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Сегодня мы познакомимся с творчеством известного писателя – натуралиста и художника Евгения Ивановича Чарушина. Родился Е.Чарушин в городе  Вятке 11ноября 1901года. Замечательные там места, необыкновенна природа. Всё началось с детства. Отец Е.Чарушина был архитектором. Он часто уезжал из дома и  брал всегда с собой сына. Они наблюдали восходы и заходы солнца, утренние туманы, слушали, как просыпаются птицы и резвятся животные.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bCs/>
          <w:sz w:val="28"/>
          <w:szCs w:val="28"/>
        </w:rPr>
        <w:t xml:space="preserve">Вместе с мамой  мальчик ходил в лес. Там они собирали семена цветов, выкапывали разные растения, и потом всё это превращалось в чудо-сад. С мамой они подкармливали уток, тетерев, коз, индюшат, кроликов, голубей, лечили зверей. Все они были друзья мальчика. </w:t>
      </w:r>
    </w:p>
    <w:p>
      <w:pPr>
        <w:pStyle w:val="Normal"/>
        <w:spacing w:lineRule="auto" w:line="360"/>
        <w:ind w:firstLine="708"/>
        <w:rPr/>
      </w:pPr>
      <w:r>
        <w:rPr>
          <w:rFonts w:cs="Times New Roman" w:ascii="Times New Roman" w:hAnsi="Times New Roman"/>
          <w:sz w:val="28"/>
          <w:szCs w:val="28"/>
        </w:rPr>
        <w:t>А  когда он немножко подрос, то стал внимательно наблюдать за природой и зарисовывал свои наблюдения. Он будто вырос с карандашом и кистью в руках. Увлечения Е.Чарушина иногда доходило до смешного. Как то раз он решил есть всё, что едят птицы. А однажды вместе со стадом коров переплыл широкую реку Вятку.</w:t>
      </w:r>
    </w:p>
    <w:p>
      <w:pPr>
        <w:pStyle w:val="Normal"/>
        <w:spacing w:lineRule="auto" w:line="360"/>
        <w:ind w:firstLine="708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Он умел в рисунке не только показать внешность зверя, его движения, повадки, но и его нрав, характер. Вот как говорил сам Евгений Иванович об этом: «Я хочу понять животное, передать его повадку, характер, движения. Меня интересует его мех. Когда читатель – ребёнок хочет пощупать моего зверька – я рад. Мне хочется передать настроение животного: испуг, радость, сон и т.д. Всё это надо наблюдать и почувствовать».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доме у Чарушиных всегда жили собаки и кошки, на окнах стояли банки с рыбками, в клетках распевали и свистели птицы.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Поездки, природа так переполняли Евгения Е.Чарушина, что одной только кистью невозможно было выразить всё, что хотелось передать.  Хотелось Е.Чарушину не только рисовать, но и писать, как он видел, слышал, переживал, как шатался по лесам и по болотам. Так появились первые рассказы – «Медвежата», «Волчишко» и другие.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Много интересного о животных можно узнать из книг Е.Чарушина. Оказывается, звери и птицы учат своих детей «еду добывать», самые искусные звери – строители – это бобры и лисицы. Да, у леса и его обитателей, зверей, птиц, насекомых, есть много секретов и раскроет вам эти лесные секреты Евгений Иванович Чарушин.</w:t>
      </w:r>
    </w:p>
    <w:p>
      <w:pPr>
        <w:pStyle w:val="Normal"/>
        <w:spacing w:lineRule="auto" w:line="360"/>
        <w:ind w:firstLine="708"/>
        <w:rPr/>
      </w:pPr>
      <w:r>
        <w:rPr>
          <w:rFonts w:cs="Times New Roman" w:ascii="Times New Roman" w:hAnsi="Times New Roman"/>
          <w:sz w:val="28"/>
          <w:szCs w:val="28"/>
        </w:rPr>
        <w:t>Прожил Е.Чарушин 64 года. Где бы он ни был, о чём бы ни писал, он всегда обращается к своему юному читателю с таким призывом: «Посмотрел картинки? Прочёл эту книжку? Узнал, как звери и птицы своих ребят учат еду добывать, себя спасать? А ты – человек – хозяин всей природы, тебе всё нужно знать. Входи в природу внимательным и пытливым, добрым и смелым, больше узнай, больше умей. Для этого мы и существуем, что бы ты вырос умелым, чтобы вся природа обернулась для тебя большой Родиной.»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2016-11-09T17:50:00Z</dcterms:created>
  <dc:creator>1</dc:creator>
  <dc:description/>
  <cp:keywords/>
  <dc:language>en-US</dc:language>
  <cp:lastModifiedBy>1</cp:lastModifiedBy>
  <dcterms:modified xsi:type="dcterms:W3CDTF">2016-11-10T09:28:00Z</dcterms:modified>
  <cp:revision>2</cp:revision>
  <dc:subject/>
  <dc:title/>
</cp:coreProperties>
</file>