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C3" w:rsidRPr="00B202FD" w:rsidRDefault="002974C3" w:rsidP="00B202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202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Государственное бюджетное общеобразовательное </w:t>
      </w:r>
      <w:r w:rsidR="00B202FD" w:rsidRPr="00B202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учреждение</w:t>
      </w:r>
      <w:r w:rsidRPr="00B202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города Москвы «Школа №1222 име</w:t>
      </w:r>
      <w:r w:rsidR="00745C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ни Маршала Советского Союза </w:t>
      </w:r>
      <w:r w:rsidR="00745C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И. </w:t>
      </w:r>
      <w:r w:rsidRPr="00B202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Х. Баграмяна.</w:t>
      </w:r>
    </w:p>
    <w:p w:rsidR="002974C3" w:rsidRPr="00361DD0" w:rsidRDefault="002974C3" w:rsidP="00124CF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Чеверёва Людмила Николаевна воспитатель дошкольного учреждения №2.</w:t>
      </w:r>
    </w:p>
    <w:p w:rsidR="00104E1E" w:rsidRDefault="00104E1E" w:rsidP="00124CF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04E1E" w:rsidRDefault="00104E1E" w:rsidP="00124CF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13E57" w:rsidRPr="00104E1E" w:rsidRDefault="00785D6C" w:rsidP="00124CF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«ИСПОЛЬЗОВАНИЕ НАСТОЛЬНО-ПЕЧПТНЫХ</w:t>
      </w:r>
      <w:r w:rsidR="00104E1E" w:rsidRPr="00104E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ИГР КАК СРЕДСТВА ПОВЫШЕНИЯ ПОЗНАВАТЕЛЬНОЙ АКТИВНОСТИ ДЕТЕЙ».</w:t>
      </w:r>
    </w:p>
    <w:p w:rsidR="00104E1E" w:rsidRDefault="00104E1E" w:rsidP="00124CF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898B6A" wp14:editId="57B62B3C">
            <wp:extent cx="5400599" cy="5339681"/>
            <wp:effectExtent l="0" t="0" r="0" b="0"/>
            <wp:docPr id="6" name="Содержимое 4" descr="20170521_17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20170521_17510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99" cy="53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1E" w:rsidRDefault="00104E1E" w:rsidP="00124CF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E1E" w:rsidRDefault="00104E1E" w:rsidP="00124CFF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E1E" w:rsidRPr="00104E1E" w:rsidRDefault="00104E1E" w:rsidP="00104E1E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04E1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«Игра – это та искра, которая достигает огонек пытливости и любознательности детей».</w:t>
      </w:r>
    </w:p>
    <w:p w:rsidR="00104E1E" w:rsidRDefault="00104E1E" w:rsidP="00104E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CFF">
        <w:rPr>
          <w:rFonts w:ascii="Times New Roman" w:eastAsia="+mj-ea" w:hAnsi="Times New Roman" w:cs="Times New Roman"/>
          <w:kern w:val="24"/>
          <w:sz w:val="28"/>
          <w:szCs w:val="28"/>
        </w:rPr>
        <w:t>В.А. Сухомлинский.</w:t>
      </w:r>
    </w:p>
    <w:p w:rsidR="00110495" w:rsidRPr="00104E1E" w:rsidRDefault="0010727F" w:rsidP="00107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10095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разновидностей дидактических или развивающих игр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B20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саду являются настольно–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печатные игры. Как известно, </w:t>
      </w:r>
      <w:r w:rsidR="00247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развивают интеллектуальные и п</w:t>
      </w:r>
      <w:r w:rsidR="008C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ознавательные способности детей.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Способствуют формированию положительных эмоций</w:t>
      </w:r>
      <w:r w:rsidR="00D7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дошколят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развиваются</w:t>
      </w:r>
      <w:r w:rsidR="008C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психические 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процессы</w:t>
      </w:r>
      <w:r w:rsidR="008C3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воображение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восприятие, память, мышление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игре</w:t>
      </w:r>
      <w:r w:rsidR="00CE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воспитываются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волевые качества</w:t>
      </w:r>
      <w:r w:rsidR="00D71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E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постановка цели, принятия решений, уступчивость, а также – сосредоточенность,</w:t>
      </w:r>
      <w:r w:rsidR="00CE0539" w:rsidRPr="00CE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0539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дисциплинированность</w:t>
      </w:r>
      <w:r w:rsidR="00CE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доводить дело до конца</w:t>
      </w:r>
      <w:r w:rsidR="0011049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F6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193B" w:rsidRPr="00124CFF" w:rsidRDefault="00B202FD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43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</w:t>
      </w:r>
      <w:r w:rsidR="0045193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выше </w:t>
      </w:r>
      <w:r w:rsidR="0024459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перечисленное</w:t>
      </w:r>
      <w:r w:rsidR="0045193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</w:t>
      </w:r>
      <w:r w:rsidR="004F5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воспитатели, педагоги, </w:t>
      </w:r>
      <w:r w:rsidR="0045193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стремимся развить воспитать в наших 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ях, а это значит, что настольно-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печатные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являются лучшими нашими 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помощниками</w:t>
      </w:r>
      <w:r w:rsidR="0045193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их использование в облас</w:t>
      </w:r>
      <w:r w:rsidR="009F7EB7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познавательного развития полностью оправдано.</w:t>
      </w:r>
    </w:p>
    <w:p w:rsidR="00C14CEE" w:rsidRDefault="00B202FD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вашему вниманию</w:t>
      </w:r>
      <w:r w:rsidR="00F80AF5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мои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способы работы с </w:t>
      </w:r>
      <w:r w:rsidR="008D164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данным видом игр</w:t>
      </w:r>
      <w:r w:rsidR="004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методику</w:t>
      </w:r>
      <w:r w:rsidR="008141E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</w:t>
      </w:r>
      <w:r w:rsidR="001B072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072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1138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познавательном развитии детей.</w:t>
      </w:r>
    </w:p>
    <w:p w:rsidR="004F5D3B" w:rsidRPr="004F5D3B" w:rsidRDefault="004F5D3B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5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настольных игр очень разнообразно.</w:t>
      </w:r>
    </w:p>
    <w:p w:rsidR="00C14CEE" w:rsidRPr="000202E5" w:rsidRDefault="004D76BC" w:rsidP="00124CF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2362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</w:t>
      </w:r>
      <w:r w:rsidR="00C14CEE" w:rsidRPr="000202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гры на классификацию.</w:t>
      </w:r>
    </w:p>
    <w:p w:rsidR="00B73CB4" w:rsidRPr="00124CFF" w:rsidRDefault="00C14CEE" w:rsidP="00124CF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4C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«Форма и цвет»</w:t>
      </w:r>
    </w:p>
    <w:p w:rsidR="00AA5214" w:rsidRPr="00124CFF" w:rsidRDefault="002E3E14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4CF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2A592D0" wp14:editId="24FDEC4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526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14CE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AA521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ороший 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помощник</w:t>
      </w:r>
      <w:r w:rsidR="00AA521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занятиях по математике. С помощью игры ребята анализируют</w:t>
      </w:r>
      <w:r w:rsidR="00C4381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объекты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381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выделяют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свойства:</w:t>
      </w:r>
      <w:r w:rsidR="00AA521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цвет, форму, величину, пространственное расположение.</w:t>
      </w:r>
    </w:p>
    <w:p w:rsidR="003064A3" w:rsidRDefault="005B3FC8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4381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правило,</w:t>
      </w:r>
      <w:r w:rsidR="00C4381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структуре занятия</w:t>
      </w:r>
      <w:r w:rsidR="00D2024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ФЭМП</w:t>
      </w:r>
      <w:r w:rsidR="00BD121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присутствует дидактическая игра</w:t>
      </w:r>
      <w:r w:rsidR="00D2024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D121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1FE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игра</w:t>
      </w:r>
      <w:r w:rsidR="00D2024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A1FE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поможет нам в реализации поставленных целей и задач.</w:t>
      </w:r>
      <w:r w:rsidR="00D2024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7A7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</w:t>
      </w:r>
      <w:r w:rsidR="00D2024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</w:t>
      </w:r>
      <w:r w:rsidR="00767A7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741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скажем,</w:t>
      </w:r>
      <w:r w:rsidR="00767A7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обыграть ее так, чтобы она вписалась в 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общую</w:t>
      </w:r>
      <w:r w:rsidR="00767A7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концепцию занятия. </w:t>
      </w:r>
      <w:r w:rsidR="004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="00767A7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предложить детям из стопки карточек выбрать одну и определить ее место на панели</w:t>
      </w:r>
      <w:r w:rsidR="00CA1FE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(как предлагает нам производитель игры)</w:t>
      </w:r>
      <w:r w:rsidR="00F975A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="00433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6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задание</w:t>
      </w:r>
      <w:r w:rsidR="009E483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расселить геометрические фигуры по квартирам в боль</w:t>
      </w:r>
      <w:r w:rsidR="00306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шом доме, который они построили.</w:t>
      </w:r>
    </w:p>
    <w:p w:rsidR="009E4830" w:rsidRPr="00AB3970" w:rsidRDefault="00F01CB5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4CF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C5D90BF" wp14:editId="6C86C806">
            <wp:simplePos x="0" y="0"/>
            <wp:positionH relativeFrom="column">
              <wp:posOffset>3718560</wp:posOffset>
            </wp:positionH>
            <wp:positionV relativeFrom="paragraph">
              <wp:posOffset>-262890</wp:posOffset>
            </wp:positionV>
            <wp:extent cx="2290445" cy="2214880"/>
            <wp:effectExtent l="0" t="0" r="0" b="0"/>
            <wp:wrapTight wrapText="bothSides">
              <wp:wrapPolygon edited="0">
                <wp:start x="0" y="0"/>
                <wp:lineTo x="0" y="21365"/>
                <wp:lineTo x="21378" y="21365"/>
                <wp:lineTo x="21378" y="0"/>
                <wp:lineTo x="0" y="0"/>
              </wp:wrapPolygon>
            </wp:wrapTight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Настольно–</w:t>
      </w:r>
      <w:r w:rsidR="00846727" w:rsidRPr="00124C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печатная </w:t>
      </w:r>
      <w:r w:rsidR="00F975A3" w:rsidRPr="00124C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«Птицы»</w:t>
      </w:r>
      <w:r w:rsidR="00846727" w:rsidRPr="00124C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D15F12" w:rsidRPr="003064A3" w:rsidRDefault="005B3FC8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E483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по ознакомлению с окружающим миром, дети </w:t>
      </w:r>
      <w:r w:rsidR="00C00E7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помогают</w:t>
      </w:r>
      <w:r w:rsidR="009E483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птицам снять заклятия злого волшебник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r w:rsidR="00216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="00ED206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соотносят цветные изображения птиц с</w:t>
      </w:r>
      <w:r w:rsidR="0010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D206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теневыми</w:t>
      </w:r>
      <w:proofErr w:type="gramEnd"/>
      <w:r w:rsidR="001D226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846727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гласят правила),</w:t>
      </w:r>
      <w:r w:rsidR="001D226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ED2063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выполняют добрую миссию.</w:t>
      </w:r>
      <w:r w:rsidR="00B002D7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5F12" w:rsidRPr="00124CFF" w:rsidRDefault="0010727F" w:rsidP="00124CF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4CF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9B489D1" wp14:editId="6E17BF4F">
            <wp:simplePos x="809625" y="3933825"/>
            <wp:positionH relativeFrom="margin">
              <wp:align>left</wp:align>
            </wp:positionH>
            <wp:positionV relativeFrom="margin">
              <wp:align>top</wp:align>
            </wp:positionV>
            <wp:extent cx="2276475" cy="2276475"/>
            <wp:effectExtent l="0" t="0" r="9525" b="9525"/>
            <wp:wrapSquare wrapText="bothSides"/>
            <wp:docPr id="7" name="Рисунок 7" descr="E:\колаж\20170523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аж\20170523_14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5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Настольно–</w:t>
      </w:r>
      <w:r w:rsidR="00D15F12" w:rsidRPr="00124C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печатная игра «Морские обитатели».</w:t>
      </w:r>
      <w:r w:rsidR="00F01CB5" w:rsidRPr="00F01CB5">
        <w:rPr>
          <w:b/>
          <w:noProof/>
          <w:sz w:val="28"/>
          <w:szCs w:val="28"/>
          <w:lang w:eastAsia="ru-RU"/>
        </w:rPr>
        <w:t xml:space="preserve"> </w:t>
      </w:r>
    </w:p>
    <w:p w:rsidR="00761FAD" w:rsidRPr="00124CFF" w:rsidRDefault="0010727F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E0126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занятии ребята </w:t>
      </w:r>
      <w:r w:rsidR="008F6B1B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помогают</w:t>
      </w:r>
      <w:r w:rsidR="001E0126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морским обитателям п</w:t>
      </w:r>
      <w:r w:rsidR="00D15F1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отерявшим память, </w:t>
      </w:r>
      <w:r w:rsidR="004C7336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вспомнить,</w:t>
      </w:r>
      <w:r w:rsidR="00D15F1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</w:t>
      </w:r>
      <w:r w:rsidR="004C7336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 кто, и благополучно вернуться в подводное царство.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5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методы и приемы способствуют воспитанию</w:t>
      </w:r>
      <w:r w:rsidR="0004619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ребят</w:t>
      </w:r>
      <w:r w:rsidR="0015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нравственных чувств:</w:t>
      </w:r>
      <w:r w:rsidR="0004619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добродушие, отзывчивость,</w:t>
      </w:r>
      <w:r w:rsidR="004D45F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сочувствие, дружелюбие желание помочь,</w:t>
      </w:r>
      <w:r w:rsidR="0004619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45FC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небезразличное отношение </w:t>
      </w:r>
      <w:r w:rsidR="00046194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чужому горю.</w:t>
      </w:r>
      <w:r w:rsidR="0062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3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5326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омогают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02D7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особого труда повысить познавательную активность детей, их интерес к происходящему.</w:t>
      </w:r>
    </w:p>
    <w:p w:rsidR="00ED2063" w:rsidRPr="00124CFF" w:rsidRDefault="005B3FC8" w:rsidP="00124CF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33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отметить следующее, к</w:t>
      </w:r>
      <w:r w:rsidR="00232D5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азалось </w:t>
      </w:r>
      <w:r w:rsidR="00F21448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бы,</w:t>
      </w:r>
      <w:r w:rsidR="00C14CE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2D5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использовал игру </w:t>
      </w:r>
      <w:r w:rsidR="00762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раз и все. </w:t>
      </w:r>
      <w:r w:rsidR="00B90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это не так</w:t>
      </w:r>
      <w:r w:rsidR="00232D5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14CE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Содержание игр разнообразно. Например,</w:t>
      </w:r>
      <w:r w:rsidR="00745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2D5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«Форма и цвет» имее</w:t>
      </w:r>
      <w:r w:rsidR="00762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две панели. На первом занятии мы расселяли</w:t>
      </w:r>
      <w:r w:rsidR="00232D5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фигуры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свои квартиры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закрепляя такие свойства</w:t>
      </w:r>
      <w:r w:rsidR="00C14CE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форма и цвет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62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на следующем,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завозили строительный материал для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постройки домиков для животных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учились сравнивать и распознавать</w:t>
      </w:r>
      <w:r w:rsidR="004841DE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фигуры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форме и величине</w:t>
      </w:r>
      <w:r w:rsidR="00761FAD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20DD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3365D" w:rsidRDefault="004D76BC" w:rsidP="00124CF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="003864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181857" w:rsidRPr="000202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гры на развитие творч</w:t>
      </w:r>
      <w:r w:rsidR="00C946C3" w:rsidRPr="000202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еских мыслительных способностей.</w:t>
      </w:r>
    </w:p>
    <w:p w:rsidR="0063365D" w:rsidRDefault="005B3FC8" w:rsidP="00124CFF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8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132FA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редставляют наборы задач постепенно возрастающей сложности</w:t>
      </w:r>
      <w:r w:rsidR="00FE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вид</w:t>
      </w:r>
      <w:r w:rsidR="004B2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785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r w:rsidR="00020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</w:t>
      </w:r>
      <w:r w:rsidR="002319D1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таких формах работы с детьми</w:t>
      </w:r>
      <w:r w:rsidR="00020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319D1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индивидуальная работа,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индивидуально–</w:t>
      </w:r>
      <w:r w:rsidR="00B00E42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коллективной (где группа делится на подгруппы и выбирает себе задания по интересам).</w:t>
      </w:r>
    </w:p>
    <w:p w:rsidR="0015705D" w:rsidRPr="007F3247" w:rsidRDefault="005B3FC8" w:rsidP="0015705D">
      <w:pPr>
        <w:spacing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20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</w:t>
      </w:r>
      <w:r w:rsidR="000202E5" w:rsidRPr="006336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«Матрица»</w:t>
      </w:r>
      <w:r w:rsidR="00A3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</w:t>
      </w:r>
      <w:r w:rsidR="00FE6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орошо подходи</w:t>
      </w:r>
      <w:r w:rsidR="003E39D0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для </w:t>
      </w:r>
      <w:r w:rsidR="00A3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 индивидуального развития ребенка.</w:t>
      </w:r>
      <w:r w:rsidR="00A30B6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13363B" wp14:editId="1C144B14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65747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состоит из комплекта таблиц</w:t>
      </w:r>
      <w:r w:rsidR="00664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карточек</w:t>
      </w:r>
      <w:r w:rsidR="00F85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Карточки</w:t>
      </w:r>
      <w:r w:rsidR="009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</w:t>
      </w:r>
      <w:r w:rsidR="00F85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разместить на таблице</w:t>
      </w:r>
      <w:r w:rsidR="009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5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следуя определенному правилу.</w:t>
      </w:r>
      <w:r w:rsidR="009856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5326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985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</w:t>
      </w:r>
      <w:r w:rsidR="00F85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 левом краю</w:t>
      </w:r>
      <w:r w:rsidR="00A74E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строки представлен</w:t>
      </w:r>
      <w:r w:rsidR="00F85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набор предметов</w:t>
      </w:r>
      <w:r w:rsidR="007F3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4E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(подарки, цветочки</w:t>
      </w:r>
      <w:r w:rsidR="007F3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цилиндры). А</w:t>
      </w:r>
      <w:r w:rsidR="00A5326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вверху столбца нужно </w:t>
      </w:r>
      <w:r w:rsidR="007F3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упорядочить эти предметы</w:t>
      </w:r>
      <w:r w:rsidR="00664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высоте </w:t>
      </w:r>
      <w:r w:rsidR="00A5326F" w:rsidRPr="0012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7F3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низкий - низкий, высокий - высокий</w:t>
      </w:r>
      <w:r w:rsidR="00DD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DD1A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D76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D1A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6176BC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омплект таблиц был хорошим помощником</w:t>
      </w:r>
      <w:r w:rsidR="00F471F7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диагностике</w:t>
      </w:r>
      <w:r w:rsidR="00A0644B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Помог </w:t>
      </w:r>
      <w:r w:rsidR="00F17412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понять,</w:t>
      </w:r>
      <w:r w:rsidR="00F471F7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дети усвоили понятия величин</w:t>
      </w:r>
      <w:r w:rsidR="00493C65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="00DD1A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риентировку</w:t>
      </w:r>
      <w:r w:rsidR="00F471F7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пространстве, к</w:t>
      </w:r>
      <w:r w:rsidR="00DD1A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оличество и счет</w:t>
      </w:r>
      <w:r w:rsidR="00F471F7" w:rsidRPr="00124C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3C65" w:rsidRPr="0015705D" w:rsidRDefault="004D76BC" w:rsidP="001570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1910958" wp14:editId="44204EF5">
            <wp:simplePos x="0" y="0"/>
            <wp:positionH relativeFrom="column">
              <wp:posOffset>3476625</wp:posOffset>
            </wp:positionH>
            <wp:positionV relativeFrom="paragraph">
              <wp:posOffset>-320040</wp:posOffset>
            </wp:positionV>
            <wp:extent cx="269240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396" y="21524"/>
                <wp:lineTo x="213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FC8">
        <w:rPr>
          <w:rFonts w:ascii="Times New Roman" w:hAnsi="Times New Roman" w:cs="Times New Roman"/>
          <w:sz w:val="28"/>
          <w:szCs w:val="28"/>
        </w:rPr>
        <w:t xml:space="preserve">   </w:t>
      </w:r>
      <w:r w:rsidR="0015705D" w:rsidRPr="0015705D">
        <w:rPr>
          <w:rFonts w:ascii="Times New Roman" w:hAnsi="Times New Roman" w:cs="Times New Roman"/>
          <w:sz w:val="28"/>
          <w:szCs w:val="28"/>
        </w:rPr>
        <w:t>Игра</w:t>
      </w:r>
      <w:r w:rsidR="004E4B64">
        <w:rPr>
          <w:rFonts w:ascii="Times New Roman" w:hAnsi="Times New Roman" w:cs="Times New Roman"/>
          <w:sz w:val="28"/>
          <w:szCs w:val="28"/>
        </w:rPr>
        <w:t xml:space="preserve"> </w:t>
      </w:r>
      <w:r w:rsidR="0015705D" w:rsidRPr="0015705D">
        <w:rPr>
          <w:rFonts w:ascii="Times New Roman" w:hAnsi="Times New Roman" w:cs="Times New Roman"/>
          <w:b/>
          <w:sz w:val="28"/>
          <w:szCs w:val="28"/>
        </w:rPr>
        <w:t>«Мое</w:t>
      </w:r>
      <w:r w:rsidR="004E4B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449A" w:rsidRPr="0015705D">
        <w:rPr>
          <w:rFonts w:ascii="Times New Roman" w:hAnsi="Times New Roman" w:cs="Times New Roman"/>
          <w:b/>
          <w:sz w:val="28"/>
          <w:szCs w:val="28"/>
        </w:rPr>
        <w:t>тело»</w:t>
      </w:r>
      <w:r w:rsidR="004E4B64">
        <w:rPr>
          <w:rFonts w:ascii="Times New Roman" w:hAnsi="Times New Roman" w:cs="Times New Roman"/>
          <w:b/>
          <w:sz w:val="28"/>
          <w:szCs w:val="28"/>
        </w:rPr>
        <w:t>.</w:t>
      </w:r>
      <w:r w:rsidR="0015705D" w:rsidRPr="0015705D">
        <w:rPr>
          <w:rFonts w:ascii="Times New Roman" w:hAnsi="Times New Roman" w:cs="Times New Roman"/>
          <w:sz w:val="28"/>
          <w:szCs w:val="28"/>
        </w:rPr>
        <w:t xml:space="preserve"> </w:t>
      </w:r>
      <w:r w:rsidR="004B449A" w:rsidRPr="0015705D">
        <w:rPr>
          <w:rFonts w:ascii="Times New Roman" w:hAnsi="Times New Roman" w:cs="Times New Roman"/>
          <w:sz w:val="28"/>
          <w:szCs w:val="28"/>
        </w:rPr>
        <w:t xml:space="preserve"> </w:t>
      </w:r>
      <w:r w:rsidR="004F6153" w:rsidRPr="0015705D">
        <w:rPr>
          <w:rFonts w:ascii="Times New Roman" w:hAnsi="Times New Roman" w:cs="Times New Roman"/>
          <w:sz w:val="28"/>
          <w:szCs w:val="28"/>
        </w:rPr>
        <w:br/>
      </w:r>
      <w:r w:rsidR="009204A1" w:rsidRPr="0015705D">
        <w:rPr>
          <w:rFonts w:ascii="Times New Roman" w:hAnsi="Times New Roman" w:cs="Times New Roman"/>
          <w:sz w:val="28"/>
          <w:szCs w:val="28"/>
        </w:rPr>
        <w:t>Покажет</w:t>
      </w:r>
      <w:r w:rsidR="00EE4143" w:rsidRPr="0015705D">
        <w:rPr>
          <w:rFonts w:ascii="Times New Roman" w:hAnsi="Times New Roman" w:cs="Times New Roman"/>
          <w:sz w:val="28"/>
          <w:szCs w:val="28"/>
        </w:rPr>
        <w:t>,</w:t>
      </w:r>
      <w:r w:rsidR="004B449A" w:rsidRPr="0015705D">
        <w:rPr>
          <w:rFonts w:ascii="Times New Roman" w:hAnsi="Times New Roman" w:cs="Times New Roman"/>
          <w:sz w:val="28"/>
          <w:szCs w:val="28"/>
        </w:rPr>
        <w:t xml:space="preserve"> насколько у ребенка сформировано представления о частях человеческого тела, их внешних признаках. Сформированы ли гигиенические навыки.</w:t>
      </w:r>
    </w:p>
    <w:p w:rsidR="009204A1" w:rsidRDefault="005B3FC8" w:rsidP="00124C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04A1" w:rsidRPr="00124CFF">
        <w:rPr>
          <w:rFonts w:ascii="Times New Roman" w:hAnsi="Times New Roman" w:cs="Times New Roman"/>
          <w:sz w:val="28"/>
          <w:szCs w:val="28"/>
        </w:rPr>
        <w:t>Игра на развитие мел</w:t>
      </w:r>
      <w:r w:rsidR="004E4B64">
        <w:rPr>
          <w:rFonts w:ascii="Times New Roman" w:hAnsi="Times New Roman" w:cs="Times New Roman"/>
          <w:sz w:val="28"/>
          <w:szCs w:val="28"/>
        </w:rPr>
        <w:t xml:space="preserve">кой моторики </w:t>
      </w:r>
      <w:r w:rsidR="004E4B64" w:rsidRPr="004E4B64">
        <w:rPr>
          <w:rFonts w:ascii="Times New Roman" w:hAnsi="Times New Roman" w:cs="Times New Roman"/>
          <w:b/>
          <w:sz w:val="28"/>
          <w:szCs w:val="28"/>
        </w:rPr>
        <w:t>«Ладошки»</w:t>
      </w:r>
      <w:r w:rsidR="009204A1" w:rsidRPr="004E4B64">
        <w:rPr>
          <w:rFonts w:ascii="Times New Roman" w:hAnsi="Times New Roman" w:cs="Times New Roman"/>
          <w:b/>
          <w:sz w:val="28"/>
          <w:szCs w:val="28"/>
        </w:rPr>
        <w:t>.</w:t>
      </w:r>
      <w:r w:rsidR="00605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681EC9D" wp14:editId="615F142E">
            <wp:simplePos x="0" y="0"/>
            <wp:positionH relativeFrom="column">
              <wp:posOffset>3175</wp:posOffset>
            </wp:positionH>
            <wp:positionV relativeFrom="paragraph">
              <wp:posOffset>817245</wp:posOffset>
            </wp:positionV>
            <wp:extent cx="2653030" cy="26574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D4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1D46">
        <w:rPr>
          <w:rFonts w:ascii="Times New Roman" w:hAnsi="Times New Roman" w:cs="Times New Roman"/>
          <w:sz w:val="28"/>
          <w:szCs w:val="28"/>
        </w:rPr>
        <w:t>Подвижна</w:t>
      </w:r>
      <w:proofErr w:type="gramEnd"/>
      <w:r w:rsidR="00D71D46">
        <w:rPr>
          <w:rFonts w:ascii="Times New Roman" w:hAnsi="Times New Roman" w:cs="Times New Roman"/>
          <w:sz w:val="28"/>
          <w:szCs w:val="28"/>
        </w:rPr>
        <w:t>, занимательна и</w:t>
      </w:r>
      <w:r w:rsidR="0060720A">
        <w:rPr>
          <w:rFonts w:ascii="Times New Roman" w:hAnsi="Times New Roman" w:cs="Times New Roman"/>
          <w:sz w:val="28"/>
          <w:szCs w:val="28"/>
        </w:rPr>
        <w:t xml:space="preserve"> л</w:t>
      </w:r>
      <w:r w:rsidR="0038641A">
        <w:rPr>
          <w:rFonts w:ascii="Times New Roman" w:hAnsi="Times New Roman" w:cs="Times New Roman"/>
          <w:sz w:val="28"/>
          <w:szCs w:val="28"/>
        </w:rPr>
        <w:t>юбима детьми. Её применяю</w:t>
      </w:r>
      <w:r w:rsidR="00F9275F">
        <w:rPr>
          <w:rFonts w:ascii="Times New Roman" w:hAnsi="Times New Roman" w:cs="Times New Roman"/>
          <w:sz w:val="28"/>
          <w:szCs w:val="28"/>
        </w:rPr>
        <w:t xml:space="preserve"> </w:t>
      </w:r>
      <w:r w:rsidR="00C9442A" w:rsidRPr="00124CFF">
        <w:rPr>
          <w:rFonts w:ascii="Times New Roman" w:hAnsi="Times New Roman" w:cs="Times New Roman"/>
          <w:sz w:val="28"/>
          <w:szCs w:val="28"/>
        </w:rPr>
        <w:t>в</w:t>
      </w:r>
      <w:r w:rsidR="0060720A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 деятельности</w:t>
      </w:r>
      <w:r w:rsidR="00896740" w:rsidRPr="00124CFF">
        <w:rPr>
          <w:rFonts w:ascii="Times New Roman" w:hAnsi="Times New Roman" w:cs="Times New Roman"/>
          <w:sz w:val="28"/>
          <w:szCs w:val="28"/>
        </w:rPr>
        <w:t xml:space="preserve">, </w:t>
      </w:r>
      <w:r w:rsidR="00785D6C">
        <w:rPr>
          <w:rFonts w:ascii="Times New Roman" w:hAnsi="Times New Roman" w:cs="Times New Roman"/>
          <w:sz w:val="28"/>
          <w:szCs w:val="28"/>
        </w:rPr>
        <w:t xml:space="preserve">как пальчиковую </w:t>
      </w:r>
      <w:r w:rsidR="00F9275F">
        <w:rPr>
          <w:rFonts w:ascii="Times New Roman" w:hAnsi="Times New Roman" w:cs="Times New Roman"/>
          <w:sz w:val="28"/>
          <w:szCs w:val="28"/>
        </w:rPr>
        <w:t>гимнастику</w:t>
      </w:r>
      <w:r w:rsidR="0060720A">
        <w:rPr>
          <w:rFonts w:ascii="Times New Roman" w:hAnsi="Times New Roman" w:cs="Times New Roman"/>
          <w:sz w:val="28"/>
          <w:szCs w:val="28"/>
        </w:rPr>
        <w:t xml:space="preserve"> или физку</w:t>
      </w:r>
      <w:r w:rsidR="00F9275F">
        <w:rPr>
          <w:rFonts w:ascii="Times New Roman" w:hAnsi="Times New Roman" w:cs="Times New Roman"/>
          <w:sz w:val="28"/>
          <w:szCs w:val="28"/>
        </w:rPr>
        <w:t>льтминутку</w:t>
      </w:r>
      <w:r w:rsidR="00896740" w:rsidRPr="00124CFF">
        <w:rPr>
          <w:rFonts w:ascii="Times New Roman" w:hAnsi="Times New Roman" w:cs="Times New Roman"/>
          <w:sz w:val="28"/>
          <w:szCs w:val="28"/>
        </w:rPr>
        <w:t>.</w:t>
      </w:r>
      <w:r w:rsidR="00607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1F7" w:rsidRDefault="005B3FC8" w:rsidP="00FE6A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36B8">
        <w:rPr>
          <w:rFonts w:ascii="Times New Roman" w:hAnsi="Times New Roman" w:cs="Times New Roman"/>
          <w:sz w:val="28"/>
          <w:szCs w:val="28"/>
        </w:rPr>
        <w:t xml:space="preserve">Все мы знаем, что </w:t>
      </w:r>
      <w:r w:rsidR="000D44FE" w:rsidRPr="000D44FE"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="00D436B8">
        <w:rPr>
          <w:rFonts w:ascii="Times New Roman" w:hAnsi="Times New Roman" w:cs="Times New Roman"/>
          <w:sz w:val="28"/>
          <w:szCs w:val="28"/>
        </w:rPr>
        <w:t xml:space="preserve"> – ведущий вид деяте</w:t>
      </w:r>
      <w:r w:rsidR="00785D6C">
        <w:rPr>
          <w:rFonts w:ascii="Times New Roman" w:hAnsi="Times New Roman" w:cs="Times New Roman"/>
          <w:sz w:val="28"/>
          <w:szCs w:val="28"/>
        </w:rPr>
        <w:t xml:space="preserve">льности в дошкольном возрасте. </w:t>
      </w:r>
      <w:r w:rsidR="00D436B8">
        <w:rPr>
          <w:rFonts w:ascii="Times New Roman" w:hAnsi="Times New Roman" w:cs="Times New Roman"/>
          <w:sz w:val="28"/>
          <w:szCs w:val="28"/>
        </w:rPr>
        <w:t>В</w:t>
      </w:r>
      <w:r w:rsidR="00FA5118">
        <w:rPr>
          <w:rFonts w:ascii="Times New Roman" w:hAnsi="Times New Roman" w:cs="Times New Roman"/>
          <w:sz w:val="28"/>
          <w:szCs w:val="28"/>
        </w:rPr>
        <w:t>ыше представленные</w:t>
      </w:r>
      <w:r w:rsidR="007D5A87">
        <w:rPr>
          <w:rFonts w:ascii="Times New Roman" w:hAnsi="Times New Roman" w:cs="Times New Roman"/>
          <w:sz w:val="28"/>
          <w:szCs w:val="28"/>
        </w:rPr>
        <w:t xml:space="preserve"> </w:t>
      </w:r>
      <w:r w:rsidR="00FA5118">
        <w:rPr>
          <w:rFonts w:ascii="Times New Roman" w:hAnsi="Times New Roman" w:cs="Times New Roman"/>
          <w:sz w:val="28"/>
          <w:szCs w:val="28"/>
        </w:rPr>
        <w:t xml:space="preserve">игры очень интересное и </w:t>
      </w:r>
      <w:r w:rsidR="007D5A87">
        <w:rPr>
          <w:rFonts w:ascii="Times New Roman" w:hAnsi="Times New Roman" w:cs="Times New Roman"/>
          <w:sz w:val="28"/>
          <w:szCs w:val="28"/>
        </w:rPr>
        <w:t>увлекательное занятие для детей</w:t>
      </w:r>
      <w:r w:rsidR="00D62327">
        <w:rPr>
          <w:rFonts w:ascii="Times New Roman" w:hAnsi="Times New Roman" w:cs="Times New Roman"/>
          <w:sz w:val="28"/>
          <w:szCs w:val="28"/>
        </w:rPr>
        <w:t>,</w:t>
      </w:r>
      <w:r w:rsidR="007D5A87">
        <w:rPr>
          <w:rFonts w:ascii="Times New Roman" w:hAnsi="Times New Roman" w:cs="Times New Roman"/>
          <w:sz w:val="28"/>
          <w:szCs w:val="28"/>
        </w:rPr>
        <w:t xml:space="preserve"> в </w:t>
      </w:r>
      <w:r w:rsidR="006F2BE4">
        <w:rPr>
          <w:rFonts w:ascii="Times New Roman" w:hAnsi="Times New Roman" w:cs="Times New Roman"/>
          <w:sz w:val="28"/>
          <w:szCs w:val="28"/>
        </w:rPr>
        <w:t>процессе,</w:t>
      </w:r>
      <w:r w:rsidR="007D5A87">
        <w:rPr>
          <w:rFonts w:ascii="Times New Roman" w:hAnsi="Times New Roman" w:cs="Times New Roman"/>
          <w:sz w:val="28"/>
          <w:szCs w:val="28"/>
        </w:rPr>
        <w:t xml:space="preserve"> которо</w:t>
      </w:r>
      <w:r w:rsidR="000414CF">
        <w:rPr>
          <w:rFonts w:ascii="Times New Roman" w:hAnsi="Times New Roman" w:cs="Times New Roman"/>
          <w:sz w:val="28"/>
          <w:szCs w:val="28"/>
        </w:rPr>
        <w:t xml:space="preserve">го развиваются интеллектуальные </w:t>
      </w:r>
      <w:r w:rsidR="007D5A87">
        <w:rPr>
          <w:rFonts w:ascii="Times New Roman" w:hAnsi="Times New Roman" w:cs="Times New Roman"/>
          <w:sz w:val="28"/>
          <w:szCs w:val="28"/>
        </w:rPr>
        <w:t>способности</w:t>
      </w:r>
      <w:r w:rsidR="000D44FE">
        <w:rPr>
          <w:rFonts w:ascii="Times New Roman" w:hAnsi="Times New Roman" w:cs="Times New Roman"/>
          <w:sz w:val="28"/>
          <w:szCs w:val="28"/>
        </w:rPr>
        <w:t xml:space="preserve">, формируются навыки общения. </w:t>
      </w:r>
      <w:r w:rsidR="0084072E">
        <w:rPr>
          <w:rFonts w:ascii="Times New Roman" w:hAnsi="Times New Roman" w:cs="Times New Roman"/>
          <w:sz w:val="28"/>
          <w:szCs w:val="28"/>
        </w:rPr>
        <w:t>В игре</w:t>
      </w:r>
      <w:r w:rsidR="0002013D">
        <w:rPr>
          <w:rFonts w:ascii="Times New Roman" w:hAnsi="Times New Roman" w:cs="Times New Roman"/>
          <w:sz w:val="28"/>
          <w:szCs w:val="28"/>
        </w:rPr>
        <w:t xml:space="preserve"> воссоздаются социальные отношения между детьми</w:t>
      </w:r>
      <w:r w:rsidR="0084072E">
        <w:rPr>
          <w:rFonts w:ascii="Times New Roman" w:hAnsi="Times New Roman" w:cs="Times New Roman"/>
          <w:sz w:val="28"/>
          <w:szCs w:val="28"/>
        </w:rPr>
        <w:t>.</w:t>
      </w:r>
      <w:r w:rsidR="0002013D">
        <w:rPr>
          <w:rFonts w:ascii="Times New Roman" w:hAnsi="Times New Roman" w:cs="Times New Roman"/>
          <w:sz w:val="28"/>
          <w:szCs w:val="28"/>
        </w:rPr>
        <w:t xml:space="preserve"> </w:t>
      </w:r>
      <w:r w:rsidR="001C351C">
        <w:rPr>
          <w:rFonts w:ascii="Times New Roman" w:hAnsi="Times New Roman" w:cs="Times New Roman"/>
          <w:sz w:val="28"/>
          <w:szCs w:val="28"/>
        </w:rPr>
        <w:t>И самое главно</w:t>
      </w:r>
      <w:r w:rsidR="00795819">
        <w:rPr>
          <w:rFonts w:ascii="Times New Roman" w:hAnsi="Times New Roman" w:cs="Times New Roman"/>
          <w:sz w:val="28"/>
          <w:szCs w:val="28"/>
        </w:rPr>
        <w:t>е, на мой взгляд, что настольно</w:t>
      </w:r>
      <w:r w:rsidR="00D62327">
        <w:rPr>
          <w:rFonts w:ascii="Times New Roman" w:hAnsi="Times New Roman" w:cs="Times New Roman"/>
          <w:sz w:val="28"/>
          <w:szCs w:val="28"/>
        </w:rPr>
        <w:t>–печатные игры учат дошкольников</w:t>
      </w:r>
      <w:r w:rsidR="001C351C">
        <w:rPr>
          <w:rFonts w:ascii="Times New Roman" w:hAnsi="Times New Roman" w:cs="Times New Roman"/>
          <w:sz w:val="28"/>
          <w:szCs w:val="28"/>
        </w:rPr>
        <w:t xml:space="preserve"> решать </w:t>
      </w:r>
      <w:r w:rsidR="00F01CB5">
        <w:rPr>
          <w:rFonts w:ascii="Times New Roman" w:hAnsi="Times New Roman" w:cs="Times New Roman"/>
          <w:sz w:val="28"/>
          <w:szCs w:val="28"/>
        </w:rPr>
        <w:t>предлагаемые им обучающие и развивающие задачи через выполнение игровых действий, что способствует</w:t>
      </w:r>
      <w:r w:rsidR="0084072E">
        <w:rPr>
          <w:rFonts w:ascii="Times New Roman" w:hAnsi="Times New Roman" w:cs="Times New Roman"/>
          <w:sz w:val="28"/>
          <w:szCs w:val="28"/>
        </w:rPr>
        <w:t xml:space="preserve"> их</w:t>
      </w:r>
      <w:r w:rsidR="00F01CB5">
        <w:rPr>
          <w:rFonts w:ascii="Times New Roman" w:hAnsi="Times New Roman" w:cs="Times New Roman"/>
          <w:sz w:val="28"/>
          <w:szCs w:val="28"/>
        </w:rPr>
        <w:t xml:space="preserve"> познавательной активности.</w:t>
      </w:r>
    </w:p>
    <w:p w:rsidR="00B23E2F" w:rsidRDefault="00B23E2F" w:rsidP="00FE6A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4D37">
        <w:rPr>
          <w:rFonts w:ascii="Times New Roman" w:hAnsi="Times New Roman" w:cs="Times New Roman"/>
          <w:sz w:val="28"/>
          <w:szCs w:val="28"/>
        </w:rPr>
        <w:t>Надеюсь, эта информация бу</w:t>
      </w:r>
      <w:r w:rsidR="00B906CB">
        <w:rPr>
          <w:rFonts w:ascii="Times New Roman" w:hAnsi="Times New Roman" w:cs="Times New Roman"/>
          <w:sz w:val="28"/>
          <w:szCs w:val="28"/>
        </w:rPr>
        <w:t>дет актуальной для В</w:t>
      </w:r>
      <w:r w:rsidR="00AA4D37">
        <w:rPr>
          <w:rFonts w:ascii="Times New Roman" w:hAnsi="Times New Roman" w:cs="Times New Roman"/>
          <w:sz w:val="28"/>
          <w:szCs w:val="28"/>
        </w:rPr>
        <w:t>ас и найдет  свое практическое применение и в вашем саду.</w:t>
      </w:r>
    </w:p>
    <w:p w:rsidR="004D76BC" w:rsidRPr="00124CFF" w:rsidRDefault="004D76BC" w:rsidP="00FE6A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 за внимание!</w:t>
      </w:r>
      <w:bookmarkStart w:id="0" w:name="_GoBack"/>
      <w:bookmarkEnd w:id="0"/>
    </w:p>
    <w:sectPr w:rsidR="004D76BC" w:rsidRPr="00124CFF" w:rsidSect="008C49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310D"/>
    <w:multiLevelType w:val="hybridMultilevel"/>
    <w:tmpl w:val="133AF6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50B"/>
    <w:rsid w:val="0002013D"/>
    <w:rsid w:val="000202E5"/>
    <w:rsid w:val="000414CF"/>
    <w:rsid w:val="00046194"/>
    <w:rsid w:val="000908E1"/>
    <w:rsid w:val="00096E2C"/>
    <w:rsid w:val="000D44FE"/>
    <w:rsid w:val="00100954"/>
    <w:rsid w:val="00104E1E"/>
    <w:rsid w:val="0010727F"/>
    <w:rsid w:val="00110495"/>
    <w:rsid w:val="00111388"/>
    <w:rsid w:val="00113E57"/>
    <w:rsid w:val="00124CFF"/>
    <w:rsid w:val="00143AAA"/>
    <w:rsid w:val="001533D6"/>
    <w:rsid w:val="0015705D"/>
    <w:rsid w:val="00181857"/>
    <w:rsid w:val="001B0720"/>
    <w:rsid w:val="001C351C"/>
    <w:rsid w:val="001D2263"/>
    <w:rsid w:val="001E0126"/>
    <w:rsid w:val="00216692"/>
    <w:rsid w:val="002230C0"/>
    <w:rsid w:val="002319D1"/>
    <w:rsid w:val="00232D5F"/>
    <w:rsid w:val="00236203"/>
    <w:rsid w:val="0024459E"/>
    <w:rsid w:val="002476A6"/>
    <w:rsid w:val="0025316C"/>
    <w:rsid w:val="002974C3"/>
    <w:rsid w:val="002C7915"/>
    <w:rsid w:val="002E3E14"/>
    <w:rsid w:val="003064A3"/>
    <w:rsid w:val="003453B6"/>
    <w:rsid w:val="00361B81"/>
    <w:rsid w:val="00361DD0"/>
    <w:rsid w:val="0038641A"/>
    <w:rsid w:val="0039682F"/>
    <w:rsid w:val="003A4390"/>
    <w:rsid w:val="003E04CC"/>
    <w:rsid w:val="003E39D0"/>
    <w:rsid w:val="00433794"/>
    <w:rsid w:val="0045193B"/>
    <w:rsid w:val="004841DE"/>
    <w:rsid w:val="00493C65"/>
    <w:rsid w:val="004B2744"/>
    <w:rsid w:val="004B449A"/>
    <w:rsid w:val="004C7336"/>
    <w:rsid w:val="004D45FC"/>
    <w:rsid w:val="004D76BC"/>
    <w:rsid w:val="004E4B64"/>
    <w:rsid w:val="004F5D3B"/>
    <w:rsid w:val="004F6153"/>
    <w:rsid w:val="00533157"/>
    <w:rsid w:val="005B3FC8"/>
    <w:rsid w:val="005E051C"/>
    <w:rsid w:val="00605417"/>
    <w:rsid w:val="0060720A"/>
    <w:rsid w:val="006176BC"/>
    <w:rsid w:val="00625502"/>
    <w:rsid w:val="0063365D"/>
    <w:rsid w:val="00664713"/>
    <w:rsid w:val="006C650B"/>
    <w:rsid w:val="006E49E1"/>
    <w:rsid w:val="006F2BE4"/>
    <w:rsid w:val="007241BE"/>
    <w:rsid w:val="00745C6B"/>
    <w:rsid w:val="00750B2B"/>
    <w:rsid w:val="00761FAD"/>
    <w:rsid w:val="00762214"/>
    <w:rsid w:val="007646A9"/>
    <w:rsid w:val="00767A7E"/>
    <w:rsid w:val="007753C8"/>
    <w:rsid w:val="00785D6C"/>
    <w:rsid w:val="00795819"/>
    <w:rsid w:val="007C174E"/>
    <w:rsid w:val="007D5A87"/>
    <w:rsid w:val="007F3247"/>
    <w:rsid w:val="008141EB"/>
    <w:rsid w:val="0084072E"/>
    <w:rsid w:val="00846727"/>
    <w:rsid w:val="00896740"/>
    <w:rsid w:val="008C3F53"/>
    <w:rsid w:val="008C4937"/>
    <w:rsid w:val="008D164D"/>
    <w:rsid w:val="008F6B1B"/>
    <w:rsid w:val="009204A1"/>
    <w:rsid w:val="00985618"/>
    <w:rsid w:val="009C5107"/>
    <w:rsid w:val="009E4830"/>
    <w:rsid w:val="009F383A"/>
    <w:rsid w:val="009F6D08"/>
    <w:rsid w:val="009F7EB7"/>
    <w:rsid w:val="00A0644B"/>
    <w:rsid w:val="00A30B6D"/>
    <w:rsid w:val="00A5326F"/>
    <w:rsid w:val="00A74EDC"/>
    <w:rsid w:val="00AA4D37"/>
    <w:rsid w:val="00AA5214"/>
    <w:rsid w:val="00AB3970"/>
    <w:rsid w:val="00B002D7"/>
    <w:rsid w:val="00B00E42"/>
    <w:rsid w:val="00B202FD"/>
    <w:rsid w:val="00B23E2F"/>
    <w:rsid w:val="00B5772D"/>
    <w:rsid w:val="00B73CB4"/>
    <w:rsid w:val="00B906CB"/>
    <w:rsid w:val="00BA66C3"/>
    <w:rsid w:val="00BD1210"/>
    <w:rsid w:val="00BE5C92"/>
    <w:rsid w:val="00C00E7F"/>
    <w:rsid w:val="00C04357"/>
    <w:rsid w:val="00C14CEE"/>
    <w:rsid w:val="00C4381C"/>
    <w:rsid w:val="00C9442A"/>
    <w:rsid w:val="00C946C3"/>
    <w:rsid w:val="00CA1FEB"/>
    <w:rsid w:val="00CE0539"/>
    <w:rsid w:val="00D132FA"/>
    <w:rsid w:val="00D15F12"/>
    <w:rsid w:val="00D20240"/>
    <w:rsid w:val="00D20DD2"/>
    <w:rsid w:val="00D23193"/>
    <w:rsid w:val="00D436B8"/>
    <w:rsid w:val="00D62327"/>
    <w:rsid w:val="00D71D46"/>
    <w:rsid w:val="00D75F07"/>
    <w:rsid w:val="00DD1ADF"/>
    <w:rsid w:val="00E35355"/>
    <w:rsid w:val="00ED2063"/>
    <w:rsid w:val="00EE4143"/>
    <w:rsid w:val="00F01CB5"/>
    <w:rsid w:val="00F17412"/>
    <w:rsid w:val="00F21448"/>
    <w:rsid w:val="00F471F7"/>
    <w:rsid w:val="00F80AF5"/>
    <w:rsid w:val="00F85126"/>
    <w:rsid w:val="00F9275F"/>
    <w:rsid w:val="00F94536"/>
    <w:rsid w:val="00F975A3"/>
    <w:rsid w:val="00FA0D62"/>
    <w:rsid w:val="00FA5118"/>
    <w:rsid w:val="00FE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650B"/>
  </w:style>
  <w:style w:type="paragraph" w:styleId="a3">
    <w:name w:val="Normal (Web)"/>
    <w:basedOn w:val="a"/>
    <w:uiPriority w:val="99"/>
    <w:semiHidden/>
    <w:unhideWhenUsed/>
    <w:rsid w:val="00B7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650B"/>
  </w:style>
  <w:style w:type="paragraph" w:styleId="a3">
    <w:name w:val="Normal (Web)"/>
    <w:basedOn w:val="a"/>
    <w:uiPriority w:val="99"/>
    <w:semiHidden/>
    <w:unhideWhenUsed/>
    <w:rsid w:val="00B7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3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4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15</cp:revision>
  <dcterms:created xsi:type="dcterms:W3CDTF">2017-05-23T06:30:00Z</dcterms:created>
  <dcterms:modified xsi:type="dcterms:W3CDTF">2017-08-16T12:32:00Z</dcterms:modified>
</cp:coreProperties>
</file>