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5E" w:rsidRPr="000A18DB" w:rsidRDefault="00EC07D6">
      <w:pPr>
        <w:pStyle w:val="a0"/>
      </w:pPr>
      <w:r w:rsidRPr="000A18DB">
        <w:rPr>
          <w:b/>
        </w:rPr>
        <w:t>Сценарий мастер – класса по теме «Смысловое чтение как прием формирования УУД»</w:t>
      </w:r>
    </w:p>
    <w:p w:rsidR="00AB615E" w:rsidRPr="000A18DB" w:rsidRDefault="00EC07D6">
      <w:pPr>
        <w:pStyle w:val="a0"/>
        <w:ind w:left="360"/>
      </w:pPr>
      <w:r w:rsidRPr="000A18DB">
        <w:t xml:space="preserve">- Уважаемые коллеги! Благодарю вас, что нашли время, силы и желание прийти сюда, не сомневаюсь, что наша работа будет продуктивной и, надеюсь, полезной. Сегодня </w:t>
      </w:r>
      <w:proofErr w:type="gramStart"/>
      <w:r w:rsidRPr="000A18DB">
        <w:t>предлагаю</w:t>
      </w:r>
      <w:bookmarkStart w:id="0" w:name="_GoBack"/>
      <w:bookmarkEnd w:id="0"/>
      <w:r w:rsidRPr="000A18DB">
        <w:t xml:space="preserve">  поговорить</w:t>
      </w:r>
      <w:proofErr w:type="gramEnd"/>
      <w:r w:rsidRPr="000A18DB">
        <w:t xml:space="preserve"> о </w:t>
      </w:r>
      <w:r w:rsidRPr="000A18DB">
        <w:rPr>
          <w:b/>
        </w:rPr>
        <w:t xml:space="preserve">смысловом чтении. </w:t>
      </w:r>
    </w:p>
    <w:p w:rsidR="00AB615E" w:rsidRPr="000A18DB" w:rsidRDefault="00EC07D6">
      <w:pPr>
        <w:pStyle w:val="a0"/>
        <w:ind w:left="360"/>
      </w:pPr>
      <w:r w:rsidRPr="000A18DB">
        <w:rPr>
          <w:b/>
          <w:i/>
          <w:u w:val="single"/>
        </w:rPr>
        <w:t>Слайд 1:</w:t>
      </w:r>
      <w:r w:rsidRPr="000A18DB">
        <w:t xml:space="preserve"> </w:t>
      </w:r>
      <w:r w:rsidRPr="000A18DB">
        <w:rPr>
          <w:b/>
        </w:rPr>
        <w:t xml:space="preserve">Тема мастер – класса </w:t>
      </w:r>
      <w:proofErr w:type="gramStart"/>
      <w:r w:rsidRPr="000A18DB">
        <w:rPr>
          <w:b/>
        </w:rPr>
        <w:t>« Смысловое</w:t>
      </w:r>
      <w:proofErr w:type="gramEnd"/>
      <w:r w:rsidRPr="000A18DB">
        <w:rPr>
          <w:b/>
        </w:rPr>
        <w:t xml:space="preserve"> чтение как прием формирования УУД</w:t>
      </w:r>
      <w:r w:rsidRPr="000A18DB">
        <w:t>»</w:t>
      </w:r>
    </w:p>
    <w:p w:rsidR="00AB615E" w:rsidRPr="000A18DB" w:rsidRDefault="00EC07D6">
      <w:pPr>
        <w:pStyle w:val="a0"/>
        <w:ind w:left="360"/>
      </w:pPr>
      <w:r w:rsidRPr="000A18DB">
        <w:t>Что же такое смысловое чтение, нужно ли учить ему? Как учить? Какие приемы использовать? На эти и другие вопросы мы и попытаемся ответить сегодня.</w:t>
      </w:r>
    </w:p>
    <w:p w:rsidR="00AB615E" w:rsidRPr="000A18DB" w:rsidRDefault="00EC07D6">
      <w:pPr>
        <w:pStyle w:val="a0"/>
        <w:ind w:left="360"/>
      </w:pPr>
      <w:r w:rsidRPr="000A18DB">
        <w:rPr>
          <w:b/>
          <w:i/>
          <w:u w:val="single"/>
        </w:rPr>
        <w:t>Слайд 2-3:</w:t>
      </w:r>
      <w:r w:rsidRPr="000A18DB">
        <w:t xml:space="preserve"> </w:t>
      </w:r>
      <w:r w:rsidRPr="000A18DB">
        <w:rPr>
          <w:b/>
        </w:rPr>
        <w:t>Текст деформированный</w:t>
      </w:r>
    </w:p>
    <w:p w:rsidR="00AB615E" w:rsidRPr="000A18DB" w:rsidRDefault="00EC07D6" w:rsidP="00963849">
      <w:pPr>
        <w:pStyle w:val="a0"/>
        <w:spacing w:after="240"/>
      </w:pPr>
      <w:r w:rsidRPr="000A18DB">
        <w:t xml:space="preserve">Уважаемые коллеги! Предлагаю вам прочитать текст. Возникли ли какие – </w:t>
      </w:r>
      <w:proofErr w:type="spellStart"/>
      <w:r w:rsidRPr="000A18DB">
        <w:t>нибудь</w:t>
      </w:r>
      <w:proofErr w:type="spellEnd"/>
      <w:r w:rsidRPr="000A18DB">
        <w:t xml:space="preserve"> трудности при прочтении такого текста? </w:t>
      </w:r>
      <w:r w:rsidR="00963849" w:rsidRPr="000A18DB">
        <w:t xml:space="preserve">                                                                                                           </w:t>
      </w:r>
      <w:r w:rsidRPr="000A18DB">
        <w:t xml:space="preserve">Справились с заданием без особых проблем. </w:t>
      </w:r>
      <w:r w:rsidR="00963849" w:rsidRPr="000A18DB">
        <w:t xml:space="preserve">                                                                                               </w:t>
      </w:r>
      <w:r w:rsidRPr="000A18DB">
        <w:t>Но в данном случае это не только размещённый в Интернете тест на узнавание текста, но и серьёзный научный вывод, который нельзя проигнорировать.</w:t>
      </w:r>
      <w:r w:rsidR="00963849" w:rsidRPr="000A18DB">
        <w:t xml:space="preserve"> Прочитайте (обратиться к кому-нибудь)</w:t>
      </w:r>
    </w:p>
    <w:p w:rsidR="00963849" w:rsidRPr="000A18DB" w:rsidRDefault="00EC07D6">
      <w:pPr>
        <w:pStyle w:val="a0"/>
        <w:spacing w:after="240"/>
        <w:jc w:val="both"/>
      </w:pPr>
      <w:r w:rsidRPr="000A18DB">
        <w:t xml:space="preserve">Но что происходит на уроке, когда мы даём задание, начинающееся со слова «Прочтите…»?                                                                                                                                </w:t>
      </w:r>
      <w:r w:rsidRPr="000A18DB">
        <w:rPr>
          <w:b/>
          <w:bCs/>
          <w:i/>
          <w:iCs/>
        </w:rPr>
        <w:t>Резко падает темп чтения. Ученик начинает механическ</w:t>
      </w:r>
      <w:r w:rsidR="003827B0" w:rsidRPr="000A18DB">
        <w:rPr>
          <w:b/>
          <w:bCs/>
          <w:i/>
          <w:iCs/>
        </w:rPr>
        <w:t>и заучивать текст.</w:t>
      </w:r>
      <w:r w:rsidRPr="000A18DB">
        <w:rPr>
          <w:b/>
          <w:bCs/>
          <w:i/>
          <w:iCs/>
        </w:rPr>
        <w:t xml:space="preserve"> </w:t>
      </w:r>
      <w:r w:rsidRPr="000A18DB">
        <w:t xml:space="preserve">Даже в старших классах, мы замечаем, как шевелятся губы ребят. Хотя уже во втором-третьем классе ученик способен «схватывать» целое слово. В старших классах многие ученики способны мгновенно охватить целое предложение. </w:t>
      </w:r>
    </w:p>
    <w:p w:rsidR="00AB615E" w:rsidRPr="000A18DB" w:rsidRDefault="00EC07D6">
      <w:pPr>
        <w:pStyle w:val="a0"/>
        <w:spacing w:after="240"/>
        <w:jc w:val="both"/>
      </w:pPr>
      <w:r w:rsidRPr="000A18DB">
        <w:rPr>
          <w:b/>
        </w:rPr>
        <w:t xml:space="preserve">Техника смыслового чтения – это отнюдь не </w:t>
      </w:r>
      <w:proofErr w:type="spellStart"/>
      <w:r w:rsidRPr="000A18DB">
        <w:rPr>
          <w:b/>
        </w:rPr>
        <w:t>скорочтение</w:t>
      </w:r>
      <w:proofErr w:type="spellEnd"/>
      <w:r w:rsidRPr="000A18DB">
        <w:rPr>
          <w:b/>
        </w:rPr>
        <w:t>, скорее чтение с остановками</w:t>
      </w:r>
      <w:r w:rsidRPr="000A18DB">
        <w:t xml:space="preserve"> Она основана на естественной возможности детей быстро усваивать большие порции информации, в том числе и печатной. Это тем более важно, когда современный школьный учебник переполнен содержанием. </w:t>
      </w:r>
    </w:p>
    <w:p w:rsidR="00963849" w:rsidRPr="000A18DB" w:rsidRDefault="00EC07D6" w:rsidP="00732CEC">
      <w:pPr>
        <w:pStyle w:val="a0"/>
        <w:spacing w:after="240"/>
      </w:pPr>
      <w:r w:rsidRPr="000A18DB">
        <w:rPr>
          <w:b/>
          <w:i/>
          <w:u w:val="single"/>
        </w:rPr>
        <w:t>Слайд 4-5:</w:t>
      </w:r>
      <w:r w:rsidRPr="000A18DB">
        <w:rPr>
          <w:b/>
        </w:rPr>
        <w:t xml:space="preserve"> </w:t>
      </w:r>
      <w:r w:rsidR="00963849" w:rsidRPr="000A18DB">
        <w:rPr>
          <w:b/>
          <w:bCs/>
        </w:rPr>
        <w:t>ФГОС: смысловое чтение и работа с текстом (</w:t>
      </w:r>
      <w:proofErr w:type="gramStart"/>
      <w:r w:rsidR="00963849" w:rsidRPr="000A18DB">
        <w:rPr>
          <w:b/>
          <w:bCs/>
        </w:rPr>
        <w:t>тре</w:t>
      </w:r>
      <w:r w:rsidR="003827B0" w:rsidRPr="000A18DB">
        <w:rPr>
          <w:b/>
          <w:bCs/>
        </w:rPr>
        <w:t>бования)</w:t>
      </w:r>
      <w:r w:rsidR="00963849" w:rsidRPr="000A18DB">
        <w:rPr>
          <w:b/>
          <w:bCs/>
        </w:rPr>
        <w:t xml:space="preserve">   </w:t>
      </w:r>
      <w:proofErr w:type="gramEnd"/>
      <w:r w:rsidR="00963849" w:rsidRPr="000A18DB">
        <w:rPr>
          <w:b/>
          <w:bCs/>
        </w:rPr>
        <w:t xml:space="preserve">           </w:t>
      </w:r>
      <w:r w:rsidRPr="000A18DB">
        <w:t xml:space="preserve">В новых образовательных стандартах особое внимание уделяется стратегии смыслового чтения и работе с текстом. </w:t>
      </w:r>
      <w:r w:rsidR="00963849" w:rsidRPr="000A18DB">
        <w:t>Как вы считаете, что труднее всего дается нашим ученикам?</w:t>
      </w:r>
      <w:r w:rsidR="00732CEC" w:rsidRPr="000A18DB">
        <w:t xml:space="preserve">             </w:t>
      </w:r>
      <w:proofErr w:type="gramStart"/>
      <w:r w:rsidR="00963849" w:rsidRPr="000A18DB">
        <w:t>( показать</w:t>
      </w:r>
      <w:proofErr w:type="gramEnd"/>
      <w:r w:rsidR="00963849" w:rsidRPr="000A18DB">
        <w:t xml:space="preserve"> каждый слайд)</w:t>
      </w:r>
    </w:p>
    <w:p w:rsidR="00AB615E" w:rsidRPr="000A18DB" w:rsidRDefault="000A18DB">
      <w:pPr>
        <w:pStyle w:val="a0"/>
        <w:spacing w:after="240"/>
        <w:jc w:val="both"/>
        <w:rPr>
          <w:b/>
        </w:rPr>
      </w:pPr>
      <w:r w:rsidRPr="000A18DB">
        <w:rPr>
          <w:b/>
        </w:rPr>
        <w:pict>
          <v:shapetype id="shapetype_75" o:spid="_x0000_m1035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</v:shapetype>
        </w:pict>
      </w:r>
      <w:r w:rsidR="00732CEC" w:rsidRPr="000A18DB">
        <w:rPr>
          <w:b/>
        </w:rPr>
        <w:t xml:space="preserve">Каковы же причины, что дети не справляются, испытывают трудности при работе с текстом? </w:t>
      </w:r>
    </w:p>
    <w:p w:rsidR="00732CEC" w:rsidRPr="000A18DB" w:rsidRDefault="000A18DB" w:rsidP="00732CEC">
      <w:pPr>
        <w:pStyle w:val="a0"/>
        <w:spacing w:after="240"/>
        <w:rPr>
          <w:bCs/>
        </w:rPr>
      </w:pPr>
      <w:r w:rsidRPr="000A18DB">
        <w:pict>
          <v:shape id="shape_0" o:spid="_x0000_s1034" type="#shapetype_75" style="position:absolute;margin-left:557.7pt;margin-top:5.75pt;width:451.75pt;height:323.95pt;z-index:251658240" strokecolor="gray">
            <v:stroke joinstyle="round"/>
          </v:shape>
        </w:pict>
      </w:r>
      <w:r w:rsidR="00EC07D6" w:rsidRPr="000A18DB">
        <w:rPr>
          <w:b/>
          <w:i/>
          <w:u w:val="single"/>
        </w:rPr>
        <w:t xml:space="preserve">Слайд </w:t>
      </w:r>
      <w:proofErr w:type="gramStart"/>
      <w:r w:rsidR="00EC07D6" w:rsidRPr="000A18DB">
        <w:rPr>
          <w:b/>
          <w:i/>
          <w:u w:val="single"/>
        </w:rPr>
        <w:t xml:space="preserve">6  </w:t>
      </w:r>
      <w:r w:rsidR="00EC07D6" w:rsidRPr="000A18DB">
        <w:rPr>
          <w:b/>
          <w:bCs/>
          <w:i/>
          <w:u w:val="single"/>
        </w:rPr>
        <w:t>Причины</w:t>
      </w:r>
      <w:proofErr w:type="gramEnd"/>
      <w:r w:rsidR="00EC07D6" w:rsidRPr="000A18DB">
        <w:rPr>
          <w:b/>
          <w:bCs/>
          <w:i/>
          <w:u w:val="single"/>
        </w:rPr>
        <w:t xml:space="preserve"> низкого уровня УУД, связанных с работой с текстом:</w:t>
      </w:r>
      <w:r w:rsidR="00732CEC" w:rsidRPr="000A18DB">
        <w:rPr>
          <w:bCs/>
        </w:rPr>
        <w:t>1.</w:t>
      </w:r>
      <w:r w:rsidR="00EC07D6" w:rsidRPr="000A18DB">
        <w:rPr>
          <w:bCs/>
        </w:rPr>
        <w:t>Редко</w:t>
      </w:r>
      <w:r w:rsidR="003827B0" w:rsidRPr="000A18DB">
        <w:rPr>
          <w:bCs/>
        </w:rPr>
        <w:t xml:space="preserve"> создаются проблемные ситуации.</w:t>
      </w:r>
      <w:r w:rsidR="00732CEC" w:rsidRPr="000A18DB">
        <w:rPr>
          <w:bCs/>
        </w:rPr>
        <w:t xml:space="preserve">  2.</w:t>
      </w:r>
      <w:r w:rsidR="00EC07D6" w:rsidRPr="000A18DB">
        <w:rPr>
          <w:bCs/>
        </w:rPr>
        <w:t xml:space="preserve">Практически не применяются интерактивные технологии (диалоговые, игровые, задачные, </w:t>
      </w:r>
      <w:proofErr w:type="gramStart"/>
      <w:r w:rsidR="00EC07D6" w:rsidRPr="000A18DB">
        <w:rPr>
          <w:bCs/>
        </w:rPr>
        <w:t>проблемные)</w:t>
      </w:r>
      <w:r w:rsidR="00732CEC" w:rsidRPr="000A18DB">
        <w:rPr>
          <w:bCs/>
        </w:rPr>
        <w:t xml:space="preserve">   </w:t>
      </w:r>
      <w:proofErr w:type="gramEnd"/>
      <w:r w:rsidR="00732CEC" w:rsidRPr="000A18DB">
        <w:rPr>
          <w:bCs/>
        </w:rPr>
        <w:t xml:space="preserve">  3.</w:t>
      </w:r>
      <w:r w:rsidR="00EC07D6" w:rsidRPr="000A18DB">
        <w:rPr>
          <w:bCs/>
        </w:rPr>
        <w:t xml:space="preserve">Учебный материал преподносится как сумма фактов, не подвергающаяся </w:t>
      </w:r>
      <w:r w:rsidR="003827B0" w:rsidRPr="000A18DB">
        <w:rPr>
          <w:bCs/>
        </w:rPr>
        <w:t>впоследствии критической оценке.</w:t>
      </w:r>
      <w:r w:rsidR="00732CEC" w:rsidRPr="000A18DB">
        <w:rPr>
          <w:bCs/>
        </w:rPr>
        <w:t xml:space="preserve"> 4.</w:t>
      </w:r>
      <w:r w:rsidR="00EC07D6" w:rsidRPr="000A18DB">
        <w:rPr>
          <w:bCs/>
        </w:rPr>
        <w:t>Не учитывается стремление выработать собственную точку зрения по определенному вопросу</w:t>
      </w:r>
      <w:r w:rsidR="003827B0" w:rsidRPr="000A18DB">
        <w:rPr>
          <w:bCs/>
        </w:rPr>
        <w:t xml:space="preserve">. </w:t>
      </w:r>
      <w:r w:rsidR="00EC07D6" w:rsidRPr="000A18DB">
        <w:rPr>
          <w:bCs/>
        </w:rPr>
        <w:t xml:space="preserve">5. Не </w:t>
      </w:r>
      <w:proofErr w:type="gramStart"/>
      <w:r w:rsidR="00EC07D6" w:rsidRPr="000A18DB">
        <w:rPr>
          <w:bCs/>
        </w:rPr>
        <w:t>используются  исследовательские</w:t>
      </w:r>
      <w:proofErr w:type="gramEnd"/>
      <w:r w:rsidR="00EC07D6" w:rsidRPr="000A18DB">
        <w:rPr>
          <w:bCs/>
        </w:rPr>
        <w:t xml:space="preserve"> методы для доказательства  согласия/несогласия с решением выявленной проблемы</w:t>
      </w:r>
      <w:r w:rsidR="00732CEC" w:rsidRPr="000A18DB">
        <w:rPr>
          <w:bCs/>
        </w:rPr>
        <w:t xml:space="preserve">.           </w:t>
      </w:r>
    </w:p>
    <w:p w:rsidR="00AB615E" w:rsidRPr="000A18DB" w:rsidRDefault="00732CEC" w:rsidP="00732CEC">
      <w:pPr>
        <w:pStyle w:val="a0"/>
        <w:spacing w:after="240"/>
      </w:pPr>
      <w:r w:rsidRPr="000A18DB">
        <w:rPr>
          <w:bCs/>
        </w:rPr>
        <w:lastRenderedPageBreak/>
        <w:t>Посмотрите, все ли мы используем в своей работе? Я, например, знаю, что мне самой нужно работать над 3-м аспектом.</w:t>
      </w:r>
    </w:p>
    <w:p w:rsidR="00732CEC" w:rsidRPr="000A18DB" w:rsidRDefault="00EC07D6">
      <w:pPr>
        <w:pStyle w:val="a0"/>
        <w:spacing w:after="240"/>
        <w:jc w:val="both"/>
      </w:pPr>
      <w:r w:rsidRPr="000A18DB">
        <w:rPr>
          <w:b/>
          <w:i/>
          <w:u w:val="single"/>
        </w:rPr>
        <w:t xml:space="preserve">Слайд 7  </w:t>
      </w:r>
      <w:r w:rsidR="00732CEC" w:rsidRPr="000A18DB">
        <w:rPr>
          <w:b/>
          <w:i/>
          <w:u w:val="single"/>
        </w:rPr>
        <w:t xml:space="preserve">  </w:t>
      </w:r>
      <w:r w:rsidR="00732CEC" w:rsidRPr="000A18DB">
        <w:t>Решить эти проблемы помогает такой прием, как смысловое чтение.</w:t>
      </w:r>
    </w:p>
    <w:p w:rsidR="00AB615E" w:rsidRPr="000A18DB" w:rsidRDefault="00EC07D6">
      <w:pPr>
        <w:pStyle w:val="a0"/>
        <w:spacing w:after="240"/>
        <w:jc w:val="both"/>
      </w:pPr>
      <w:r w:rsidRPr="000A18DB">
        <w:t xml:space="preserve">Что же такое смысловое чтение? А поможет нам ответить на этот вопрос работа с термином. Заполните, пожалуйста, технологическую карту работы с термином «смысловое чтение».  </w:t>
      </w:r>
    </w:p>
    <w:p w:rsidR="00AB615E" w:rsidRPr="000A18DB" w:rsidRDefault="00EC07D6">
      <w:pPr>
        <w:pStyle w:val="a0"/>
        <w:spacing w:after="240"/>
        <w:jc w:val="both"/>
      </w:pPr>
      <w:proofErr w:type="gramStart"/>
      <w:r w:rsidRPr="000A18DB">
        <w:rPr>
          <w:b/>
        </w:rPr>
        <w:t>Работа  групп</w:t>
      </w:r>
      <w:proofErr w:type="gramEnd"/>
      <w:r w:rsidRPr="000A18DB">
        <w:rPr>
          <w:b/>
        </w:rPr>
        <w:t xml:space="preserve"> с технологической картой работы с термином «смысловое чтение», раздается текст </w:t>
      </w:r>
    </w:p>
    <w:p w:rsidR="00AB615E" w:rsidRPr="000A18DB" w:rsidRDefault="00A92D29" w:rsidP="001D73AB">
      <w:pPr>
        <w:pStyle w:val="a0"/>
      </w:pPr>
      <w:r w:rsidRPr="000A18DB">
        <w:rPr>
          <w:b/>
          <w:i/>
        </w:rPr>
        <w:t>Смысловое чтение</w:t>
      </w:r>
      <w:r w:rsidRPr="000A18DB">
        <w:rPr>
          <w:i/>
        </w:rPr>
        <w:t xml:space="preserve"> – вид чтения, которое нацелено на понимание читающим содержания текста. </w:t>
      </w:r>
      <w:r w:rsidRPr="000A18DB">
        <w:rPr>
          <w:b/>
          <w:bCs/>
          <w:i/>
        </w:rPr>
        <w:t>Цель смыслового чтения</w:t>
      </w:r>
      <w:r w:rsidRPr="000A18DB">
        <w:rPr>
          <w:bCs/>
          <w:i/>
        </w:rPr>
        <w:t xml:space="preserve"> – максимально точное и полное понимание содержания текста, всех деталей и практического осмысления извлеченной информации. Научить современных школьников вдумчиво читать, извлекать из прочитанного нужную информацию, соотносить ее с имеющимися знаниями, интерпретировать и оценивать – </w:t>
      </w:r>
      <w:r w:rsidRPr="000A18DB">
        <w:rPr>
          <w:b/>
          <w:bCs/>
          <w:i/>
        </w:rPr>
        <w:t>важные задачи ряда школьных предметов.</w:t>
      </w:r>
      <w:r w:rsidRPr="000A18DB">
        <w:rPr>
          <w:bCs/>
          <w:i/>
        </w:rPr>
        <w:t xml:space="preserve"> </w:t>
      </w:r>
      <w:r w:rsidR="001D73AB" w:rsidRPr="000A18DB">
        <w:rPr>
          <w:bCs/>
          <w:i/>
        </w:rPr>
        <w:t xml:space="preserve"> </w:t>
      </w:r>
      <w:r w:rsidR="00EC07D6" w:rsidRPr="000A18DB">
        <w:t>(Озвучили, что получилось)</w:t>
      </w:r>
    </w:p>
    <w:p w:rsidR="00AB615E" w:rsidRPr="000A18DB" w:rsidRDefault="00EC07D6">
      <w:pPr>
        <w:pStyle w:val="a0"/>
        <w:spacing w:line="360" w:lineRule="auto"/>
        <w:ind w:firstLine="709"/>
      </w:pPr>
      <w:r w:rsidRPr="000A18DB">
        <w:rPr>
          <w:b/>
        </w:rPr>
        <w:t>Подвожу итог:</w:t>
      </w:r>
      <w:r w:rsidRPr="000A18DB">
        <w:t xml:space="preserve"> Сейчас вы очень точно сформулировали цель и задачи нашей сегодняшней работы. Выявили проблему, почему дети не читают, не хотят читать, а, может быть, потому, что не умеют читать. Их этому нужно учить. Да и самим нам многому учиться. </w:t>
      </w:r>
    </w:p>
    <w:p w:rsidR="00AB615E" w:rsidRPr="000A18DB" w:rsidRDefault="00EC07D6">
      <w:pPr>
        <w:pStyle w:val="a0"/>
        <w:spacing w:line="360" w:lineRule="auto"/>
        <w:ind w:firstLine="709"/>
      </w:pPr>
      <w:proofErr w:type="gramStart"/>
      <w:r w:rsidRPr="000A18DB">
        <w:t xml:space="preserve">Итак,  </w:t>
      </w:r>
      <w:r w:rsidRPr="000A18DB">
        <w:rPr>
          <w:b/>
          <w:color w:val="000000"/>
        </w:rPr>
        <w:t>смысловое</w:t>
      </w:r>
      <w:proofErr w:type="gramEnd"/>
      <w:r w:rsidRPr="000A18DB">
        <w:rPr>
          <w:b/>
          <w:color w:val="000000"/>
        </w:rPr>
        <w:t xml:space="preserve"> чтение</w:t>
      </w:r>
      <w:r w:rsidRPr="000A18DB">
        <w:rPr>
          <w:color w:val="000000"/>
        </w:rPr>
        <w:t xml:space="preserve"> – вид чтения, которое направлено на понимание читающим смыслового содержания текста.</w:t>
      </w:r>
    </w:p>
    <w:p w:rsidR="00AB615E" w:rsidRPr="000A18DB" w:rsidRDefault="00EC07D6">
      <w:pPr>
        <w:pStyle w:val="a0"/>
        <w:spacing w:line="360" w:lineRule="auto"/>
        <w:ind w:firstLine="709"/>
      </w:pPr>
      <w:r w:rsidRPr="000A18DB">
        <w:rPr>
          <w:b/>
          <w:bCs/>
          <w:iCs/>
          <w:color w:val="000000"/>
        </w:rPr>
        <w:t>Смысловое чтение</w:t>
      </w:r>
      <w:r w:rsidRPr="000A18DB">
        <w:rPr>
          <w:b/>
          <w:color w:val="000000"/>
        </w:rPr>
        <w:t xml:space="preserve"> отличается от любого другого чтения тем,</w:t>
      </w:r>
      <w:r w:rsidRPr="000A18DB">
        <w:rPr>
          <w:color w:val="000000"/>
        </w:rPr>
        <w:t xml:space="preserve"> что при смысловом виде чтения </w:t>
      </w:r>
      <w:r w:rsidRPr="000A18DB">
        <w:rPr>
          <w:bCs/>
          <w:iCs/>
          <w:color w:val="000000"/>
        </w:rPr>
        <w:t xml:space="preserve">происходят </w:t>
      </w:r>
      <w:proofErr w:type="gramStart"/>
      <w:r w:rsidRPr="000A18DB">
        <w:rPr>
          <w:bCs/>
          <w:iCs/>
          <w:color w:val="000000"/>
        </w:rPr>
        <w:t>понимание  читателем</w:t>
      </w:r>
      <w:proofErr w:type="gramEnd"/>
      <w:r w:rsidRPr="000A18DB">
        <w:rPr>
          <w:bCs/>
          <w:iCs/>
          <w:color w:val="000000"/>
        </w:rPr>
        <w:t xml:space="preserve"> ценностно-смыслового момента художественного текста, т.е. осуществляется процесс интерпретации, наделения смыслом. </w:t>
      </w:r>
      <w:r w:rsidRPr="000A18DB">
        <w:rPr>
          <w:color w:val="000000"/>
        </w:rPr>
        <w:t>Учитель-словесник должен научить детей воспринимать смысл текста, который должен возникать в результате взаимосвязи различных толкований.</w:t>
      </w:r>
    </w:p>
    <w:p w:rsidR="00AB615E" w:rsidRPr="000A18DB" w:rsidRDefault="00EC07D6">
      <w:pPr>
        <w:pStyle w:val="a0"/>
        <w:spacing w:after="240"/>
        <w:jc w:val="both"/>
      </w:pPr>
      <w:r w:rsidRPr="000A18DB">
        <w:rPr>
          <w:b/>
          <w:u w:val="single"/>
        </w:rPr>
        <w:t xml:space="preserve">Слайды </w:t>
      </w:r>
      <w:r w:rsidR="009E746B" w:rsidRPr="000A18DB">
        <w:rPr>
          <w:b/>
          <w:u w:val="single"/>
        </w:rPr>
        <w:t>8-</w:t>
      </w:r>
      <w:proofErr w:type="gramStart"/>
      <w:r w:rsidR="009E746B" w:rsidRPr="000A18DB">
        <w:rPr>
          <w:b/>
          <w:u w:val="single"/>
        </w:rPr>
        <w:t xml:space="preserve">9 </w:t>
      </w:r>
      <w:r w:rsidRPr="000A18DB">
        <w:rPr>
          <w:u w:val="single"/>
        </w:rPr>
        <w:t xml:space="preserve"> </w:t>
      </w:r>
      <w:r w:rsidRPr="000A18DB">
        <w:rPr>
          <w:color w:val="111111"/>
        </w:rPr>
        <w:t>Все</w:t>
      </w:r>
      <w:proofErr w:type="gramEnd"/>
      <w:r w:rsidRPr="000A18DB">
        <w:rPr>
          <w:color w:val="111111"/>
        </w:rPr>
        <w:t xml:space="preserve"> тексты делятся на</w:t>
      </w:r>
      <w:r w:rsidRPr="000A18DB">
        <w:rPr>
          <w:rStyle w:val="apple-converted-space"/>
          <w:color w:val="111111"/>
        </w:rPr>
        <w:t> </w:t>
      </w:r>
      <w:r w:rsidRPr="000A18DB">
        <w:rPr>
          <w:i/>
          <w:iCs/>
          <w:color w:val="111111"/>
        </w:rPr>
        <w:t>сплошные</w:t>
      </w:r>
      <w:r w:rsidRPr="000A18DB">
        <w:rPr>
          <w:rStyle w:val="apple-converted-space"/>
          <w:color w:val="111111"/>
        </w:rPr>
        <w:t> </w:t>
      </w:r>
      <w:r w:rsidRPr="000A18DB">
        <w:rPr>
          <w:color w:val="111111"/>
        </w:rPr>
        <w:t>(без визуальных изображений) и</w:t>
      </w:r>
      <w:r w:rsidRPr="000A18DB">
        <w:rPr>
          <w:rStyle w:val="apple-converted-space"/>
          <w:color w:val="111111"/>
        </w:rPr>
        <w:t> </w:t>
      </w:r>
      <w:proofErr w:type="spellStart"/>
      <w:r w:rsidRPr="000A18DB">
        <w:rPr>
          <w:i/>
          <w:iCs/>
          <w:color w:val="111111"/>
        </w:rPr>
        <w:t>несплошные</w:t>
      </w:r>
      <w:proofErr w:type="spellEnd"/>
      <w:r w:rsidRPr="000A18DB">
        <w:rPr>
          <w:rStyle w:val="apple-converted-space"/>
          <w:color w:val="111111"/>
        </w:rPr>
        <w:t> </w:t>
      </w:r>
      <w:r w:rsidRPr="000A18DB">
        <w:rPr>
          <w:color w:val="111111"/>
        </w:rPr>
        <w:t>(с визуальными изображениями).</w:t>
      </w:r>
    </w:p>
    <w:p w:rsidR="00AB615E" w:rsidRPr="000A18DB" w:rsidRDefault="00EC07D6">
      <w:pPr>
        <w:pStyle w:val="ad"/>
        <w:shd w:val="clear" w:color="auto" w:fill="FFFFFF"/>
        <w:spacing w:line="252" w:lineRule="atLeast"/>
        <w:jc w:val="both"/>
      </w:pPr>
      <w:r w:rsidRPr="000A18DB">
        <w:rPr>
          <w:color w:val="444444"/>
          <w:u w:val="single"/>
        </w:rPr>
        <w:t>Сплошные тексты</w:t>
      </w:r>
      <w:r w:rsidRPr="000A18DB">
        <w:rPr>
          <w:color w:val="444444"/>
        </w:rPr>
        <w:t>:</w:t>
      </w:r>
    </w:p>
    <w:p w:rsidR="00AB615E" w:rsidRPr="000A18DB" w:rsidRDefault="00EC07D6" w:rsidP="001D73AB">
      <w:pPr>
        <w:pStyle w:val="a0"/>
        <w:numPr>
          <w:ilvl w:val="0"/>
          <w:numId w:val="2"/>
        </w:numPr>
        <w:shd w:val="clear" w:color="auto" w:fill="FFFFFF"/>
        <w:spacing w:line="360" w:lineRule="atLeast"/>
        <w:ind w:left="480" w:firstLine="0"/>
      </w:pPr>
      <w:r w:rsidRPr="000A18DB">
        <w:rPr>
          <w:color w:val="444444"/>
        </w:rPr>
        <w:t>описание (художественное и техническое)</w:t>
      </w:r>
      <w:r w:rsidR="001D73AB" w:rsidRPr="000A18DB">
        <w:rPr>
          <w:color w:val="444444"/>
        </w:rPr>
        <w:t xml:space="preserve"> </w:t>
      </w:r>
      <w:r w:rsidRPr="000A18DB">
        <w:rPr>
          <w:color w:val="444444"/>
        </w:rPr>
        <w:t xml:space="preserve">повествование (рассказ, отчёт, </w:t>
      </w:r>
      <w:proofErr w:type="gramStart"/>
      <w:r w:rsidRPr="000A18DB">
        <w:rPr>
          <w:color w:val="444444"/>
        </w:rPr>
        <w:t>репортаж)</w:t>
      </w:r>
      <w:r w:rsidR="001D73AB" w:rsidRPr="000A18DB">
        <w:rPr>
          <w:color w:val="444444"/>
        </w:rPr>
        <w:t xml:space="preserve">  </w:t>
      </w:r>
      <w:r w:rsidRPr="000A18DB">
        <w:rPr>
          <w:color w:val="444444"/>
        </w:rPr>
        <w:t>объяснение</w:t>
      </w:r>
      <w:proofErr w:type="gramEnd"/>
      <w:r w:rsidRPr="000A18DB">
        <w:rPr>
          <w:color w:val="444444"/>
        </w:rPr>
        <w:t xml:space="preserve"> (объяснительное сочинение, определение, толкование, резюме, интерпретация)</w:t>
      </w:r>
      <w:r w:rsidR="001D73AB" w:rsidRPr="000A18DB">
        <w:rPr>
          <w:color w:val="444444"/>
        </w:rPr>
        <w:t xml:space="preserve">  </w:t>
      </w:r>
      <w:r w:rsidRPr="000A18DB">
        <w:rPr>
          <w:color w:val="444444"/>
        </w:rPr>
        <w:t>аргументация (комментарий, научное обоснование)</w:t>
      </w:r>
      <w:r w:rsidR="001D73AB" w:rsidRPr="000A18DB">
        <w:rPr>
          <w:color w:val="444444"/>
        </w:rPr>
        <w:t xml:space="preserve">  </w:t>
      </w:r>
      <w:r w:rsidRPr="000A18DB">
        <w:rPr>
          <w:color w:val="444444"/>
        </w:rPr>
        <w:t>инструкция (указание к выполнению работы, правило, уставы, законы).</w:t>
      </w:r>
    </w:p>
    <w:p w:rsidR="00AB615E" w:rsidRPr="000A18DB" w:rsidRDefault="00EC07D6">
      <w:pPr>
        <w:pStyle w:val="ad"/>
        <w:shd w:val="clear" w:color="auto" w:fill="FFFFFF"/>
        <w:spacing w:line="252" w:lineRule="atLeast"/>
        <w:jc w:val="both"/>
      </w:pPr>
      <w:proofErr w:type="spellStart"/>
      <w:r w:rsidRPr="000A18DB">
        <w:rPr>
          <w:color w:val="444444"/>
          <w:u w:val="single"/>
        </w:rPr>
        <w:t>Несплошные</w:t>
      </w:r>
      <w:proofErr w:type="spellEnd"/>
      <w:r w:rsidRPr="000A18DB">
        <w:rPr>
          <w:color w:val="444444"/>
          <w:u w:val="single"/>
        </w:rPr>
        <w:t xml:space="preserve"> тексты</w:t>
      </w:r>
      <w:r w:rsidRPr="000A18DB">
        <w:rPr>
          <w:color w:val="444444"/>
        </w:rPr>
        <w:t>:</w:t>
      </w:r>
    </w:p>
    <w:p w:rsidR="00AB615E" w:rsidRPr="000A18DB" w:rsidRDefault="00EC07D6" w:rsidP="001D73AB">
      <w:pPr>
        <w:pStyle w:val="a0"/>
        <w:numPr>
          <w:ilvl w:val="0"/>
          <w:numId w:val="3"/>
        </w:numPr>
        <w:shd w:val="clear" w:color="auto" w:fill="FFFFFF"/>
        <w:spacing w:line="360" w:lineRule="atLeast"/>
        <w:ind w:left="480" w:firstLine="0"/>
      </w:pPr>
      <w:r w:rsidRPr="000A18DB">
        <w:rPr>
          <w:color w:val="444444"/>
        </w:rPr>
        <w:t>графики</w:t>
      </w:r>
      <w:r w:rsidR="001D73AB" w:rsidRPr="000A18DB">
        <w:rPr>
          <w:color w:val="444444"/>
        </w:rPr>
        <w:t xml:space="preserve"> </w:t>
      </w:r>
      <w:r w:rsidRPr="000A18DB">
        <w:rPr>
          <w:color w:val="444444"/>
        </w:rPr>
        <w:t>диаграммы</w:t>
      </w:r>
      <w:r w:rsidR="001D73AB" w:rsidRPr="000A18DB">
        <w:rPr>
          <w:color w:val="444444"/>
        </w:rPr>
        <w:t xml:space="preserve"> </w:t>
      </w:r>
      <w:r w:rsidRPr="000A18DB">
        <w:rPr>
          <w:color w:val="444444"/>
        </w:rPr>
        <w:t>таблицы</w:t>
      </w:r>
      <w:r w:rsidR="001D73AB" w:rsidRPr="000A18DB">
        <w:rPr>
          <w:color w:val="444444"/>
        </w:rPr>
        <w:t xml:space="preserve"> </w:t>
      </w:r>
      <w:r w:rsidRPr="000A18DB">
        <w:rPr>
          <w:color w:val="444444"/>
        </w:rPr>
        <w:t>карты</w:t>
      </w:r>
      <w:r w:rsidR="001D73AB" w:rsidRPr="000A18DB">
        <w:rPr>
          <w:color w:val="444444"/>
        </w:rPr>
        <w:t xml:space="preserve"> </w:t>
      </w:r>
      <w:r w:rsidRPr="000A18DB">
        <w:rPr>
          <w:color w:val="444444"/>
        </w:rPr>
        <w:t>формы (налоговые, визовые, анкеты и др.)</w:t>
      </w:r>
      <w:r w:rsidR="001D73AB" w:rsidRPr="000A18DB">
        <w:rPr>
          <w:color w:val="444444"/>
        </w:rPr>
        <w:t xml:space="preserve"> </w:t>
      </w:r>
      <w:r w:rsidRPr="000A18DB">
        <w:rPr>
          <w:color w:val="444444"/>
        </w:rPr>
        <w:t>информационные листы и объявления.</w:t>
      </w:r>
    </w:p>
    <w:p w:rsidR="00AB615E" w:rsidRPr="000A18DB" w:rsidRDefault="00EC07D6">
      <w:pPr>
        <w:pStyle w:val="a0"/>
        <w:spacing w:after="240"/>
        <w:ind w:left="360"/>
        <w:jc w:val="both"/>
      </w:pPr>
      <w:proofErr w:type="spellStart"/>
      <w:r w:rsidRPr="000A18DB">
        <w:lastRenderedPageBreak/>
        <w:t>Несплошные</w:t>
      </w:r>
      <w:proofErr w:type="spellEnd"/>
      <w:r w:rsidRPr="000A18DB">
        <w:t xml:space="preserve"> тексты читать трудно, надо работать над этим всем предметникам</w:t>
      </w:r>
      <w:r w:rsidR="009E746B" w:rsidRPr="000A18DB">
        <w:t xml:space="preserve">. Вторая группа как раз сейчас и работает с </w:t>
      </w:r>
      <w:proofErr w:type="spellStart"/>
      <w:r w:rsidR="009E746B" w:rsidRPr="000A18DB">
        <w:t>несплошными</w:t>
      </w:r>
      <w:proofErr w:type="spellEnd"/>
      <w:r w:rsidR="009E746B" w:rsidRPr="000A18DB">
        <w:t xml:space="preserve"> текстами-алгоритмами.</w:t>
      </w:r>
    </w:p>
    <w:p w:rsidR="00AB615E" w:rsidRPr="000A18DB" w:rsidRDefault="00EC07D6">
      <w:pPr>
        <w:pStyle w:val="a0"/>
        <w:spacing w:after="240"/>
        <w:ind w:left="360"/>
        <w:jc w:val="both"/>
      </w:pPr>
      <w:r w:rsidRPr="000A18DB">
        <w:rPr>
          <w:b/>
          <w:u w:val="single"/>
        </w:rPr>
        <w:t>Слайд</w:t>
      </w:r>
      <w:proofErr w:type="gramStart"/>
      <w:r w:rsidRPr="000A18DB">
        <w:rPr>
          <w:b/>
          <w:u w:val="single"/>
        </w:rPr>
        <w:t>1</w:t>
      </w:r>
      <w:r w:rsidR="009E746B" w:rsidRPr="000A18DB">
        <w:rPr>
          <w:b/>
          <w:u w:val="single"/>
        </w:rPr>
        <w:t xml:space="preserve">0 </w:t>
      </w:r>
      <w:r w:rsidRPr="000A18DB">
        <w:rPr>
          <w:b/>
          <w:u w:val="single"/>
        </w:rPr>
        <w:t xml:space="preserve"> Какие</w:t>
      </w:r>
      <w:proofErr w:type="gramEnd"/>
      <w:r w:rsidRPr="000A18DB">
        <w:rPr>
          <w:b/>
          <w:u w:val="single"/>
        </w:rPr>
        <w:t xml:space="preserve"> приемы работы с текстом будем использовать:</w:t>
      </w:r>
    </w:p>
    <w:p w:rsidR="00AB615E" w:rsidRPr="000A18DB" w:rsidRDefault="00EC07D6">
      <w:pPr>
        <w:pStyle w:val="a0"/>
        <w:spacing w:after="240"/>
        <w:ind w:left="360"/>
        <w:jc w:val="both"/>
      </w:pPr>
      <w:r w:rsidRPr="000A18DB">
        <w:rPr>
          <w:b/>
        </w:rPr>
        <w:t>1</w:t>
      </w:r>
      <w:r w:rsidRPr="000A18DB">
        <w:t>.Работа с новым словом (термином</w:t>
      </w:r>
      <w:proofErr w:type="gramStart"/>
      <w:r w:rsidRPr="000A18DB">
        <w:t>) .Этот</w:t>
      </w:r>
      <w:proofErr w:type="gramEnd"/>
      <w:r w:rsidRPr="000A18DB">
        <w:t xml:space="preserve"> прием я вам уже показывала при работе с технологической картой.</w:t>
      </w:r>
      <w:r w:rsidR="001D73AB" w:rsidRPr="000A18DB">
        <w:t xml:space="preserve"> </w:t>
      </w:r>
      <w:r w:rsidRPr="000A18DB">
        <w:t>2.Кластер.</w:t>
      </w:r>
      <w:r w:rsidR="001D73AB" w:rsidRPr="000A18DB">
        <w:t xml:space="preserve"> </w:t>
      </w:r>
      <w:r w:rsidRPr="000A18DB">
        <w:t>3. Оценка текста.</w:t>
      </w:r>
      <w:r w:rsidR="001D73AB" w:rsidRPr="000A18DB">
        <w:t xml:space="preserve"> </w:t>
      </w:r>
      <w:r w:rsidRPr="000A18DB">
        <w:t>4.Пирамидная история.</w:t>
      </w:r>
      <w:r w:rsidR="001D73AB" w:rsidRPr="000A18DB">
        <w:t xml:space="preserve"> </w:t>
      </w:r>
      <w:r w:rsidRPr="000A18DB">
        <w:rPr>
          <w:bCs/>
        </w:rPr>
        <w:t xml:space="preserve">5. Толстые и тонкие вопросы, ромашка </w:t>
      </w:r>
      <w:proofErr w:type="spellStart"/>
      <w:r w:rsidRPr="000A18DB">
        <w:rPr>
          <w:bCs/>
        </w:rPr>
        <w:t>Блума</w:t>
      </w:r>
      <w:proofErr w:type="spellEnd"/>
      <w:r w:rsidRPr="000A18DB">
        <w:rPr>
          <w:bCs/>
        </w:rPr>
        <w:t xml:space="preserve"> 6.Антипация.7.РАФТ</w:t>
      </w:r>
    </w:p>
    <w:p w:rsidR="00AB615E" w:rsidRPr="000A18DB" w:rsidRDefault="00EC07D6" w:rsidP="009E746B">
      <w:pPr>
        <w:pStyle w:val="a0"/>
        <w:spacing w:after="240"/>
        <w:ind w:left="360"/>
        <w:jc w:val="both"/>
      </w:pPr>
      <w:r w:rsidRPr="000A18DB">
        <w:rPr>
          <w:b/>
          <w:u w:val="single"/>
        </w:rPr>
        <w:t>Слайд1</w:t>
      </w:r>
      <w:r w:rsidR="009E746B" w:rsidRPr="000A18DB">
        <w:rPr>
          <w:b/>
          <w:u w:val="single"/>
        </w:rPr>
        <w:t>1</w:t>
      </w:r>
      <w:r w:rsidRPr="000A18DB">
        <w:rPr>
          <w:b/>
          <w:u w:val="single"/>
        </w:rPr>
        <w:t>.</w:t>
      </w:r>
      <w:r w:rsidRPr="000A18DB">
        <w:rPr>
          <w:rFonts w:eastAsia="+mj-ea"/>
          <w:b/>
          <w:bCs/>
          <w:color w:val="0A76D8"/>
          <w:u w:val="single"/>
        </w:rPr>
        <w:t xml:space="preserve"> </w:t>
      </w:r>
      <w:r w:rsidRPr="000A18DB">
        <w:rPr>
          <w:b/>
          <w:bCs/>
          <w:u w:val="single"/>
        </w:rPr>
        <w:t>Кластер –графическая организация/</w:t>
      </w:r>
      <w:proofErr w:type="gramStart"/>
      <w:r w:rsidRPr="000A18DB">
        <w:rPr>
          <w:b/>
          <w:bCs/>
          <w:u w:val="single"/>
        </w:rPr>
        <w:t>систематизация  материала</w:t>
      </w:r>
      <w:proofErr w:type="gramEnd"/>
    </w:p>
    <w:p w:rsidR="00AB615E" w:rsidRPr="000A18DB" w:rsidRDefault="00EC07D6">
      <w:pPr>
        <w:pStyle w:val="a0"/>
        <w:spacing w:after="240"/>
        <w:jc w:val="both"/>
        <w:rPr>
          <w:b/>
          <w:i/>
        </w:rPr>
      </w:pPr>
      <w:r w:rsidRPr="000A18DB">
        <w:rPr>
          <w:b/>
          <w:i/>
          <w:u w:val="single"/>
        </w:rPr>
        <w:t>Слайд 1</w:t>
      </w:r>
      <w:r w:rsidR="009E746B" w:rsidRPr="000A18DB">
        <w:rPr>
          <w:b/>
          <w:i/>
          <w:u w:val="single"/>
        </w:rPr>
        <w:t>2</w:t>
      </w:r>
      <w:r w:rsidRPr="000A18DB">
        <w:rPr>
          <w:b/>
          <w:i/>
          <w:u w:val="single"/>
        </w:rPr>
        <w:t>.</w:t>
      </w:r>
      <w:r w:rsidRPr="000A18DB">
        <w:rPr>
          <w:b/>
          <w:i/>
        </w:rPr>
        <w:t xml:space="preserve"> Вот такой кластер </w:t>
      </w:r>
      <w:proofErr w:type="gramStart"/>
      <w:r w:rsidRPr="000A18DB">
        <w:rPr>
          <w:b/>
          <w:i/>
        </w:rPr>
        <w:t>мы  составили</w:t>
      </w:r>
      <w:proofErr w:type="gramEnd"/>
      <w:r w:rsidRPr="000A18DB">
        <w:rPr>
          <w:b/>
          <w:i/>
        </w:rPr>
        <w:t xml:space="preserve"> с 5-ми  при изучении сказки Гаршина</w:t>
      </w:r>
      <w:r w:rsidR="009E746B" w:rsidRPr="000A18DB">
        <w:rPr>
          <w:b/>
          <w:i/>
        </w:rPr>
        <w:t xml:space="preserve"> «</w:t>
      </w:r>
      <w:proofErr w:type="spellStart"/>
      <w:r w:rsidR="009E746B" w:rsidRPr="000A18DB">
        <w:rPr>
          <w:b/>
          <w:i/>
        </w:rPr>
        <w:t>Аталиа</w:t>
      </w:r>
      <w:proofErr w:type="spellEnd"/>
      <w:r w:rsidR="009E746B" w:rsidRPr="000A18DB">
        <w:rPr>
          <w:b/>
          <w:i/>
        </w:rPr>
        <w:t xml:space="preserve"> </w:t>
      </w:r>
      <w:proofErr w:type="spellStart"/>
      <w:r w:rsidR="009E746B" w:rsidRPr="000A18DB">
        <w:rPr>
          <w:b/>
          <w:i/>
        </w:rPr>
        <w:t>принцепс</w:t>
      </w:r>
      <w:proofErr w:type="spellEnd"/>
      <w:r w:rsidR="009E746B" w:rsidRPr="000A18DB">
        <w:rPr>
          <w:b/>
          <w:i/>
        </w:rPr>
        <w:t>»</w:t>
      </w:r>
    </w:p>
    <w:p w:rsidR="00AB615E" w:rsidRPr="000A18DB" w:rsidRDefault="009E746B" w:rsidP="007B2BF4">
      <w:pPr>
        <w:pStyle w:val="a0"/>
        <w:spacing w:after="240"/>
        <w:jc w:val="both"/>
      </w:pPr>
      <w:r w:rsidRPr="000A18DB">
        <w:rPr>
          <w:b/>
          <w:i/>
          <w:u w:val="single"/>
        </w:rPr>
        <w:t>Слайд 13.</w:t>
      </w:r>
      <w:r w:rsidR="007B2BF4" w:rsidRPr="000A18DB">
        <w:rPr>
          <w:b/>
          <w:i/>
          <w:u w:val="single"/>
        </w:rPr>
        <w:t xml:space="preserve">  </w:t>
      </w:r>
      <w:r w:rsidR="007B2BF4" w:rsidRPr="000A18DB">
        <w:t>Данный прием очень хорошо использовать на уроках русского языка при чтении лингвистических текстов.</w:t>
      </w:r>
    </w:p>
    <w:p w:rsidR="007B2BF4" w:rsidRPr="000A18DB" w:rsidRDefault="007B2BF4" w:rsidP="007B2BF4">
      <w:pPr>
        <w:pStyle w:val="a0"/>
        <w:spacing w:after="240"/>
        <w:jc w:val="both"/>
      </w:pPr>
      <w:r w:rsidRPr="000A18DB">
        <w:rPr>
          <w:b/>
          <w:i/>
          <w:u w:val="single"/>
        </w:rPr>
        <w:t xml:space="preserve">Слайд 14. </w:t>
      </w:r>
      <w:r w:rsidRPr="000A18DB">
        <w:t xml:space="preserve">Пирамидная история. </w:t>
      </w:r>
    </w:p>
    <w:p w:rsidR="007B2BF4" w:rsidRPr="000A18DB" w:rsidRDefault="007B2BF4" w:rsidP="007B2BF4">
      <w:pPr>
        <w:pStyle w:val="a0"/>
        <w:spacing w:after="240"/>
        <w:jc w:val="both"/>
      </w:pPr>
      <w:r w:rsidRPr="000A18DB">
        <w:t>Номер строки означает количество слов</w:t>
      </w:r>
    </w:p>
    <w:p w:rsidR="007B2BF4" w:rsidRPr="000A18DB" w:rsidRDefault="007B2BF4" w:rsidP="007B2BF4">
      <w:pPr>
        <w:pStyle w:val="a0"/>
        <w:spacing w:after="240"/>
        <w:jc w:val="both"/>
      </w:pPr>
      <w:r w:rsidRPr="000A18DB">
        <w:rPr>
          <w:b/>
          <w:u w:val="single"/>
        </w:rPr>
        <w:t xml:space="preserve">Слайд.15 </w:t>
      </w:r>
      <w:r w:rsidRPr="000A18DB">
        <w:t>Пример «пирамидной» истории.</w:t>
      </w:r>
    </w:p>
    <w:p w:rsidR="00AB615E" w:rsidRPr="000A18DB" w:rsidRDefault="007B2BF4" w:rsidP="007B2BF4">
      <w:pPr>
        <w:pStyle w:val="a0"/>
        <w:spacing w:after="240"/>
        <w:ind w:left="360"/>
        <w:jc w:val="both"/>
      </w:pPr>
      <w:r w:rsidRPr="000A18DB">
        <w:rPr>
          <w:b/>
          <w:u w:val="single"/>
        </w:rPr>
        <w:t xml:space="preserve">Слайд.16-17 </w:t>
      </w:r>
      <w:r w:rsidRPr="000A18DB">
        <w:rPr>
          <w:bCs/>
        </w:rPr>
        <w:t xml:space="preserve">Толстые и тонкие вопросы, ромашка </w:t>
      </w:r>
      <w:proofErr w:type="spellStart"/>
      <w:r w:rsidRPr="000A18DB">
        <w:rPr>
          <w:bCs/>
        </w:rPr>
        <w:t>Блума</w:t>
      </w:r>
      <w:proofErr w:type="spellEnd"/>
      <w:r w:rsidRPr="000A18DB">
        <w:rPr>
          <w:bCs/>
        </w:rPr>
        <w:t xml:space="preserve"> </w:t>
      </w:r>
    </w:p>
    <w:p w:rsidR="00F207F8" w:rsidRPr="000A18DB" w:rsidRDefault="00F207F8" w:rsidP="00F207F8">
      <w:pPr>
        <w:pStyle w:val="Standard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A18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Если мы используем «Ромашку вопросов» в младших классах, можно оставить визуальное оформление. Детям нравится формулировать вопросы по какой-либо теме, записывая их на соответствующих «лепестках». </w:t>
      </w:r>
      <w:r w:rsidRPr="000A1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более старшем возрасте</w:t>
      </w:r>
      <w:r w:rsidRPr="000A18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можно просто оставить саму классификацию и тогда задание может выглядеть следующим образом: «Перед тем, как мы прочтем текст, сформулируйте индивидуально по одному практическому и одному оценочному вопросам. Возможно, текст поможет нам на них ответить».</w:t>
      </w:r>
    </w:p>
    <w:p w:rsidR="00AB615E" w:rsidRPr="000A18DB" w:rsidRDefault="00EC07D6">
      <w:pPr>
        <w:pStyle w:val="a0"/>
        <w:spacing w:after="240"/>
        <w:jc w:val="both"/>
      </w:pPr>
      <w:r w:rsidRPr="000A18DB">
        <w:rPr>
          <w:b/>
          <w:i/>
          <w:u w:val="single"/>
        </w:rPr>
        <w:t>Слайд</w:t>
      </w:r>
      <w:r w:rsidR="007B2BF4" w:rsidRPr="000A18DB">
        <w:rPr>
          <w:b/>
          <w:i/>
          <w:u w:val="single"/>
        </w:rPr>
        <w:t>18</w:t>
      </w:r>
      <w:r w:rsidRPr="000A18DB">
        <w:rPr>
          <w:b/>
          <w:i/>
        </w:rPr>
        <w:t xml:space="preserve"> </w:t>
      </w:r>
      <w:r w:rsidRPr="000A18DB">
        <w:rPr>
          <w:bCs/>
          <w:u w:val="single"/>
        </w:rPr>
        <w:t>Антиципация (</w:t>
      </w:r>
      <w:r w:rsidRPr="000A18DB">
        <w:rPr>
          <w:bCs/>
        </w:rPr>
        <w:t xml:space="preserve">лат. </w:t>
      </w:r>
      <w:proofErr w:type="spellStart"/>
      <w:r w:rsidRPr="000A18DB">
        <w:rPr>
          <w:bCs/>
        </w:rPr>
        <w:t>anticipatio</w:t>
      </w:r>
      <w:proofErr w:type="spellEnd"/>
      <w:r w:rsidRPr="000A18DB">
        <w:rPr>
          <w:bCs/>
        </w:rPr>
        <w:t xml:space="preserve">) - это предвосхищение, предугадывание содержания. </w:t>
      </w:r>
    </w:p>
    <w:p w:rsidR="00AB615E" w:rsidRPr="000A18DB" w:rsidRDefault="00EC07D6">
      <w:pPr>
        <w:pStyle w:val="ad"/>
        <w:shd w:val="clear" w:color="auto" w:fill="FFFFFF"/>
        <w:spacing w:line="252" w:lineRule="atLeast"/>
        <w:jc w:val="both"/>
      </w:pPr>
      <w:r w:rsidRPr="000A18DB">
        <w:rPr>
          <w:b/>
          <w:color w:val="444444"/>
          <w:u w:val="single"/>
        </w:rPr>
        <w:t>Рекомендации:</w:t>
      </w:r>
    </w:p>
    <w:p w:rsidR="00AB615E" w:rsidRPr="000A18DB" w:rsidRDefault="00EC07D6">
      <w:pPr>
        <w:pStyle w:val="a0"/>
        <w:numPr>
          <w:ilvl w:val="0"/>
          <w:numId w:val="9"/>
        </w:numPr>
        <w:shd w:val="clear" w:color="auto" w:fill="FFFFFF"/>
        <w:spacing w:line="360" w:lineRule="atLeast"/>
        <w:ind w:left="480" w:firstLine="0"/>
        <w:jc w:val="both"/>
      </w:pPr>
      <w:r w:rsidRPr="000A18DB">
        <w:rPr>
          <w:color w:val="444444"/>
        </w:rPr>
        <w:t>Приём восстановления текста с пропущенными элементами можно использовать при работе с новым материалом. Учащиеся получают формулировки правил, определений, положений с пропусками. В процессе анализа учебного материала недостающие элементы вставляются в заготовку.</w:t>
      </w:r>
    </w:p>
    <w:p w:rsidR="00AB615E" w:rsidRPr="000A18DB" w:rsidRDefault="00EC07D6">
      <w:pPr>
        <w:pStyle w:val="a0"/>
        <w:shd w:val="clear" w:color="auto" w:fill="FFFFFF"/>
        <w:spacing w:line="360" w:lineRule="atLeast"/>
        <w:ind w:left="120"/>
        <w:jc w:val="both"/>
      </w:pPr>
      <w:r w:rsidRPr="000A18DB">
        <w:rPr>
          <w:b/>
          <w:color w:val="444444"/>
          <w:u w:val="single"/>
        </w:rPr>
        <w:t>Задание дается группам.</w:t>
      </w:r>
    </w:p>
    <w:p w:rsidR="00AB615E" w:rsidRPr="000A18DB" w:rsidRDefault="00EC07D6">
      <w:pPr>
        <w:pStyle w:val="ad"/>
        <w:shd w:val="clear" w:color="auto" w:fill="FFFFFF"/>
        <w:spacing w:line="360" w:lineRule="atLeast"/>
        <w:ind w:left="480"/>
        <w:jc w:val="both"/>
      </w:pPr>
      <w:r w:rsidRPr="000A18DB">
        <w:rPr>
          <w:rStyle w:val="a7"/>
          <w:color w:val="444444"/>
        </w:rPr>
        <w:t>Русский язык. 5 класс. Синтаксис. Второстепенные члены предложения.</w:t>
      </w:r>
    </w:p>
    <w:p w:rsidR="00AB615E" w:rsidRPr="000A18DB" w:rsidRDefault="00EC07D6">
      <w:pPr>
        <w:pStyle w:val="ad"/>
        <w:shd w:val="clear" w:color="auto" w:fill="FFFFFF"/>
        <w:spacing w:line="360" w:lineRule="atLeast"/>
        <w:ind w:left="480"/>
        <w:jc w:val="both"/>
      </w:pPr>
      <w:r w:rsidRPr="000A18DB">
        <w:rPr>
          <w:i/>
          <w:iCs/>
          <w:color w:val="444444"/>
        </w:rPr>
        <w:t>Тема: Определение.</w:t>
      </w:r>
    </w:p>
    <w:p w:rsidR="00AB615E" w:rsidRPr="000A18DB" w:rsidRDefault="00EC07D6">
      <w:pPr>
        <w:pStyle w:val="ad"/>
        <w:shd w:val="clear" w:color="auto" w:fill="FFFFFF"/>
        <w:spacing w:line="360" w:lineRule="atLeast"/>
        <w:ind w:left="480"/>
        <w:jc w:val="both"/>
      </w:pPr>
      <w:r w:rsidRPr="000A18DB">
        <w:rPr>
          <w:i/>
          <w:iCs/>
          <w:color w:val="444444"/>
        </w:rPr>
        <w:t xml:space="preserve">Определение - это ... член предложения, обозначающий ... и отвечающий на вопросы ...; чаще всего бывает выражено </w:t>
      </w:r>
      <w:proofErr w:type="gramStart"/>
      <w:r w:rsidRPr="000A18DB">
        <w:rPr>
          <w:i/>
          <w:iCs/>
          <w:color w:val="444444"/>
        </w:rPr>
        <w:t>... .</w:t>
      </w:r>
      <w:proofErr w:type="gramEnd"/>
    </w:p>
    <w:p w:rsidR="00AB615E" w:rsidRPr="000A18DB" w:rsidRDefault="00EC07D6">
      <w:pPr>
        <w:pStyle w:val="ad"/>
        <w:shd w:val="clear" w:color="auto" w:fill="FFFFFF"/>
        <w:spacing w:line="360" w:lineRule="atLeast"/>
        <w:ind w:left="480"/>
        <w:jc w:val="both"/>
      </w:pPr>
      <w:r w:rsidRPr="000A18DB">
        <w:rPr>
          <w:i/>
          <w:iCs/>
          <w:color w:val="444444"/>
        </w:rPr>
        <w:t>Материал для работы:</w:t>
      </w:r>
    </w:p>
    <w:p w:rsidR="00AB615E" w:rsidRPr="000A18DB" w:rsidRDefault="00EC07D6">
      <w:pPr>
        <w:pStyle w:val="ad"/>
        <w:shd w:val="clear" w:color="auto" w:fill="FFFFFF"/>
        <w:spacing w:line="360" w:lineRule="atLeast"/>
        <w:ind w:left="480"/>
        <w:jc w:val="both"/>
      </w:pPr>
      <w:r w:rsidRPr="000A18DB">
        <w:rPr>
          <w:i/>
          <w:iCs/>
          <w:color w:val="444444"/>
        </w:rPr>
        <w:lastRenderedPageBreak/>
        <w:t>1. Прочитайте предложения.</w:t>
      </w:r>
    </w:p>
    <w:p w:rsidR="00AB615E" w:rsidRPr="000A18DB" w:rsidRDefault="00EC07D6">
      <w:pPr>
        <w:pStyle w:val="ad"/>
        <w:shd w:val="clear" w:color="auto" w:fill="FFFFFF"/>
        <w:spacing w:line="360" w:lineRule="atLeast"/>
        <w:ind w:left="480"/>
        <w:jc w:val="both"/>
      </w:pPr>
      <w:r w:rsidRPr="000A18DB">
        <w:rPr>
          <w:i/>
          <w:iCs/>
          <w:color w:val="444444"/>
        </w:rPr>
        <w:t>2. Задайте вопросы к выделенным словам.</w:t>
      </w:r>
    </w:p>
    <w:p w:rsidR="00AB615E" w:rsidRPr="000A18DB" w:rsidRDefault="00EC07D6">
      <w:pPr>
        <w:pStyle w:val="ad"/>
        <w:shd w:val="clear" w:color="auto" w:fill="FFFFFF"/>
        <w:spacing w:line="360" w:lineRule="atLeast"/>
        <w:ind w:left="480"/>
        <w:jc w:val="both"/>
      </w:pPr>
      <w:r w:rsidRPr="000A18DB">
        <w:rPr>
          <w:i/>
          <w:iCs/>
          <w:color w:val="444444"/>
        </w:rPr>
        <w:t>3. От слов какой части речи вы задавали вопросы? Сделайте вывод, каким общим значением объединены выделенные слова.</w:t>
      </w:r>
    </w:p>
    <w:p w:rsidR="00AB615E" w:rsidRPr="000A18DB" w:rsidRDefault="00EC07D6">
      <w:pPr>
        <w:pStyle w:val="ad"/>
        <w:shd w:val="clear" w:color="auto" w:fill="FFFFFF"/>
        <w:spacing w:line="360" w:lineRule="atLeast"/>
        <w:ind w:left="480"/>
        <w:jc w:val="both"/>
      </w:pPr>
      <w:r w:rsidRPr="000A18DB">
        <w:rPr>
          <w:i/>
          <w:iCs/>
          <w:color w:val="444444"/>
        </w:rPr>
        <w:t>4. Определите, какими частями речи являются выделенные слова.</w:t>
      </w:r>
    </w:p>
    <w:p w:rsidR="00AB615E" w:rsidRPr="000A18DB" w:rsidRDefault="00EC07D6">
      <w:pPr>
        <w:pStyle w:val="ad"/>
        <w:shd w:val="clear" w:color="auto" w:fill="FFFFFF"/>
        <w:spacing w:line="360" w:lineRule="atLeast"/>
        <w:ind w:left="480"/>
        <w:jc w:val="both"/>
      </w:pPr>
      <w:r w:rsidRPr="000A18DB">
        <w:rPr>
          <w:i/>
          <w:iCs/>
          <w:color w:val="444444"/>
        </w:rPr>
        <w:t>5. Сделайте выводы, заполните соответствующие пропуски в формулировке.</w:t>
      </w:r>
    </w:p>
    <w:p w:rsidR="00AB615E" w:rsidRPr="000A18DB" w:rsidRDefault="00EC07D6">
      <w:pPr>
        <w:pStyle w:val="ad"/>
        <w:shd w:val="clear" w:color="auto" w:fill="FFFFFF"/>
        <w:spacing w:line="360" w:lineRule="atLeast"/>
        <w:ind w:left="480"/>
        <w:jc w:val="both"/>
      </w:pPr>
      <w:r w:rsidRPr="000A18DB">
        <w:rPr>
          <w:rStyle w:val="a7"/>
          <w:color w:val="444444"/>
        </w:rPr>
        <w:t>Я очень люблю</w:t>
      </w:r>
      <w:r w:rsidRPr="000A18DB">
        <w:rPr>
          <w:rStyle w:val="apple-converted-space"/>
          <w:i/>
          <w:iCs/>
          <w:color w:val="444444"/>
        </w:rPr>
        <w:t> </w:t>
      </w:r>
      <w:r w:rsidRPr="000A18DB">
        <w:rPr>
          <w:color w:val="444444"/>
        </w:rPr>
        <w:t>шоколадный</w:t>
      </w:r>
      <w:r w:rsidRPr="000A18DB">
        <w:rPr>
          <w:rStyle w:val="apple-converted-space"/>
          <w:i/>
          <w:iCs/>
          <w:color w:val="444444"/>
        </w:rPr>
        <w:t> </w:t>
      </w:r>
      <w:r w:rsidRPr="000A18DB">
        <w:rPr>
          <w:rStyle w:val="a7"/>
          <w:color w:val="444444"/>
        </w:rPr>
        <w:t>торт. Сегодня мы сильно промокли под</w:t>
      </w:r>
      <w:r w:rsidRPr="000A18DB">
        <w:rPr>
          <w:rStyle w:val="apple-converted-space"/>
          <w:i/>
          <w:iCs/>
          <w:color w:val="444444"/>
        </w:rPr>
        <w:t> </w:t>
      </w:r>
      <w:r w:rsidRPr="000A18DB">
        <w:rPr>
          <w:color w:val="444444"/>
        </w:rPr>
        <w:t>проливным июньским</w:t>
      </w:r>
      <w:r w:rsidRPr="000A18DB">
        <w:rPr>
          <w:rStyle w:val="apple-converted-space"/>
          <w:i/>
          <w:iCs/>
          <w:color w:val="444444"/>
        </w:rPr>
        <w:t> </w:t>
      </w:r>
      <w:r w:rsidRPr="000A18DB">
        <w:rPr>
          <w:rStyle w:val="a7"/>
          <w:color w:val="444444"/>
        </w:rPr>
        <w:t>дождём. Рядом с</w:t>
      </w:r>
      <w:r w:rsidRPr="000A18DB">
        <w:rPr>
          <w:rStyle w:val="apple-converted-space"/>
          <w:i/>
          <w:iCs/>
          <w:color w:val="444444"/>
        </w:rPr>
        <w:t> </w:t>
      </w:r>
      <w:r w:rsidRPr="000A18DB">
        <w:rPr>
          <w:color w:val="444444"/>
        </w:rPr>
        <w:t>оловянным</w:t>
      </w:r>
      <w:r w:rsidRPr="000A18DB">
        <w:rPr>
          <w:rStyle w:val="apple-converted-space"/>
          <w:i/>
          <w:iCs/>
          <w:color w:val="444444"/>
        </w:rPr>
        <w:t> </w:t>
      </w:r>
      <w:r w:rsidRPr="000A18DB">
        <w:rPr>
          <w:rStyle w:val="a7"/>
          <w:color w:val="444444"/>
        </w:rPr>
        <w:t>солдатиком стояла</w:t>
      </w:r>
      <w:r w:rsidRPr="000A18DB">
        <w:rPr>
          <w:rStyle w:val="apple-converted-space"/>
          <w:i/>
          <w:iCs/>
          <w:color w:val="444444"/>
        </w:rPr>
        <w:t> </w:t>
      </w:r>
      <w:r w:rsidRPr="000A18DB">
        <w:rPr>
          <w:color w:val="444444"/>
        </w:rPr>
        <w:t>изящная</w:t>
      </w:r>
      <w:r w:rsidRPr="000A18DB">
        <w:rPr>
          <w:rStyle w:val="apple-converted-space"/>
          <w:i/>
          <w:iCs/>
          <w:color w:val="444444"/>
        </w:rPr>
        <w:t> </w:t>
      </w:r>
      <w:r w:rsidRPr="000A18DB">
        <w:rPr>
          <w:rStyle w:val="a7"/>
          <w:color w:val="444444"/>
        </w:rPr>
        <w:t>балерина. Мне трудно без</w:t>
      </w:r>
      <w:r w:rsidRPr="000A18DB">
        <w:rPr>
          <w:rStyle w:val="apple-converted-space"/>
          <w:i/>
          <w:iCs/>
          <w:color w:val="444444"/>
        </w:rPr>
        <w:t> </w:t>
      </w:r>
      <w:r w:rsidRPr="000A18DB">
        <w:rPr>
          <w:color w:val="444444"/>
        </w:rPr>
        <w:t>маминых</w:t>
      </w:r>
      <w:r w:rsidRPr="000A18DB">
        <w:rPr>
          <w:rStyle w:val="apple-converted-space"/>
          <w:i/>
          <w:iCs/>
          <w:color w:val="444444"/>
        </w:rPr>
        <w:t> </w:t>
      </w:r>
      <w:proofErr w:type="spellStart"/>
      <w:r w:rsidRPr="000A18DB">
        <w:rPr>
          <w:rStyle w:val="a7"/>
          <w:color w:val="444444"/>
        </w:rPr>
        <w:t>советов.</w:t>
      </w:r>
      <w:r w:rsidRPr="000A18DB">
        <w:rPr>
          <w:color w:val="444444"/>
        </w:rPr>
        <w:t>Наши</w:t>
      </w:r>
      <w:proofErr w:type="spellEnd"/>
      <w:r w:rsidRPr="000A18DB">
        <w:rPr>
          <w:rStyle w:val="apple-converted-space"/>
          <w:i/>
          <w:iCs/>
          <w:color w:val="444444"/>
        </w:rPr>
        <w:t> </w:t>
      </w:r>
      <w:r w:rsidRPr="000A18DB">
        <w:rPr>
          <w:rStyle w:val="a7"/>
          <w:color w:val="444444"/>
        </w:rPr>
        <w:t>рисунки получили</w:t>
      </w:r>
      <w:r w:rsidRPr="000A18DB">
        <w:rPr>
          <w:rStyle w:val="apple-converted-space"/>
          <w:i/>
          <w:iCs/>
          <w:color w:val="444444"/>
        </w:rPr>
        <w:t> </w:t>
      </w:r>
      <w:r w:rsidRPr="000A18DB">
        <w:rPr>
          <w:color w:val="444444"/>
        </w:rPr>
        <w:t>высокие</w:t>
      </w:r>
      <w:r w:rsidRPr="000A18DB">
        <w:rPr>
          <w:rStyle w:val="apple-converted-space"/>
          <w:i/>
          <w:iCs/>
          <w:color w:val="444444"/>
        </w:rPr>
        <w:t> </w:t>
      </w:r>
      <w:r w:rsidRPr="000A18DB">
        <w:rPr>
          <w:rStyle w:val="a7"/>
          <w:color w:val="444444"/>
        </w:rPr>
        <w:t>оценки. Игрушка понравилась</w:t>
      </w:r>
      <w:r w:rsidRPr="000A18DB">
        <w:rPr>
          <w:rStyle w:val="apple-converted-space"/>
          <w:i/>
          <w:iCs/>
          <w:color w:val="444444"/>
        </w:rPr>
        <w:t> </w:t>
      </w:r>
      <w:r w:rsidRPr="000A18DB">
        <w:rPr>
          <w:color w:val="444444"/>
        </w:rPr>
        <w:t>моему</w:t>
      </w:r>
      <w:r w:rsidRPr="000A18DB">
        <w:rPr>
          <w:rStyle w:val="apple-converted-space"/>
          <w:i/>
          <w:iCs/>
          <w:color w:val="444444"/>
        </w:rPr>
        <w:t> </w:t>
      </w:r>
      <w:r w:rsidRPr="000A18DB">
        <w:rPr>
          <w:rStyle w:val="a7"/>
          <w:color w:val="444444"/>
        </w:rPr>
        <w:t>щенку.</w:t>
      </w:r>
    </w:p>
    <w:p w:rsidR="008671BE" w:rsidRPr="000A18DB" w:rsidRDefault="00EC07D6" w:rsidP="008671BE">
      <w:pPr>
        <w:pStyle w:val="a0"/>
        <w:tabs>
          <w:tab w:val="clear" w:pos="708"/>
        </w:tabs>
        <w:spacing w:after="240"/>
        <w:ind w:left="360"/>
        <w:jc w:val="both"/>
      </w:pPr>
      <w:r w:rsidRPr="000A18DB">
        <w:rPr>
          <w:b/>
          <w:i/>
          <w:u w:val="single"/>
        </w:rPr>
        <w:t>Слайд</w:t>
      </w:r>
      <w:r w:rsidR="007B2BF4" w:rsidRPr="000A18DB">
        <w:rPr>
          <w:b/>
          <w:i/>
          <w:u w:val="single"/>
        </w:rPr>
        <w:t>19</w:t>
      </w:r>
      <w:r w:rsidRPr="000A18DB">
        <w:rPr>
          <w:b/>
          <w:i/>
          <w:u w:val="single"/>
        </w:rPr>
        <w:t xml:space="preserve">   </w:t>
      </w:r>
      <w:r w:rsidRPr="000A18DB">
        <w:rPr>
          <w:b/>
          <w:u w:val="single"/>
          <w:shd w:val="clear" w:color="auto" w:fill="FFFF00"/>
        </w:rPr>
        <w:t xml:space="preserve"> </w:t>
      </w:r>
      <w:r w:rsidR="008671BE" w:rsidRPr="000A18DB">
        <w:rPr>
          <w:b/>
          <w:u w:val="single"/>
        </w:rPr>
        <w:t>П</w:t>
      </w:r>
      <w:r w:rsidRPr="000A18DB">
        <w:rPr>
          <w:b/>
          <w:u w:val="single"/>
        </w:rPr>
        <w:t>риём РАФТ</w:t>
      </w:r>
    </w:p>
    <w:p w:rsidR="00AB615E" w:rsidRPr="000A18DB" w:rsidRDefault="008671BE">
      <w:pPr>
        <w:pStyle w:val="a0"/>
        <w:spacing w:after="240"/>
        <w:jc w:val="both"/>
      </w:pPr>
      <w:r w:rsidRPr="000A18DB">
        <w:rPr>
          <w:b/>
          <w:u w:val="single"/>
        </w:rPr>
        <w:t xml:space="preserve">Слайд 20 </w:t>
      </w:r>
      <w:r w:rsidR="001D73AB" w:rsidRPr="000A18DB">
        <w:t>Подвести итоги нашей работы я предлагаю с помощью приема «Пирамидная история», 2 минуты даю вам на работу, по теме «смысловое чтение»</w:t>
      </w:r>
    </w:p>
    <w:p w:rsidR="001D73AB" w:rsidRPr="000A18DB" w:rsidRDefault="001D73AB">
      <w:pPr>
        <w:pStyle w:val="a0"/>
        <w:spacing w:after="240"/>
        <w:jc w:val="both"/>
      </w:pPr>
      <w:r w:rsidRPr="000A18DB">
        <w:t>Покажу вам пример, составили наши учителя.</w:t>
      </w:r>
    </w:p>
    <w:p w:rsidR="00AB615E" w:rsidRPr="001D73AB" w:rsidRDefault="00EC07D6">
      <w:pPr>
        <w:pStyle w:val="a0"/>
        <w:spacing w:after="240"/>
        <w:ind w:left="360"/>
        <w:jc w:val="both"/>
        <w:rPr>
          <w:sz w:val="20"/>
          <w:szCs w:val="20"/>
        </w:rPr>
      </w:pPr>
      <w:r w:rsidRPr="000A18DB">
        <w:t>Спасибо всем за внимание, за работу! До новых встреч</w:t>
      </w:r>
      <w:r w:rsidRPr="001D73AB">
        <w:rPr>
          <w:sz w:val="20"/>
          <w:szCs w:val="20"/>
        </w:rPr>
        <w:t>!</w:t>
      </w:r>
    </w:p>
    <w:p w:rsidR="00AB615E" w:rsidRPr="001D73AB" w:rsidRDefault="00AB615E">
      <w:pPr>
        <w:pStyle w:val="a0"/>
        <w:spacing w:after="240" w:line="324" w:lineRule="atLeast"/>
        <w:ind w:left="360"/>
        <w:jc w:val="both"/>
        <w:rPr>
          <w:sz w:val="20"/>
          <w:szCs w:val="20"/>
        </w:rPr>
      </w:pPr>
    </w:p>
    <w:p w:rsidR="00AB615E" w:rsidRDefault="00EC07D6">
      <w:pPr>
        <w:pStyle w:val="a0"/>
        <w:spacing w:after="240" w:line="324" w:lineRule="atLeast"/>
        <w:ind w:left="360"/>
        <w:jc w:val="both"/>
      </w:pPr>
      <w:r>
        <w:rPr>
          <w:sz w:val="28"/>
          <w:szCs w:val="28"/>
        </w:rPr>
        <w:t xml:space="preserve">                                                 </w:t>
      </w:r>
    </w:p>
    <w:p w:rsidR="00AB615E" w:rsidRDefault="00AB615E">
      <w:pPr>
        <w:pStyle w:val="a0"/>
        <w:tabs>
          <w:tab w:val="left" w:pos="600"/>
        </w:tabs>
        <w:ind w:left="60"/>
      </w:pPr>
    </w:p>
    <w:p w:rsidR="00AB615E" w:rsidRDefault="00AB615E">
      <w:pPr>
        <w:pStyle w:val="a0"/>
        <w:tabs>
          <w:tab w:val="left" w:pos="600"/>
        </w:tabs>
        <w:ind w:left="60"/>
      </w:pPr>
    </w:p>
    <w:p w:rsidR="00B01487" w:rsidRDefault="00B01487" w:rsidP="00CE19D3">
      <w:pPr>
        <w:pStyle w:val="a0"/>
        <w:tabs>
          <w:tab w:val="left" w:pos="600"/>
        </w:tabs>
        <w:ind w:left="60"/>
        <w:rPr>
          <w:b/>
          <w:bCs/>
        </w:rPr>
      </w:pPr>
    </w:p>
    <w:p w:rsidR="00B01487" w:rsidRDefault="00B01487" w:rsidP="00CE19D3">
      <w:pPr>
        <w:pStyle w:val="a0"/>
        <w:tabs>
          <w:tab w:val="left" w:pos="600"/>
        </w:tabs>
        <w:ind w:left="60"/>
        <w:rPr>
          <w:b/>
          <w:bCs/>
        </w:rPr>
      </w:pPr>
    </w:p>
    <w:sectPr w:rsidR="00B01487" w:rsidSect="00062CF5">
      <w:footerReference w:type="even" r:id="rId7"/>
      <w:footerReference w:type="default" r:id="rId8"/>
      <w:pgSz w:w="11906" w:h="16838"/>
      <w:pgMar w:top="851" w:right="1134" w:bottom="1701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69" w:rsidRDefault="00D12069" w:rsidP="00AB615E">
      <w:pPr>
        <w:spacing w:after="0" w:line="240" w:lineRule="auto"/>
      </w:pPr>
      <w:r>
        <w:separator/>
      </w:r>
    </w:p>
  </w:endnote>
  <w:endnote w:type="continuationSeparator" w:id="0">
    <w:p w:rsidR="00D12069" w:rsidRDefault="00D12069" w:rsidP="00AB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5E" w:rsidRDefault="00134173">
    <w:pPr>
      <w:pStyle w:val="ac"/>
    </w:pPr>
    <w:r>
      <w:fldChar w:fldCharType="begin"/>
    </w:r>
    <w:r w:rsidR="00EC07D6">
      <w:instrText>PAGE</w:instrText>
    </w:r>
    <w:r>
      <w:fldChar w:fldCharType="separate"/>
    </w:r>
    <w:r w:rsidR="000A18DB">
      <w:rPr>
        <w:noProof/>
      </w:rPr>
      <w:t>4</w:t>
    </w:r>
    <w:r>
      <w:fldChar w:fldCharType="end"/>
    </w:r>
  </w:p>
  <w:p w:rsidR="00AB615E" w:rsidRDefault="00AB615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5E" w:rsidRDefault="00134173">
    <w:pPr>
      <w:pStyle w:val="ac"/>
    </w:pPr>
    <w:r>
      <w:fldChar w:fldCharType="begin"/>
    </w:r>
    <w:r w:rsidR="00EC07D6">
      <w:instrText>PAGE</w:instrText>
    </w:r>
    <w:r>
      <w:fldChar w:fldCharType="separate"/>
    </w:r>
    <w:r w:rsidR="000A18DB">
      <w:rPr>
        <w:noProof/>
      </w:rPr>
      <w:t>3</w:t>
    </w:r>
    <w:r>
      <w:fldChar w:fldCharType="end"/>
    </w:r>
  </w:p>
  <w:p w:rsidR="00AB615E" w:rsidRDefault="00AB615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69" w:rsidRDefault="00D12069" w:rsidP="00AB615E">
      <w:pPr>
        <w:spacing w:after="0" w:line="240" w:lineRule="auto"/>
      </w:pPr>
      <w:r>
        <w:separator/>
      </w:r>
    </w:p>
  </w:footnote>
  <w:footnote w:type="continuationSeparator" w:id="0">
    <w:p w:rsidR="00D12069" w:rsidRDefault="00D12069" w:rsidP="00AB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660C"/>
    <w:multiLevelType w:val="multilevel"/>
    <w:tmpl w:val="1A64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818B2"/>
    <w:multiLevelType w:val="multilevel"/>
    <w:tmpl w:val="40685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B943E4F"/>
    <w:multiLevelType w:val="multilevel"/>
    <w:tmpl w:val="317E1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BF21A8"/>
    <w:multiLevelType w:val="multilevel"/>
    <w:tmpl w:val="D3CC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AF82742"/>
    <w:multiLevelType w:val="multilevel"/>
    <w:tmpl w:val="7A5C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BC4305A"/>
    <w:multiLevelType w:val="multilevel"/>
    <w:tmpl w:val="6866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A0AA8"/>
    <w:multiLevelType w:val="multilevel"/>
    <w:tmpl w:val="0FEA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1B0376A"/>
    <w:multiLevelType w:val="multilevel"/>
    <w:tmpl w:val="1862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797B3C69"/>
    <w:multiLevelType w:val="multilevel"/>
    <w:tmpl w:val="739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7CC139BF"/>
    <w:multiLevelType w:val="multilevel"/>
    <w:tmpl w:val="43D00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15E"/>
    <w:rsid w:val="00062CF5"/>
    <w:rsid w:val="000A18DB"/>
    <w:rsid w:val="00134173"/>
    <w:rsid w:val="001D73AB"/>
    <w:rsid w:val="003827B0"/>
    <w:rsid w:val="004148F3"/>
    <w:rsid w:val="004554C5"/>
    <w:rsid w:val="00491C47"/>
    <w:rsid w:val="005A28C0"/>
    <w:rsid w:val="005D1122"/>
    <w:rsid w:val="006822D7"/>
    <w:rsid w:val="00732CEC"/>
    <w:rsid w:val="007B2BF4"/>
    <w:rsid w:val="008671BE"/>
    <w:rsid w:val="0091187C"/>
    <w:rsid w:val="00963082"/>
    <w:rsid w:val="00963849"/>
    <w:rsid w:val="009E746B"/>
    <w:rsid w:val="00A92D29"/>
    <w:rsid w:val="00AB615E"/>
    <w:rsid w:val="00B01487"/>
    <w:rsid w:val="00CD7DAC"/>
    <w:rsid w:val="00CE0F55"/>
    <w:rsid w:val="00CE19D3"/>
    <w:rsid w:val="00D12069"/>
    <w:rsid w:val="00E74B03"/>
    <w:rsid w:val="00EC07D6"/>
    <w:rsid w:val="00F207F8"/>
    <w:rsid w:val="00F250C7"/>
    <w:rsid w:val="00F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B196330-BA54-4B92-9A95-0AF7668C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03"/>
  </w:style>
  <w:style w:type="paragraph" w:styleId="1">
    <w:name w:val="heading 1"/>
    <w:basedOn w:val="a0"/>
    <w:next w:val="a1"/>
    <w:rsid w:val="00AB615E"/>
    <w:pPr>
      <w:spacing w:before="28" w:after="28"/>
      <w:outlineLvl w:val="0"/>
    </w:pPr>
    <w:rPr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B615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2"/>
    <w:rsid w:val="00AB615E"/>
  </w:style>
  <w:style w:type="character" w:customStyle="1" w:styleId="a6">
    <w:name w:val="Выделение жирным"/>
    <w:basedOn w:val="a2"/>
    <w:rsid w:val="00AB615E"/>
    <w:rPr>
      <w:b/>
      <w:bCs/>
    </w:rPr>
  </w:style>
  <w:style w:type="character" w:customStyle="1" w:styleId="10">
    <w:name w:val="Заголовок 1 Знак"/>
    <w:basedOn w:val="a2"/>
    <w:rsid w:val="00AB615E"/>
    <w:rPr>
      <w:b/>
      <w:bCs/>
      <w:sz w:val="48"/>
      <w:szCs w:val="48"/>
    </w:rPr>
  </w:style>
  <w:style w:type="character" w:styleId="a7">
    <w:name w:val="Emphasis"/>
    <w:basedOn w:val="a2"/>
    <w:rsid w:val="00AB615E"/>
    <w:rPr>
      <w:i/>
      <w:iCs/>
    </w:rPr>
  </w:style>
  <w:style w:type="character" w:customStyle="1" w:styleId="apple-converted-space">
    <w:name w:val="apple-converted-space"/>
    <w:basedOn w:val="a2"/>
    <w:rsid w:val="00AB615E"/>
  </w:style>
  <w:style w:type="character" w:customStyle="1" w:styleId="-">
    <w:name w:val="Интернет-ссылка"/>
    <w:basedOn w:val="a2"/>
    <w:rsid w:val="00AB615E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AB615E"/>
    <w:rPr>
      <w:sz w:val="20"/>
    </w:rPr>
  </w:style>
  <w:style w:type="character" w:customStyle="1" w:styleId="ListLabel2">
    <w:name w:val="ListLabel 2"/>
    <w:rsid w:val="00AB615E"/>
    <w:rPr>
      <w:rFonts w:cs="Courier New"/>
    </w:rPr>
  </w:style>
  <w:style w:type="paragraph" w:customStyle="1" w:styleId="a8">
    <w:name w:val="Заголовок"/>
    <w:basedOn w:val="a0"/>
    <w:next w:val="a1"/>
    <w:rsid w:val="00AB61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AB615E"/>
    <w:pPr>
      <w:spacing w:after="120"/>
    </w:pPr>
  </w:style>
  <w:style w:type="paragraph" w:styleId="a9">
    <w:name w:val="List"/>
    <w:basedOn w:val="a1"/>
    <w:rsid w:val="00AB615E"/>
    <w:rPr>
      <w:rFonts w:cs="Mangal"/>
    </w:rPr>
  </w:style>
  <w:style w:type="paragraph" w:styleId="aa">
    <w:name w:val="Title"/>
    <w:basedOn w:val="a0"/>
    <w:rsid w:val="00AB615E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AB615E"/>
    <w:pPr>
      <w:suppressLineNumbers/>
    </w:pPr>
    <w:rPr>
      <w:rFonts w:cs="Mangal"/>
    </w:rPr>
  </w:style>
  <w:style w:type="paragraph" w:styleId="ac">
    <w:name w:val="footer"/>
    <w:basedOn w:val="a0"/>
    <w:rsid w:val="00AB615E"/>
    <w:pPr>
      <w:suppressLineNumbers/>
      <w:tabs>
        <w:tab w:val="center" w:pos="4677"/>
        <w:tab w:val="right" w:pos="9355"/>
      </w:tabs>
    </w:pPr>
  </w:style>
  <w:style w:type="paragraph" w:styleId="ad">
    <w:name w:val="Normal (Web)"/>
    <w:basedOn w:val="a0"/>
    <w:uiPriority w:val="99"/>
    <w:rsid w:val="00AB615E"/>
    <w:pPr>
      <w:spacing w:before="28" w:after="28"/>
    </w:pPr>
  </w:style>
  <w:style w:type="paragraph" w:styleId="ae">
    <w:name w:val="List Paragraph"/>
    <w:basedOn w:val="a0"/>
    <w:rsid w:val="00AB615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1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4148F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07F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мастер – класса по теме «Формирование универсальных учебных действий через смысловое чтение»</vt:lpstr>
    </vt:vector>
  </TitlesOfParts>
  <Company>Microsoft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мастер – класса по теме «Формирование универсальных учебных действий через смысловое чтение»</dc:title>
  <dc:creator>замдиректора</dc:creator>
  <cp:lastModifiedBy>Татьяна Докунихина</cp:lastModifiedBy>
  <cp:revision>9</cp:revision>
  <cp:lastPrinted>2014-11-17T15:56:00Z</cp:lastPrinted>
  <dcterms:created xsi:type="dcterms:W3CDTF">2014-11-17T10:17:00Z</dcterms:created>
  <dcterms:modified xsi:type="dcterms:W3CDTF">2017-04-26T13:44:00Z</dcterms:modified>
</cp:coreProperties>
</file>