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7B" w:rsidRDefault="0004087B" w:rsidP="002309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публикация.</w:t>
      </w:r>
    </w:p>
    <w:p w:rsidR="002F6697" w:rsidRDefault="002F6697" w:rsidP="002309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Смысловое чтение. </w:t>
      </w:r>
      <w:r w:rsidR="00C72D3E" w:rsidRPr="00C72FAA">
        <w:rPr>
          <w:rFonts w:ascii="Times New Roman" w:hAnsi="Times New Roman" w:cs="Times New Roman"/>
          <w:sz w:val="28"/>
          <w:szCs w:val="28"/>
        </w:rPr>
        <w:t>Стратегии смыслового чтения</w:t>
      </w:r>
      <w:r w:rsidR="00230966">
        <w:rPr>
          <w:rFonts w:ascii="Times New Roman" w:hAnsi="Times New Roman" w:cs="Times New Roman"/>
          <w:sz w:val="28"/>
          <w:szCs w:val="28"/>
        </w:rPr>
        <w:t xml:space="preserve">. </w:t>
      </w:r>
    </w:p>
    <w:p w:rsidR="00600448" w:rsidRPr="00C72FAA" w:rsidRDefault="00C72D3E"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 xml:space="preserve">Актуальность данной темы обусловлена принципиально новым явлением, вводимым в педагогическую практику стандартами второго поколения. Речь идет о </w:t>
      </w:r>
      <w:proofErr w:type="spellStart"/>
      <w:r w:rsidRPr="00C72FAA">
        <w:rPr>
          <w:rFonts w:ascii="Times New Roman" w:hAnsi="Times New Roman" w:cs="Times New Roman"/>
          <w:sz w:val="28"/>
          <w:szCs w:val="28"/>
        </w:rPr>
        <w:t>метапредметных</w:t>
      </w:r>
      <w:proofErr w:type="spellEnd"/>
      <w:r w:rsidRPr="00C72FAA">
        <w:rPr>
          <w:rFonts w:ascii="Times New Roman" w:hAnsi="Times New Roman" w:cs="Times New Roman"/>
          <w:sz w:val="28"/>
          <w:szCs w:val="28"/>
        </w:rPr>
        <w:t xml:space="preserve"> результатах, под которыми 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В концепции универсальных учебных действий наряду с другими познавательными универсальными действиями выделены действия смыслового чтения, связанные с осмыслением цели чтения и выбора вида чтения в зависимости от коммуникативной задачи и определением основной и второстепенной информации, с формулированием проблемы и главной идеи текста. </w:t>
      </w:r>
    </w:p>
    <w:p w:rsidR="00C72D3E" w:rsidRPr="00C72FAA" w:rsidRDefault="00C72D3E"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 xml:space="preserve">Если спросить современного школьника, умеет ли он читать, то этот вопрос вызовет у него недоумение: кто не умеет читать?! Но читать можно по-разному. </w:t>
      </w:r>
    </w:p>
    <w:p w:rsidR="00C72D3E" w:rsidRPr="00C72FAA" w:rsidRDefault="00C72D3E" w:rsidP="00C72FAA">
      <w:pPr>
        <w:pStyle w:val="western"/>
        <w:shd w:val="clear" w:color="auto" w:fill="FFFFFF"/>
        <w:spacing w:before="0" w:beforeAutospacing="0" w:after="0" w:afterAutospacing="0"/>
        <w:jc w:val="both"/>
        <w:rPr>
          <w:color w:val="000000"/>
          <w:sz w:val="28"/>
          <w:szCs w:val="28"/>
        </w:rPr>
      </w:pPr>
      <w:r w:rsidRPr="00C72FAA">
        <w:rPr>
          <w:color w:val="000000"/>
          <w:sz w:val="28"/>
          <w:szCs w:val="28"/>
        </w:rPr>
        <w:t>Чтение – это многофункциональный процесс. С одной стороны, умения грамотного чтения необходимы при работе с большим объемом информации. Это обеспечивает успешность для взрослых в работе, а для детей в учебе. С другой стороны, чтение играет важную роль в социализации обучающихся. И наконец, чтение выполняет воспитательную функцию, формируя оценочно-нравственную позицию человека.</w:t>
      </w:r>
      <w:r w:rsidR="00600448" w:rsidRPr="00C72FAA">
        <w:rPr>
          <w:color w:val="000000"/>
          <w:sz w:val="28"/>
          <w:szCs w:val="28"/>
        </w:rPr>
        <w:t xml:space="preserve"> Вернемся к тому, как можно читать.</w:t>
      </w:r>
    </w:p>
    <w:p w:rsidR="00C72D3E" w:rsidRPr="00C72FAA" w:rsidRDefault="00C72D3E" w:rsidP="00C72FAA">
      <w:pPr>
        <w:pStyle w:val="a3"/>
        <w:shd w:val="clear" w:color="auto" w:fill="FFFFFF"/>
        <w:spacing w:before="0" w:beforeAutospacing="0" w:after="0" w:afterAutospacing="0"/>
        <w:jc w:val="both"/>
        <w:rPr>
          <w:sz w:val="28"/>
          <w:szCs w:val="28"/>
        </w:rPr>
      </w:pPr>
      <w:r w:rsidRPr="00C72FAA">
        <w:rPr>
          <w:sz w:val="28"/>
          <w:szCs w:val="28"/>
        </w:rPr>
        <w:t xml:space="preserve">Можно остановиться на первой фазе чтения </w:t>
      </w:r>
      <w:r w:rsidR="00D03B82" w:rsidRPr="00C72FAA">
        <w:rPr>
          <w:sz w:val="28"/>
          <w:szCs w:val="28"/>
        </w:rPr>
        <w:t>–</w:t>
      </w:r>
      <w:r w:rsidRPr="00C72FAA">
        <w:rPr>
          <w:sz w:val="28"/>
          <w:szCs w:val="28"/>
        </w:rPr>
        <w:t xml:space="preserve"> репродуктивной</w:t>
      </w:r>
      <w:r w:rsidR="00D03B82" w:rsidRPr="00C72FAA">
        <w:rPr>
          <w:sz w:val="28"/>
          <w:szCs w:val="28"/>
        </w:rPr>
        <w:t xml:space="preserve">. Как </w:t>
      </w:r>
      <w:proofErr w:type="gramStart"/>
      <w:r w:rsidR="00D03B82" w:rsidRPr="00C72FAA">
        <w:rPr>
          <w:sz w:val="28"/>
          <w:szCs w:val="28"/>
        </w:rPr>
        <w:t xml:space="preserve">правило, </w:t>
      </w:r>
      <w:r w:rsidR="00D03B82" w:rsidRPr="00C72FAA">
        <w:rPr>
          <w:color w:val="000000"/>
          <w:sz w:val="28"/>
          <w:szCs w:val="28"/>
        </w:rPr>
        <w:t xml:space="preserve"> это</w:t>
      </w:r>
      <w:proofErr w:type="gramEnd"/>
      <w:r w:rsidR="00D03B82" w:rsidRPr="00C72FAA">
        <w:rPr>
          <w:color w:val="000000"/>
          <w:sz w:val="28"/>
          <w:szCs w:val="28"/>
        </w:rPr>
        <w:t xml:space="preserve"> восприятие текста, раскрытие его содержания и смысла, своеобразная расшифровка, когда из отдельных слов, фраз, предложений складывается общее содержание. В этом случае чтение включает: просмотр, установление значений слов, нахождение соответствий, узнавание фактов, анализ сюжета и фабулы, воспроизведение и пересказ. </w:t>
      </w:r>
      <w:r w:rsidR="00307C71" w:rsidRPr="00C72FAA">
        <w:rPr>
          <w:color w:val="000000"/>
          <w:sz w:val="28"/>
          <w:szCs w:val="28"/>
        </w:rPr>
        <w:t xml:space="preserve">Но это </w:t>
      </w:r>
      <w:proofErr w:type="gramStart"/>
      <w:r w:rsidR="00307C71" w:rsidRPr="00C72FAA">
        <w:rPr>
          <w:color w:val="000000"/>
          <w:sz w:val="28"/>
          <w:szCs w:val="28"/>
        </w:rPr>
        <w:t>чтение</w:t>
      </w:r>
      <w:r w:rsidR="00D03B82" w:rsidRPr="00C72FAA">
        <w:rPr>
          <w:sz w:val="28"/>
          <w:szCs w:val="28"/>
        </w:rPr>
        <w:t xml:space="preserve"> </w:t>
      </w:r>
      <w:r w:rsidRPr="00C72FAA">
        <w:rPr>
          <w:sz w:val="28"/>
          <w:szCs w:val="28"/>
        </w:rPr>
        <w:t xml:space="preserve"> не</w:t>
      </w:r>
      <w:proofErr w:type="gramEnd"/>
      <w:r w:rsidRPr="00C72FAA">
        <w:rPr>
          <w:sz w:val="28"/>
          <w:szCs w:val="28"/>
        </w:rPr>
        <w:t xml:space="preserve"> отвечает требованиям к </w:t>
      </w:r>
      <w:proofErr w:type="spellStart"/>
      <w:r w:rsidRPr="00C72FAA">
        <w:rPr>
          <w:sz w:val="28"/>
          <w:szCs w:val="28"/>
        </w:rPr>
        <w:t>метапредметным</w:t>
      </w:r>
      <w:proofErr w:type="spellEnd"/>
      <w:r w:rsidRPr="00C72FAA">
        <w:rPr>
          <w:sz w:val="28"/>
          <w:szCs w:val="28"/>
        </w:rPr>
        <w:t xml:space="preserve"> результатам, заложенным в новом стандарте.</w:t>
      </w:r>
      <w:r w:rsidR="00307C71" w:rsidRPr="00C72FAA">
        <w:rPr>
          <w:color w:val="000000"/>
          <w:sz w:val="28"/>
          <w:szCs w:val="28"/>
        </w:rPr>
        <w:t xml:space="preserve"> Вторая — это извлечение смысла, объяснение найденных фактов с помощью привлечения имеющихся знаний, интерпретация текста. Здесь происходит упорядочивание и классифицирование, объяснение и суммирование, различение, сравнение и сопоставление, группировка, анализ и обобщение, соотнесение с собственным опытом, размышление над контекстом и выводами. Третья - это создание собственного нового смысла, то есть присвоение добытых новых знаний как собственных в результате размышления.</w:t>
      </w:r>
      <w:r w:rsidR="00B838F2" w:rsidRPr="00C72FAA">
        <w:rPr>
          <w:color w:val="000000"/>
          <w:sz w:val="28"/>
          <w:szCs w:val="28"/>
        </w:rPr>
        <w:t xml:space="preserve"> Следовательно, в</w:t>
      </w:r>
      <w:r w:rsidRPr="00C72FAA">
        <w:rPr>
          <w:sz w:val="28"/>
          <w:szCs w:val="28"/>
        </w:rPr>
        <w:t xml:space="preserve">торая и третья фаза чтения - это и есть смысловое чтение, где извлекается из текста подтекстовая и концептуальная информация. Подтекст предполагает </w:t>
      </w:r>
      <w:proofErr w:type="spellStart"/>
      <w:r w:rsidRPr="00C72FAA">
        <w:rPr>
          <w:sz w:val="28"/>
          <w:szCs w:val="28"/>
        </w:rPr>
        <w:t>вчитывание</w:t>
      </w:r>
      <w:proofErr w:type="spellEnd"/>
      <w:r w:rsidRPr="00C72FAA">
        <w:rPr>
          <w:sz w:val="28"/>
          <w:szCs w:val="28"/>
        </w:rPr>
        <w:t xml:space="preserve"> в детали (что по сути уже является анализом текста). В каждом тексте присутствуют свои вопросы, есть ключевые детали, особые слова (художественные средства), определённый порядок слов (стилистические фигуры), интонация. Нужно научиться их видеть, устанавливать между ними связь и понимать смысл этой связи. В результате, выявив факты и скрытые смыслы, мы выйдем </w:t>
      </w:r>
      <w:proofErr w:type="gramStart"/>
      <w:r w:rsidRPr="00C72FAA">
        <w:rPr>
          <w:sz w:val="28"/>
          <w:szCs w:val="28"/>
        </w:rPr>
        <w:t>н</w:t>
      </w:r>
      <w:r w:rsidR="00D03B82" w:rsidRPr="00C72FAA">
        <w:rPr>
          <w:sz w:val="28"/>
          <w:szCs w:val="28"/>
        </w:rPr>
        <w:t xml:space="preserve">а  </w:t>
      </w:r>
      <w:r w:rsidRPr="00C72FAA">
        <w:rPr>
          <w:sz w:val="28"/>
          <w:szCs w:val="28"/>
        </w:rPr>
        <w:t>то</w:t>
      </w:r>
      <w:proofErr w:type="gramEnd"/>
      <w:r w:rsidRPr="00C72FAA">
        <w:rPr>
          <w:sz w:val="28"/>
          <w:szCs w:val="28"/>
        </w:rPr>
        <w:t xml:space="preserve"> главное, о чём сказал нам автор.</w:t>
      </w:r>
    </w:p>
    <w:p w:rsidR="00CF00A1" w:rsidRPr="00C72FAA" w:rsidRDefault="00CF00A1" w:rsidP="00C72FAA">
      <w:pPr>
        <w:pStyle w:val="a3"/>
        <w:spacing w:before="0" w:beforeAutospacing="0" w:after="0" w:afterAutospacing="0"/>
        <w:ind w:firstLine="547"/>
        <w:jc w:val="both"/>
        <w:rPr>
          <w:rFonts w:eastAsiaTheme="minorEastAsia"/>
          <w:kern w:val="24"/>
          <w:sz w:val="28"/>
          <w:szCs w:val="28"/>
        </w:rPr>
      </w:pPr>
      <w:r w:rsidRPr="00C72FAA">
        <w:rPr>
          <w:rFonts w:eastAsiaTheme="minorEastAsia"/>
          <w:b/>
          <w:bCs/>
          <w:kern w:val="24"/>
          <w:sz w:val="28"/>
          <w:szCs w:val="28"/>
        </w:rPr>
        <w:lastRenderedPageBreak/>
        <w:t>Смысловое чтение</w:t>
      </w:r>
      <w:r w:rsidRPr="00C72FAA">
        <w:rPr>
          <w:rFonts w:eastAsiaTheme="minorEastAsia"/>
          <w:kern w:val="24"/>
          <w:sz w:val="28"/>
          <w:szCs w:val="28"/>
        </w:rPr>
        <w:t xml:space="preserve"> – это такое качество чтения, при котором достигается понимание информационной, смысловой и идейной сторон произведения.</w:t>
      </w:r>
      <w:r w:rsidRPr="00C72FAA">
        <w:rPr>
          <w:rFonts w:eastAsiaTheme="minorEastAsia"/>
          <w:b/>
          <w:bCs/>
          <w:kern w:val="24"/>
          <w:sz w:val="28"/>
          <w:szCs w:val="28"/>
        </w:rPr>
        <w:t xml:space="preserve"> </w:t>
      </w:r>
      <w:r w:rsidRPr="00C72FAA">
        <w:rPr>
          <w:rFonts w:eastAsiaTheme="minorEastAsia"/>
          <w:kern w:val="24"/>
          <w:sz w:val="28"/>
          <w:szCs w:val="28"/>
        </w:rPr>
        <w:t xml:space="preserve">Цель смыслового чтения - максимально точно и полно понять содержание текста, уловить все детали и практически осмыслить извлеченную информацию. Когда ребенок владеет смысловым чтением, то у него развивается </w:t>
      </w:r>
      <w:r w:rsidRPr="00C72FAA">
        <w:rPr>
          <w:rFonts w:eastAsiaTheme="minorEastAsia"/>
          <w:b/>
          <w:bCs/>
          <w:kern w:val="24"/>
          <w:sz w:val="28"/>
          <w:szCs w:val="28"/>
        </w:rPr>
        <w:t>устная</w:t>
      </w:r>
      <w:r w:rsidRPr="00C72FAA">
        <w:rPr>
          <w:rFonts w:eastAsiaTheme="minorEastAsia"/>
          <w:kern w:val="24"/>
          <w:sz w:val="28"/>
          <w:szCs w:val="28"/>
        </w:rPr>
        <w:t xml:space="preserve"> речь и, как следующая важная ступень развития, речь </w:t>
      </w:r>
      <w:r w:rsidRPr="00C72FAA">
        <w:rPr>
          <w:rFonts w:eastAsiaTheme="minorEastAsia"/>
          <w:b/>
          <w:bCs/>
          <w:kern w:val="24"/>
          <w:sz w:val="28"/>
          <w:szCs w:val="28"/>
        </w:rPr>
        <w:t>письменная</w:t>
      </w:r>
      <w:r w:rsidRPr="00C72FAA">
        <w:rPr>
          <w:rFonts w:eastAsiaTheme="minorEastAsia"/>
          <w:kern w:val="24"/>
          <w:sz w:val="28"/>
          <w:szCs w:val="28"/>
        </w:rPr>
        <w:t>.</w:t>
      </w:r>
    </w:p>
    <w:p w:rsidR="005215EA" w:rsidRPr="00C72FAA" w:rsidRDefault="005215EA" w:rsidP="00C72FAA">
      <w:pPr>
        <w:pStyle w:val="a3"/>
        <w:spacing w:before="0" w:beforeAutospacing="0" w:after="0" w:afterAutospacing="0"/>
        <w:ind w:firstLine="547"/>
        <w:jc w:val="both"/>
        <w:rPr>
          <w:rFonts w:eastAsiaTheme="minorEastAsia"/>
          <w:kern w:val="24"/>
          <w:sz w:val="28"/>
          <w:szCs w:val="28"/>
        </w:rPr>
      </w:pPr>
      <w:r w:rsidRPr="00C72FAA">
        <w:rPr>
          <w:rFonts w:eastAsiaTheme="minorEastAsia"/>
          <w:kern w:val="24"/>
          <w:sz w:val="28"/>
          <w:szCs w:val="28"/>
        </w:rPr>
        <w:t>Виды смыслового чтения</w:t>
      </w:r>
      <w:r w:rsidR="00C72FAA">
        <w:rPr>
          <w:rFonts w:eastAsiaTheme="minorEastAsia"/>
          <w:kern w:val="24"/>
          <w:sz w:val="28"/>
          <w:szCs w:val="28"/>
        </w:rPr>
        <w:t>:</w:t>
      </w:r>
    </w:p>
    <w:p w:rsidR="005514A1" w:rsidRPr="005514A1" w:rsidRDefault="005514A1" w:rsidP="00C72FAA">
      <w:pPr>
        <w:spacing w:after="0" w:line="240" w:lineRule="auto"/>
        <w:jc w:val="both"/>
        <w:rPr>
          <w:rFonts w:ascii="Times New Roman" w:eastAsia="Times New Roman" w:hAnsi="Times New Roman" w:cs="Times New Roman"/>
          <w:sz w:val="28"/>
          <w:szCs w:val="28"/>
          <w:lang w:eastAsia="ru-RU"/>
        </w:rPr>
      </w:pPr>
      <w:r w:rsidRPr="005514A1">
        <w:rPr>
          <w:rFonts w:ascii="Times New Roman" w:eastAsia="Calibri" w:hAnsi="Times New Roman" w:cs="Times New Roman"/>
          <w:b/>
          <w:bCs/>
          <w:i/>
          <w:iCs/>
          <w:kern w:val="24"/>
          <w:sz w:val="28"/>
          <w:szCs w:val="28"/>
          <w:lang w:eastAsia="ru-RU"/>
        </w:rPr>
        <w:t>Ознакомительное</w:t>
      </w:r>
      <w:r w:rsidRPr="005514A1">
        <w:rPr>
          <w:rFonts w:ascii="Times New Roman" w:eastAsia="Calibri" w:hAnsi="Times New Roman" w:cs="Times New Roman"/>
          <w:b/>
          <w:bCs/>
          <w:color w:val="000000" w:themeColor="text1"/>
          <w:kern w:val="24"/>
          <w:sz w:val="28"/>
          <w:szCs w:val="28"/>
          <w:lang w:eastAsia="ru-RU"/>
        </w:rPr>
        <w:t xml:space="preserve"> </w:t>
      </w:r>
      <w:r w:rsidRPr="005514A1">
        <w:rPr>
          <w:rFonts w:ascii="Times New Roman" w:eastAsia="Calibri" w:hAnsi="Times New Roman" w:cs="Times New Roman"/>
          <w:bCs/>
          <w:color w:val="000000" w:themeColor="text1"/>
          <w:kern w:val="24"/>
          <w:sz w:val="28"/>
          <w:szCs w:val="28"/>
          <w:lang w:eastAsia="ru-RU"/>
        </w:rPr>
        <w:t>чтение направлено на извлечение ключевой информации или выделение главного компонента содержания текста.</w:t>
      </w:r>
    </w:p>
    <w:p w:rsidR="005215EA" w:rsidRPr="005215EA" w:rsidRDefault="005215EA" w:rsidP="00C72FAA">
      <w:pPr>
        <w:spacing w:after="0" w:line="240" w:lineRule="auto"/>
        <w:jc w:val="both"/>
        <w:rPr>
          <w:rFonts w:ascii="Times New Roman" w:eastAsia="Times New Roman" w:hAnsi="Times New Roman" w:cs="Times New Roman"/>
          <w:sz w:val="28"/>
          <w:szCs w:val="28"/>
          <w:lang w:eastAsia="ru-RU"/>
        </w:rPr>
      </w:pPr>
      <w:proofErr w:type="gramStart"/>
      <w:r w:rsidRPr="005215EA">
        <w:rPr>
          <w:rFonts w:ascii="Times New Roman" w:eastAsiaTheme="minorEastAsia" w:hAnsi="Times New Roman" w:cs="Times New Roman"/>
          <w:b/>
          <w:bCs/>
          <w:i/>
          <w:kern w:val="24"/>
          <w:sz w:val="28"/>
          <w:szCs w:val="28"/>
          <w:lang w:eastAsia="ru-RU"/>
        </w:rPr>
        <w:t xml:space="preserve">Поисковое </w:t>
      </w:r>
      <w:r w:rsidRPr="005215EA">
        <w:rPr>
          <w:rFonts w:ascii="Times New Roman" w:eastAsiaTheme="minorEastAsia" w:hAnsi="Times New Roman" w:cs="Times New Roman"/>
          <w:kern w:val="24"/>
          <w:sz w:val="28"/>
          <w:szCs w:val="28"/>
          <w:lang w:eastAsia="ru-RU"/>
        </w:rPr>
        <w:t xml:space="preserve"> чтение</w:t>
      </w:r>
      <w:proofErr w:type="gramEnd"/>
      <w:r w:rsidRPr="005215EA">
        <w:rPr>
          <w:rFonts w:ascii="Times New Roman" w:eastAsiaTheme="minorEastAsia" w:hAnsi="Times New Roman" w:cs="Times New Roman"/>
          <w:kern w:val="24"/>
          <w:sz w:val="28"/>
          <w:szCs w:val="28"/>
          <w:lang w:eastAsia="ru-RU"/>
        </w:rPr>
        <w:t xml:space="preserve"> — вид смыслового чтения, при котором происходит поиск конкретной информации или факта.</w:t>
      </w:r>
    </w:p>
    <w:p w:rsidR="005215EA" w:rsidRPr="005215EA" w:rsidRDefault="005215EA" w:rsidP="00C72FAA">
      <w:pPr>
        <w:spacing w:after="0" w:line="240" w:lineRule="auto"/>
        <w:jc w:val="both"/>
        <w:rPr>
          <w:rFonts w:ascii="Times New Roman" w:eastAsia="Times New Roman" w:hAnsi="Times New Roman" w:cs="Times New Roman"/>
          <w:sz w:val="28"/>
          <w:szCs w:val="28"/>
          <w:lang w:eastAsia="ru-RU"/>
        </w:rPr>
      </w:pPr>
      <w:r w:rsidRPr="00230966">
        <w:rPr>
          <w:rFonts w:ascii="Times New Roman" w:hAnsi="Times New Roman" w:cs="Times New Roman"/>
          <w:b/>
          <w:i/>
          <w:sz w:val="28"/>
          <w:szCs w:val="28"/>
          <w:lang w:eastAsia="ru-RU"/>
        </w:rPr>
        <w:t>Изучающее</w:t>
      </w:r>
      <w:r w:rsidRPr="005215EA">
        <w:rPr>
          <w:rFonts w:ascii="Times New Roman" w:eastAsiaTheme="minorEastAsia" w:hAnsi="Times New Roman" w:cs="Times New Roman"/>
          <w:color w:val="44546A" w:themeColor="text2"/>
          <w:kern w:val="24"/>
          <w:sz w:val="28"/>
          <w:szCs w:val="28"/>
          <w:lang w:eastAsia="ru-RU"/>
        </w:rPr>
        <w:t xml:space="preserve"> — </w:t>
      </w:r>
      <w:r w:rsidRPr="005215EA">
        <w:rPr>
          <w:rFonts w:ascii="Times New Roman" w:eastAsiaTheme="minorEastAsia" w:hAnsi="Times New Roman" w:cs="Times New Roman"/>
          <w:color w:val="000000" w:themeColor="text1"/>
          <w:kern w:val="24"/>
          <w:sz w:val="28"/>
          <w:szCs w:val="28"/>
          <w:lang w:eastAsia="ru-RU"/>
        </w:rPr>
        <w:t>вид смыслового чтения, при котором, в зависимости от цели, происходит поиск главное, а второстепенное опускается</w:t>
      </w:r>
      <w:r w:rsidRPr="00C72FAA">
        <w:rPr>
          <w:rFonts w:ascii="Times New Roman" w:eastAsiaTheme="minorEastAsia" w:hAnsi="Times New Roman" w:cs="Times New Roman"/>
          <w:color w:val="000000" w:themeColor="text1"/>
          <w:kern w:val="24"/>
          <w:sz w:val="28"/>
          <w:szCs w:val="28"/>
          <w:lang w:eastAsia="ru-RU"/>
        </w:rPr>
        <w:t xml:space="preserve"> </w:t>
      </w:r>
      <w:r w:rsidRPr="005215EA">
        <w:rPr>
          <w:rFonts w:ascii="Times New Roman" w:eastAsiaTheme="minorEastAsia" w:hAnsi="Times New Roman" w:cs="Times New Roman"/>
          <w:color w:val="000000" w:themeColor="text1"/>
          <w:kern w:val="24"/>
          <w:sz w:val="28"/>
          <w:szCs w:val="28"/>
          <w:lang w:eastAsia="ru-RU"/>
        </w:rPr>
        <w:t>полной и точной информации и дальнейшая ее интерпретация. Из всего написанного выделяется.</w:t>
      </w:r>
    </w:p>
    <w:p w:rsidR="00A33261" w:rsidRPr="00C72FAA" w:rsidRDefault="00A33261" w:rsidP="00C72FAA">
      <w:pPr>
        <w:spacing w:after="0" w:line="240" w:lineRule="auto"/>
        <w:jc w:val="both"/>
        <w:rPr>
          <w:rFonts w:ascii="Times New Roman" w:eastAsiaTheme="minorEastAsia" w:hAnsi="Times New Roman" w:cs="Times New Roman"/>
          <w:color w:val="000000" w:themeColor="text1"/>
          <w:kern w:val="24"/>
          <w:sz w:val="28"/>
          <w:szCs w:val="28"/>
          <w:lang w:eastAsia="ru-RU"/>
        </w:rPr>
      </w:pPr>
      <w:r w:rsidRPr="00230966">
        <w:rPr>
          <w:rFonts w:ascii="Times New Roman" w:hAnsi="Times New Roman" w:cs="Times New Roman"/>
          <w:b/>
          <w:i/>
          <w:sz w:val="28"/>
          <w:szCs w:val="28"/>
          <w:lang w:eastAsia="ru-RU"/>
        </w:rPr>
        <w:t>Рефлексивное</w:t>
      </w:r>
      <w:r w:rsidRPr="00A33261">
        <w:rPr>
          <w:rFonts w:ascii="Times New Roman" w:eastAsiaTheme="minorEastAsia" w:hAnsi="Times New Roman" w:cs="Times New Roman"/>
          <w:color w:val="44546A" w:themeColor="text2"/>
          <w:kern w:val="24"/>
          <w:sz w:val="28"/>
          <w:szCs w:val="28"/>
          <w:lang w:eastAsia="ru-RU"/>
        </w:rPr>
        <w:t xml:space="preserve"> — </w:t>
      </w:r>
      <w:r w:rsidRPr="00A33261">
        <w:rPr>
          <w:rFonts w:ascii="Times New Roman" w:eastAsiaTheme="minorEastAsia" w:hAnsi="Times New Roman" w:cs="Times New Roman"/>
          <w:color w:val="000000" w:themeColor="text1"/>
          <w:kern w:val="24"/>
          <w:sz w:val="28"/>
          <w:szCs w:val="28"/>
          <w:lang w:eastAsia="ru-RU"/>
        </w:rPr>
        <w:t xml:space="preserve">самое вдумчивое чтение. Во время такого процесса читающий предвосхищает будущие события, прочитав заголовок или по ходу чтения. </w:t>
      </w:r>
    </w:p>
    <w:p w:rsidR="00C72D3E" w:rsidRPr="00230966" w:rsidRDefault="00C72D3E" w:rsidP="00C72FAA">
      <w:p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Работа с любым текстом предполагает три этапа:</w:t>
      </w:r>
    </w:p>
    <w:p w:rsidR="00826CA1" w:rsidRPr="00230966" w:rsidRDefault="00826CA1" w:rsidP="00C72FAA">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До чтения текста</w:t>
      </w:r>
      <w:r w:rsidRPr="00230966">
        <w:rPr>
          <w:rFonts w:ascii="Times New Roman" w:eastAsia="Times New Roman" w:hAnsi="Times New Roman" w:cs="Times New Roman"/>
          <w:sz w:val="28"/>
          <w:szCs w:val="28"/>
          <w:lang w:eastAsia="ru-RU"/>
        </w:rPr>
        <w:t xml:space="preserve"> </w:t>
      </w:r>
      <w:r w:rsidRPr="00230966">
        <w:rPr>
          <w:rFonts w:ascii="Times New Roman" w:eastAsiaTheme="minorEastAsia" w:hAnsi="Times New Roman" w:cs="Times New Roman"/>
          <w:i/>
          <w:iCs/>
          <w:kern w:val="24"/>
          <w:sz w:val="28"/>
          <w:szCs w:val="28"/>
          <w:lang w:eastAsia="ru-RU"/>
        </w:rPr>
        <w:t>(</w:t>
      </w:r>
      <w:proofErr w:type="spellStart"/>
      <w:r w:rsidRPr="00230966">
        <w:rPr>
          <w:rFonts w:ascii="Times New Roman" w:eastAsiaTheme="minorEastAsia" w:hAnsi="Times New Roman" w:cs="Times New Roman"/>
          <w:i/>
          <w:iCs/>
          <w:kern w:val="24"/>
          <w:sz w:val="28"/>
          <w:szCs w:val="28"/>
          <w:lang w:eastAsia="ru-RU"/>
        </w:rPr>
        <w:t>предтекстовая</w:t>
      </w:r>
      <w:proofErr w:type="spellEnd"/>
      <w:r w:rsidRPr="00230966">
        <w:rPr>
          <w:rFonts w:ascii="Times New Roman" w:eastAsiaTheme="minorEastAsia" w:hAnsi="Times New Roman" w:cs="Times New Roman"/>
          <w:i/>
          <w:iCs/>
          <w:kern w:val="24"/>
          <w:sz w:val="28"/>
          <w:szCs w:val="28"/>
          <w:lang w:eastAsia="ru-RU"/>
        </w:rPr>
        <w:t xml:space="preserve"> стадия)</w:t>
      </w:r>
    </w:p>
    <w:p w:rsidR="00826CA1" w:rsidRPr="00230966" w:rsidRDefault="00826CA1" w:rsidP="00C72FAA">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Во время чтения текста</w:t>
      </w:r>
      <w:r w:rsidRPr="00230966">
        <w:rPr>
          <w:rFonts w:ascii="Times New Roman" w:eastAsia="Times New Roman" w:hAnsi="Times New Roman" w:cs="Times New Roman"/>
          <w:sz w:val="28"/>
          <w:szCs w:val="28"/>
          <w:lang w:eastAsia="ru-RU"/>
        </w:rPr>
        <w:t xml:space="preserve"> </w:t>
      </w:r>
      <w:proofErr w:type="gramStart"/>
      <w:r w:rsidRPr="00230966">
        <w:rPr>
          <w:rFonts w:ascii="Times New Roman" w:eastAsiaTheme="minorEastAsia" w:hAnsi="Times New Roman" w:cs="Times New Roman"/>
          <w:kern w:val="24"/>
          <w:sz w:val="28"/>
          <w:szCs w:val="28"/>
          <w:lang w:eastAsia="ru-RU"/>
        </w:rPr>
        <w:t xml:space="preserve">( </w:t>
      </w:r>
      <w:r w:rsidRPr="00230966">
        <w:rPr>
          <w:rFonts w:ascii="Times New Roman" w:eastAsiaTheme="minorEastAsia" w:hAnsi="Times New Roman" w:cs="Times New Roman"/>
          <w:i/>
          <w:iCs/>
          <w:kern w:val="24"/>
          <w:sz w:val="28"/>
          <w:szCs w:val="28"/>
          <w:lang w:eastAsia="ru-RU"/>
        </w:rPr>
        <w:t>текстовая</w:t>
      </w:r>
      <w:proofErr w:type="gramEnd"/>
      <w:r w:rsidRPr="00230966">
        <w:rPr>
          <w:rFonts w:ascii="Times New Roman" w:eastAsiaTheme="minorEastAsia" w:hAnsi="Times New Roman" w:cs="Times New Roman"/>
          <w:i/>
          <w:iCs/>
          <w:kern w:val="24"/>
          <w:sz w:val="28"/>
          <w:szCs w:val="28"/>
          <w:lang w:eastAsia="ru-RU"/>
        </w:rPr>
        <w:t xml:space="preserve"> стадия)</w:t>
      </w:r>
    </w:p>
    <w:p w:rsidR="00826CA1" w:rsidRPr="00230966" w:rsidRDefault="00826CA1" w:rsidP="00C72FAA">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После чтения текста (</w:t>
      </w:r>
      <w:proofErr w:type="spellStart"/>
      <w:r w:rsidRPr="00230966">
        <w:rPr>
          <w:rFonts w:ascii="Times New Roman" w:eastAsiaTheme="minorEastAsia" w:hAnsi="Times New Roman" w:cs="Times New Roman"/>
          <w:i/>
          <w:iCs/>
          <w:kern w:val="24"/>
          <w:sz w:val="28"/>
          <w:szCs w:val="28"/>
          <w:lang w:eastAsia="ru-RU"/>
        </w:rPr>
        <w:t>послетекстовая</w:t>
      </w:r>
      <w:proofErr w:type="spellEnd"/>
      <w:r w:rsidRPr="00230966">
        <w:rPr>
          <w:rFonts w:ascii="Times New Roman" w:eastAsiaTheme="minorEastAsia" w:hAnsi="Times New Roman" w:cs="Times New Roman"/>
          <w:i/>
          <w:iCs/>
          <w:kern w:val="24"/>
          <w:sz w:val="28"/>
          <w:szCs w:val="28"/>
          <w:lang w:eastAsia="ru-RU"/>
        </w:rPr>
        <w:t xml:space="preserve"> стадия)</w:t>
      </w:r>
    </w:p>
    <w:p w:rsidR="00405BE6" w:rsidRPr="00230966" w:rsidRDefault="00826CA1" w:rsidP="00C72FAA">
      <w:pPr>
        <w:spacing w:after="0" w:line="240" w:lineRule="auto"/>
        <w:jc w:val="both"/>
        <w:rPr>
          <w:rFonts w:ascii="Times New Roman" w:hAnsi="Times New Roman" w:cs="Times New Roman"/>
          <w:sz w:val="28"/>
          <w:szCs w:val="28"/>
        </w:rPr>
      </w:pPr>
      <w:r w:rsidRPr="00826CA1">
        <w:rPr>
          <w:rFonts w:ascii="Times New Roman" w:eastAsia="Times New Roman" w:hAnsi="Times New Roman" w:cs="Times New Roman"/>
          <w:sz w:val="28"/>
          <w:szCs w:val="28"/>
          <w:lang w:eastAsia="ru-RU"/>
        </w:rPr>
        <w:t>Для работы с тестом на каждом из этапов</w:t>
      </w:r>
      <w:r w:rsidR="00405BE6" w:rsidRPr="00230966">
        <w:rPr>
          <w:rFonts w:ascii="Times New Roman" w:eastAsia="Times New Roman" w:hAnsi="Times New Roman" w:cs="Times New Roman"/>
          <w:sz w:val="28"/>
          <w:szCs w:val="28"/>
          <w:lang w:eastAsia="ru-RU"/>
        </w:rPr>
        <w:t xml:space="preserve"> </w:t>
      </w:r>
      <w:proofErr w:type="gramStart"/>
      <w:r w:rsidR="00405BE6" w:rsidRPr="00230966">
        <w:rPr>
          <w:rFonts w:ascii="Times New Roman" w:eastAsia="Times New Roman" w:hAnsi="Times New Roman" w:cs="Times New Roman"/>
          <w:sz w:val="28"/>
          <w:szCs w:val="28"/>
          <w:lang w:eastAsia="ru-RU"/>
        </w:rPr>
        <w:t>применяются</w:t>
      </w:r>
      <w:r w:rsidR="00CC5D9B" w:rsidRPr="00230966">
        <w:rPr>
          <w:rFonts w:ascii="Times New Roman" w:eastAsia="Times New Roman" w:hAnsi="Times New Roman" w:cs="Times New Roman"/>
          <w:sz w:val="28"/>
          <w:szCs w:val="28"/>
          <w:lang w:eastAsia="ru-RU"/>
        </w:rPr>
        <w:t xml:space="preserve"> </w:t>
      </w:r>
      <w:r w:rsidRPr="00826CA1">
        <w:rPr>
          <w:rFonts w:ascii="Times New Roman" w:eastAsia="Times New Roman" w:hAnsi="Times New Roman" w:cs="Times New Roman"/>
          <w:sz w:val="28"/>
          <w:szCs w:val="28"/>
          <w:lang w:eastAsia="ru-RU"/>
        </w:rPr>
        <w:t xml:space="preserve"> свои</w:t>
      </w:r>
      <w:proofErr w:type="gramEnd"/>
      <w:r w:rsidRPr="00826CA1">
        <w:rPr>
          <w:rFonts w:ascii="Times New Roman" w:eastAsia="Times New Roman" w:hAnsi="Times New Roman" w:cs="Times New Roman"/>
          <w:sz w:val="28"/>
          <w:szCs w:val="28"/>
          <w:lang w:eastAsia="ru-RU"/>
        </w:rPr>
        <w:t xml:space="preserve"> стратегии. </w:t>
      </w:r>
      <w:r w:rsidR="00405BE6" w:rsidRPr="00230966">
        <w:rPr>
          <w:rFonts w:ascii="Times New Roman" w:hAnsi="Times New Roman" w:cs="Times New Roman"/>
          <w:sz w:val="28"/>
          <w:szCs w:val="28"/>
        </w:rPr>
        <w:t>Стратегия- комбинация приемов, которые используются для восприятия текстовой информации и ее переработки.</w:t>
      </w:r>
    </w:p>
    <w:p w:rsidR="00CC5D9B" w:rsidRPr="005F1016" w:rsidRDefault="00CC5D9B" w:rsidP="00C72FAA">
      <w:pPr>
        <w:spacing w:after="0" w:line="240" w:lineRule="auto"/>
        <w:jc w:val="both"/>
        <w:rPr>
          <w:rFonts w:ascii="Times New Roman" w:eastAsia="Times New Roman" w:hAnsi="Times New Roman" w:cs="Times New Roman"/>
          <w:sz w:val="28"/>
          <w:szCs w:val="28"/>
          <w:u w:val="single"/>
          <w:lang w:eastAsia="ru-RU"/>
        </w:rPr>
      </w:pPr>
      <w:r w:rsidRPr="00CC5D9B">
        <w:rPr>
          <w:rFonts w:ascii="Times New Roman" w:eastAsiaTheme="minorEastAsia" w:hAnsi="Times New Roman" w:cs="Times New Roman"/>
          <w:kern w:val="24"/>
          <w:sz w:val="28"/>
          <w:szCs w:val="28"/>
          <w:lang w:eastAsia="ru-RU"/>
        </w:rPr>
        <w:t xml:space="preserve">С позиции пробуждения интереса к чтению исследователи отмечают следующие наиболее продуктивные </w:t>
      </w:r>
      <w:proofErr w:type="spellStart"/>
      <w:r w:rsidRPr="005F1016">
        <w:rPr>
          <w:rFonts w:ascii="Times New Roman" w:eastAsiaTheme="minorEastAsia" w:hAnsi="Times New Roman" w:cs="Times New Roman"/>
          <w:kern w:val="24"/>
          <w:sz w:val="28"/>
          <w:szCs w:val="28"/>
          <w:u w:val="single"/>
          <w:lang w:eastAsia="ru-RU"/>
        </w:rPr>
        <w:t>предтекстовые</w:t>
      </w:r>
      <w:proofErr w:type="spellEnd"/>
      <w:r w:rsidRPr="005F1016">
        <w:rPr>
          <w:rFonts w:ascii="Times New Roman" w:eastAsiaTheme="minorEastAsia" w:hAnsi="Times New Roman" w:cs="Times New Roman"/>
          <w:kern w:val="24"/>
          <w:sz w:val="28"/>
          <w:szCs w:val="28"/>
          <w:u w:val="single"/>
          <w:lang w:eastAsia="ru-RU"/>
        </w:rPr>
        <w:t xml:space="preserve"> стратегии:</w:t>
      </w:r>
    </w:p>
    <w:p w:rsidR="00CC5D9B" w:rsidRPr="00230966" w:rsidRDefault="00BE41E1" w:rsidP="00C72FAA">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Мозговой штурм</w:t>
      </w:r>
      <w:r w:rsidRPr="00230966">
        <w:rPr>
          <w:rFonts w:ascii="Times New Roman" w:eastAsiaTheme="minorEastAsia" w:hAnsi="Times New Roman" w:cs="Times New Roman"/>
          <w:kern w:val="24"/>
          <w:sz w:val="28"/>
          <w:szCs w:val="28"/>
          <w:lang w:eastAsia="ru-RU"/>
        </w:rPr>
        <w:t>»</w:t>
      </w:r>
    </w:p>
    <w:p w:rsidR="00CC5D9B" w:rsidRPr="00230966" w:rsidRDefault="00BE41E1" w:rsidP="00C72FAA">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Глоссарий».</w:t>
      </w:r>
    </w:p>
    <w:p w:rsidR="00CC5D9B" w:rsidRPr="00230966" w:rsidRDefault="00BE41E1" w:rsidP="00C72FAA">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Ориентиры предвосхищения</w:t>
      </w:r>
      <w:r w:rsidRPr="00230966">
        <w:rPr>
          <w:rFonts w:ascii="Times New Roman" w:eastAsiaTheme="minorEastAsia" w:hAnsi="Times New Roman" w:cs="Times New Roman"/>
          <w:kern w:val="24"/>
          <w:sz w:val="28"/>
          <w:szCs w:val="28"/>
          <w:lang w:eastAsia="ru-RU"/>
        </w:rPr>
        <w:t>»</w:t>
      </w:r>
    </w:p>
    <w:p w:rsidR="00CC5D9B" w:rsidRPr="00230966" w:rsidRDefault="00CC5D9B" w:rsidP="00C72FAA">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Батарея вопросов</w:t>
      </w:r>
      <w:r w:rsidR="00BE41E1" w:rsidRPr="00230966">
        <w:rPr>
          <w:rFonts w:ascii="Times New Roman" w:eastAsiaTheme="minorEastAsia" w:hAnsi="Times New Roman" w:cs="Times New Roman"/>
          <w:kern w:val="24"/>
          <w:sz w:val="28"/>
          <w:szCs w:val="28"/>
          <w:lang w:eastAsia="ru-RU"/>
        </w:rPr>
        <w:t>»</w:t>
      </w:r>
    </w:p>
    <w:p w:rsidR="00CC5D9B" w:rsidRPr="00230966" w:rsidRDefault="00CC5D9B" w:rsidP="00C72FAA">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Предваряющие вопросы</w:t>
      </w:r>
      <w:r w:rsidR="00BE41E1" w:rsidRPr="00230966">
        <w:rPr>
          <w:rFonts w:ascii="Times New Roman" w:eastAsiaTheme="minorEastAsia" w:hAnsi="Times New Roman" w:cs="Times New Roman"/>
          <w:kern w:val="24"/>
          <w:sz w:val="28"/>
          <w:szCs w:val="28"/>
          <w:lang w:eastAsia="ru-RU"/>
        </w:rPr>
        <w:t>»</w:t>
      </w:r>
    </w:p>
    <w:p w:rsidR="00CC5D9B" w:rsidRPr="00230966" w:rsidRDefault="00CC5D9B" w:rsidP="00C72FAA">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Рассечение вопроса</w:t>
      </w:r>
      <w:r w:rsidR="00BE41E1" w:rsidRPr="00230966">
        <w:rPr>
          <w:rFonts w:ascii="Times New Roman" w:eastAsiaTheme="minorEastAsia" w:hAnsi="Times New Roman" w:cs="Times New Roman"/>
          <w:kern w:val="24"/>
          <w:sz w:val="28"/>
          <w:szCs w:val="28"/>
          <w:lang w:eastAsia="ru-RU"/>
        </w:rPr>
        <w:t>»</w:t>
      </w:r>
    </w:p>
    <w:p w:rsidR="00CC5D9B" w:rsidRPr="00230966" w:rsidRDefault="006325F4" w:rsidP="00C72FAA">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w:t>
      </w:r>
      <w:r w:rsidR="00BE41E1" w:rsidRPr="00230966">
        <w:rPr>
          <w:rFonts w:ascii="Times New Roman" w:eastAsiaTheme="minorEastAsia" w:hAnsi="Times New Roman" w:cs="Times New Roman"/>
          <w:kern w:val="24"/>
          <w:sz w:val="28"/>
          <w:szCs w:val="28"/>
          <w:lang w:eastAsia="ru-RU"/>
        </w:rPr>
        <w:t>Алфавит за круглым столом»</w:t>
      </w:r>
    </w:p>
    <w:p w:rsidR="00CC5D9B" w:rsidRPr="00230966" w:rsidRDefault="006325F4" w:rsidP="00C72FAA">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Соревнуемся с писателем</w:t>
      </w:r>
      <w:r w:rsidRPr="00230966">
        <w:rPr>
          <w:rFonts w:ascii="Times New Roman" w:eastAsiaTheme="minorEastAsia" w:hAnsi="Times New Roman" w:cs="Times New Roman"/>
          <w:kern w:val="24"/>
          <w:sz w:val="28"/>
          <w:szCs w:val="28"/>
          <w:lang w:eastAsia="ru-RU"/>
        </w:rPr>
        <w:t>»</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Мозговой штурм</w:t>
      </w:r>
      <w:r w:rsidRPr="00230966">
        <w:rPr>
          <w:rFonts w:ascii="Times New Roman" w:eastAsiaTheme="minorEastAsia" w:hAnsi="Times New Roman" w:cs="Times New Roman"/>
          <w:kern w:val="24"/>
          <w:sz w:val="28"/>
          <w:szCs w:val="28"/>
          <w:lang w:eastAsia="ru-RU"/>
        </w:rPr>
        <w:t>»</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Стратегия «Мозаика проблем»</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Таблица Плюс-Минус</w:t>
      </w:r>
      <w:r w:rsidRPr="00230966">
        <w:rPr>
          <w:rFonts w:ascii="Times New Roman" w:eastAsiaTheme="minorEastAsia" w:hAnsi="Times New Roman" w:cs="Times New Roman"/>
          <w:kern w:val="24"/>
          <w:sz w:val="28"/>
          <w:szCs w:val="28"/>
          <w:lang w:eastAsia="ru-RU"/>
        </w:rPr>
        <w:t>»</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t>«Таблица - С</w:t>
      </w:r>
      <w:r w:rsidR="00CC5D9B" w:rsidRPr="00230966">
        <w:rPr>
          <w:rFonts w:ascii="Times New Roman" w:eastAsiaTheme="minorEastAsia" w:hAnsi="Times New Roman" w:cs="Times New Roman"/>
          <w:kern w:val="24"/>
          <w:sz w:val="28"/>
          <w:szCs w:val="28"/>
          <w:lang w:eastAsia="ru-RU"/>
        </w:rPr>
        <w:t>интез</w:t>
      </w: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 xml:space="preserve"> </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Знаю - Хочу узнать –Узнал</w:t>
      </w:r>
      <w:r w:rsidRPr="00230966">
        <w:rPr>
          <w:rFonts w:ascii="Times New Roman" w:eastAsiaTheme="minorEastAsia" w:hAnsi="Times New Roman" w:cs="Times New Roman"/>
          <w:kern w:val="24"/>
          <w:sz w:val="28"/>
          <w:szCs w:val="28"/>
          <w:lang w:eastAsia="ru-RU"/>
        </w:rPr>
        <w:t>»</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Верные – неверные утверждения</w:t>
      </w:r>
      <w:r w:rsidRPr="00230966">
        <w:rPr>
          <w:rFonts w:ascii="Times New Roman" w:eastAsiaTheme="minorEastAsia" w:hAnsi="Times New Roman" w:cs="Times New Roman"/>
          <w:kern w:val="24"/>
          <w:sz w:val="28"/>
          <w:szCs w:val="28"/>
          <w:lang w:eastAsia="ru-RU"/>
        </w:rPr>
        <w:t>»</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Прогноз и впечатление</w:t>
      </w:r>
      <w:r w:rsidRPr="00230966">
        <w:rPr>
          <w:rFonts w:ascii="Times New Roman" w:eastAsiaTheme="minorEastAsia" w:hAnsi="Times New Roman" w:cs="Times New Roman"/>
          <w:kern w:val="24"/>
          <w:sz w:val="28"/>
          <w:szCs w:val="28"/>
          <w:lang w:eastAsia="ru-RU"/>
        </w:rPr>
        <w:t>»</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ПППР. Поставь проблему. Предложи решение</w:t>
      </w:r>
      <w:r w:rsidRPr="00230966">
        <w:rPr>
          <w:rFonts w:ascii="Times New Roman" w:eastAsiaTheme="minorEastAsia" w:hAnsi="Times New Roman" w:cs="Times New Roman"/>
          <w:kern w:val="24"/>
          <w:sz w:val="28"/>
          <w:szCs w:val="28"/>
          <w:lang w:eastAsia="ru-RU"/>
        </w:rPr>
        <w:t>»</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lastRenderedPageBreak/>
        <w:t>«</w:t>
      </w:r>
      <w:r w:rsidR="00CC5D9B" w:rsidRPr="00230966">
        <w:rPr>
          <w:rFonts w:ascii="Times New Roman" w:eastAsiaTheme="minorEastAsia" w:hAnsi="Times New Roman" w:cs="Times New Roman"/>
          <w:kern w:val="24"/>
          <w:sz w:val="28"/>
          <w:szCs w:val="28"/>
          <w:lang w:eastAsia="ru-RU"/>
        </w:rPr>
        <w:t>Верите ли вы?</w:t>
      </w:r>
      <w:r w:rsidRPr="00230966">
        <w:rPr>
          <w:rFonts w:ascii="Times New Roman" w:eastAsiaTheme="minorEastAsia" w:hAnsi="Times New Roman" w:cs="Times New Roman"/>
          <w:kern w:val="24"/>
          <w:sz w:val="28"/>
          <w:szCs w:val="28"/>
          <w:lang w:eastAsia="ru-RU"/>
        </w:rPr>
        <w:t>»</w:t>
      </w:r>
    </w:p>
    <w:p w:rsidR="00CC5D9B" w:rsidRPr="00230966" w:rsidRDefault="006325F4" w:rsidP="00C72FAA">
      <w:pPr>
        <w:pStyle w:val="a4"/>
        <w:numPr>
          <w:ilvl w:val="0"/>
          <w:numId w:val="2"/>
        </w:numPr>
        <w:spacing w:after="0" w:line="240" w:lineRule="auto"/>
        <w:jc w:val="both"/>
        <w:rPr>
          <w:rFonts w:ascii="Times New Roman" w:eastAsiaTheme="minorEastAsia" w:hAnsi="Times New Roman" w:cs="Times New Roman"/>
          <w:kern w:val="24"/>
          <w:sz w:val="28"/>
          <w:szCs w:val="28"/>
          <w:lang w:eastAsia="ru-RU"/>
        </w:rPr>
      </w:pPr>
      <w:r w:rsidRPr="00230966">
        <w:rPr>
          <w:rFonts w:ascii="Times New Roman" w:eastAsiaTheme="minorEastAsia" w:hAnsi="Times New Roman" w:cs="Times New Roman"/>
          <w:kern w:val="24"/>
          <w:sz w:val="28"/>
          <w:szCs w:val="28"/>
          <w:lang w:eastAsia="ru-RU"/>
        </w:rPr>
        <w:t>«</w:t>
      </w:r>
      <w:r w:rsidR="00CC5D9B" w:rsidRPr="00230966">
        <w:rPr>
          <w:rFonts w:ascii="Times New Roman" w:eastAsiaTheme="minorEastAsia" w:hAnsi="Times New Roman" w:cs="Times New Roman"/>
          <w:kern w:val="24"/>
          <w:sz w:val="28"/>
          <w:szCs w:val="28"/>
          <w:lang w:eastAsia="ru-RU"/>
        </w:rPr>
        <w:t>Прогноз по заголовку</w:t>
      </w:r>
      <w:r w:rsidRPr="00230966">
        <w:rPr>
          <w:rFonts w:ascii="Times New Roman" w:eastAsiaTheme="minorEastAsia" w:hAnsi="Times New Roman" w:cs="Times New Roman"/>
          <w:kern w:val="24"/>
          <w:sz w:val="28"/>
          <w:szCs w:val="28"/>
          <w:lang w:eastAsia="ru-RU"/>
        </w:rPr>
        <w:t>»</w:t>
      </w:r>
    </w:p>
    <w:p w:rsidR="00CC5D9B" w:rsidRDefault="00CC5D9B" w:rsidP="00C72FAA">
      <w:pPr>
        <w:spacing w:after="0" w:line="240" w:lineRule="auto"/>
        <w:jc w:val="both"/>
        <w:rPr>
          <w:rFonts w:ascii="Times New Roman" w:eastAsiaTheme="minorEastAsia" w:hAnsi="Times New Roman" w:cs="Times New Roman"/>
          <w:i/>
          <w:kern w:val="24"/>
          <w:sz w:val="28"/>
          <w:szCs w:val="28"/>
          <w:lang w:eastAsia="ru-RU"/>
        </w:rPr>
      </w:pPr>
      <w:r w:rsidRPr="00CC5D9B">
        <w:rPr>
          <w:rFonts w:ascii="Times New Roman" w:eastAsiaTheme="minorEastAsia" w:hAnsi="Times New Roman" w:cs="Times New Roman"/>
          <w:i/>
          <w:kern w:val="24"/>
          <w:sz w:val="28"/>
          <w:szCs w:val="28"/>
          <w:lang w:eastAsia="ru-RU"/>
        </w:rPr>
        <w:t>Целью стратегии является актуализация предшествующих знаний и опыта, имеющих отношение к теме текста.</w:t>
      </w:r>
    </w:p>
    <w:p w:rsidR="005F1016" w:rsidRPr="00CC5D9B" w:rsidRDefault="005F1016" w:rsidP="00C72FAA">
      <w:pPr>
        <w:spacing w:after="0" w:line="240" w:lineRule="auto"/>
        <w:jc w:val="both"/>
        <w:rPr>
          <w:rFonts w:ascii="Times New Roman" w:eastAsia="Times New Roman" w:hAnsi="Times New Roman" w:cs="Times New Roman"/>
          <w:i/>
          <w:sz w:val="28"/>
          <w:szCs w:val="28"/>
          <w:lang w:eastAsia="ru-RU"/>
        </w:rPr>
      </w:pPr>
    </w:p>
    <w:p w:rsidR="00CC5D9B" w:rsidRPr="005F1016" w:rsidRDefault="00CC5D9B" w:rsidP="00C72FAA">
      <w:pPr>
        <w:spacing w:after="0" w:line="240" w:lineRule="auto"/>
        <w:jc w:val="both"/>
        <w:rPr>
          <w:rFonts w:ascii="Times New Roman" w:hAnsi="Times New Roman" w:cs="Times New Roman"/>
          <w:sz w:val="28"/>
          <w:szCs w:val="28"/>
          <w:u w:val="single"/>
        </w:rPr>
      </w:pPr>
      <w:r w:rsidRPr="005F1016">
        <w:rPr>
          <w:rFonts w:ascii="Times New Roman" w:hAnsi="Times New Roman" w:cs="Times New Roman"/>
          <w:sz w:val="28"/>
          <w:szCs w:val="28"/>
          <w:u w:val="single"/>
        </w:rPr>
        <w:t>Стратегии текстовой деятельности:</w:t>
      </w:r>
    </w:p>
    <w:p w:rsidR="00CC5D9B" w:rsidRPr="00C72FAA" w:rsidRDefault="00BE41E1"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 xml:space="preserve"> «Чтение в кружок</w:t>
      </w:r>
      <w:r w:rsidR="00004F5E">
        <w:rPr>
          <w:rFonts w:ascii="Times New Roman" w:hAnsi="Times New Roman" w:cs="Times New Roman"/>
          <w:sz w:val="28"/>
          <w:szCs w:val="28"/>
        </w:rPr>
        <w:t xml:space="preserve"> </w:t>
      </w:r>
      <w:bookmarkStart w:id="0" w:name="_GoBack"/>
      <w:bookmarkEnd w:id="0"/>
      <w:r w:rsidR="00CC5D9B" w:rsidRPr="00C72FAA">
        <w:rPr>
          <w:rFonts w:ascii="Times New Roman" w:hAnsi="Times New Roman" w:cs="Times New Roman"/>
          <w:sz w:val="28"/>
          <w:szCs w:val="28"/>
        </w:rPr>
        <w:t>(попеременное чтение»).</w:t>
      </w:r>
    </w:p>
    <w:p w:rsidR="00CC5D9B" w:rsidRPr="00C72FAA" w:rsidRDefault="00CC5D9B"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«Чтение про себя с вопросами».</w:t>
      </w:r>
    </w:p>
    <w:p w:rsidR="00CC5D9B" w:rsidRPr="00C72FAA" w:rsidRDefault="00CC5D9B"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«Чтение про себя с остановками».</w:t>
      </w:r>
    </w:p>
    <w:p w:rsidR="00CC5D9B" w:rsidRPr="00C72FAA" w:rsidRDefault="00CC5D9B"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 xml:space="preserve"> «Чтение про себя с пометками».</w:t>
      </w:r>
    </w:p>
    <w:p w:rsidR="00CC5D9B" w:rsidRPr="00C72FAA" w:rsidRDefault="00CC5D9B"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«Чтение в кружок»</w:t>
      </w:r>
    </w:p>
    <w:p w:rsidR="006325F4" w:rsidRPr="00C72FAA" w:rsidRDefault="006325F4"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w:t>
      </w:r>
      <w:proofErr w:type="spellStart"/>
      <w:r w:rsidRPr="00C72FAA">
        <w:rPr>
          <w:rFonts w:ascii="Times New Roman" w:hAnsi="Times New Roman" w:cs="Times New Roman"/>
          <w:sz w:val="28"/>
          <w:szCs w:val="28"/>
        </w:rPr>
        <w:t>Инсерт</w:t>
      </w:r>
      <w:proofErr w:type="spellEnd"/>
      <w:r w:rsidRPr="00C72FAA">
        <w:rPr>
          <w:rFonts w:ascii="Times New Roman" w:hAnsi="Times New Roman" w:cs="Times New Roman"/>
          <w:sz w:val="28"/>
          <w:szCs w:val="28"/>
        </w:rPr>
        <w:t>»</w:t>
      </w:r>
    </w:p>
    <w:p w:rsidR="006325F4" w:rsidRPr="00C72FAA" w:rsidRDefault="006325F4"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«Тонкие и толстые вопросы»</w:t>
      </w:r>
    </w:p>
    <w:p w:rsidR="006325F4" w:rsidRPr="00C72FAA" w:rsidRDefault="006325F4"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 xml:space="preserve">«Таблица - Синтез» </w:t>
      </w:r>
    </w:p>
    <w:p w:rsidR="006325F4" w:rsidRPr="00C72FAA" w:rsidRDefault="006325F4"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«Бортовой журнал»</w:t>
      </w:r>
    </w:p>
    <w:p w:rsidR="006325F4" w:rsidRPr="00C72FAA" w:rsidRDefault="006325F4"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 xml:space="preserve">«Ромашка </w:t>
      </w:r>
      <w:proofErr w:type="spellStart"/>
      <w:r w:rsidRPr="00C72FAA">
        <w:rPr>
          <w:rFonts w:ascii="Times New Roman" w:hAnsi="Times New Roman" w:cs="Times New Roman"/>
          <w:sz w:val="28"/>
          <w:szCs w:val="28"/>
        </w:rPr>
        <w:t>Блума</w:t>
      </w:r>
      <w:proofErr w:type="spellEnd"/>
      <w:r w:rsidRPr="00C72FAA">
        <w:rPr>
          <w:rFonts w:ascii="Times New Roman" w:hAnsi="Times New Roman" w:cs="Times New Roman"/>
          <w:sz w:val="28"/>
          <w:szCs w:val="28"/>
        </w:rPr>
        <w:t>»</w:t>
      </w:r>
    </w:p>
    <w:p w:rsidR="006325F4" w:rsidRPr="00C72FAA" w:rsidRDefault="006325F4"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«Следуйте за персонажем книги»</w:t>
      </w:r>
    </w:p>
    <w:p w:rsidR="006325F4" w:rsidRPr="00C72FAA" w:rsidRDefault="006325F4"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«Зигзаг»</w:t>
      </w:r>
    </w:p>
    <w:p w:rsidR="006325F4" w:rsidRPr="00C72FAA" w:rsidRDefault="006325F4"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«Алфавит за круглым столом»</w:t>
      </w:r>
    </w:p>
    <w:p w:rsidR="006325F4" w:rsidRPr="00C72FAA" w:rsidRDefault="006325F4" w:rsidP="00C72FAA">
      <w:pPr>
        <w:pStyle w:val="a4"/>
        <w:numPr>
          <w:ilvl w:val="0"/>
          <w:numId w:val="3"/>
        </w:num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w:t>
      </w:r>
      <w:proofErr w:type="gramStart"/>
      <w:r w:rsidRPr="00C72FAA">
        <w:rPr>
          <w:rFonts w:ascii="Times New Roman" w:hAnsi="Times New Roman" w:cs="Times New Roman"/>
          <w:sz w:val="28"/>
          <w:szCs w:val="28"/>
        </w:rPr>
        <w:t>Мозаика»(</w:t>
      </w:r>
      <w:proofErr w:type="gramEnd"/>
      <w:r w:rsidRPr="00C72FAA">
        <w:rPr>
          <w:rFonts w:ascii="Times New Roman" w:hAnsi="Times New Roman" w:cs="Times New Roman"/>
          <w:sz w:val="28"/>
          <w:szCs w:val="28"/>
        </w:rPr>
        <w:t>чтение вскладчину»</w:t>
      </w:r>
    </w:p>
    <w:p w:rsidR="00230966" w:rsidRDefault="006325F4" w:rsidP="00C72FAA">
      <w:pPr>
        <w:spacing w:after="0" w:line="240" w:lineRule="auto"/>
        <w:jc w:val="both"/>
        <w:rPr>
          <w:rFonts w:ascii="Times New Roman" w:hAnsi="Times New Roman" w:cs="Times New Roman"/>
          <w:i/>
          <w:sz w:val="28"/>
          <w:szCs w:val="28"/>
        </w:rPr>
      </w:pPr>
      <w:r w:rsidRPr="00230966">
        <w:rPr>
          <w:rFonts w:ascii="Times New Roman" w:hAnsi="Times New Roman" w:cs="Times New Roman"/>
          <w:i/>
          <w:sz w:val="28"/>
          <w:szCs w:val="28"/>
        </w:rPr>
        <w:t xml:space="preserve">Данная стратегия чаще всего используется для работы со </w:t>
      </w:r>
      <w:proofErr w:type="gramStart"/>
      <w:r w:rsidRPr="00230966">
        <w:rPr>
          <w:rFonts w:ascii="Times New Roman" w:hAnsi="Times New Roman" w:cs="Times New Roman"/>
          <w:i/>
          <w:sz w:val="28"/>
          <w:szCs w:val="28"/>
        </w:rPr>
        <w:t>сложными  текстами</w:t>
      </w:r>
      <w:proofErr w:type="gramEnd"/>
      <w:r w:rsidRPr="00230966">
        <w:rPr>
          <w:rFonts w:ascii="Times New Roman" w:hAnsi="Times New Roman" w:cs="Times New Roman"/>
          <w:i/>
          <w:sz w:val="28"/>
          <w:szCs w:val="28"/>
        </w:rPr>
        <w:t>. Её целью является мониторинг понимания читаемого текста и его критический анализ.</w:t>
      </w:r>
    </w:p>
    <w:p w:rsidR="00826CA1" w:rsidRPr="005F1016" w:rsidRDefault="006325F4" w:rsidP="00C72FAA">
      <w:pPr>
        <w:spacing w:after="0" w:line="240" w:lineRule="auto"/>
        <w:jc w:val="both"/>
        <w:rPr>
          <w:rFonts w:ascii="Times New Roman" w:hAnsi="Times New Roman" w:cs="Times New Roman"/>
          <w:i/>
          <w:sz w:val="28"/>
          <w:szCs w:val="28"/>
        </w:rPr>
      </w:pPr>
      <w:r w:rsidRPr="005F1016">
        <w:rPr>
          <w:rFonts w:ascii="Times New Roman" w:hAnsi="Times New Roman" w:cs="Times New Roman"/>
          <w:i/>
          <w:sz w:val="28"/>
          <w:szCs w:val="28"/>
        </w:rPr>
        <w:t xml:space="preserve"> </w:t>
      </w:r>
    </w:p>
    <w:p w:rsidR="005F1016" w:rsidRDefault="006325F4" w:rsidP="005F1016">
      <w:pPr>
        <w:rPr>
          <w:rFonts w:ascii="Times New Roman" w:hAnsi="Times New Roman" w:cs="Times New Roman"/>
          <w:sz w:val="28"/>
          <w:szCs w:val="28"/>
          <w:u w:val="single"/>
        </w:rPr>
      </w:pPr>
      <w:r w:rsidRPr="005F1016">
        <w:rPr>
          <w:rFonts w:ascii="Times New Roman" w:hAnsi="Times New Roman" w:cs="Times New Roman"/>
          <w:sz w:val="28"/>
          <w:szCs w:val="28"/>
          <w:u w:val="single"/>
        </w:rPr>
        <w:t xml:space="preserve">Стратегии </w:t>
      </w:r>
      <w:proofErr w:type="spellStart"/>
      <w:r w:rsidRPr="005F1016">
        <w:rPr>
          <w:rFonts w:ascii="Times New Roman" w:hAnsi="Times New Roman" w:cs="Times New Roman"/>
          <w:sz w:val="28"/>
          <w:szCs w:val="28"/>
          <w:u w:val="single"/>
        </w:rPr>
        <w:t>послетекстовой</w:t>
      </w:r>
      <w:proofErr w:type="spellEnd"/>
      <w:r w:rsidRPr="005F1016">
        <w:rPr>
          <w:rFonts w:ascii="Times New Roman" w:hAnsi="Times New Roman" w:cs="Times New Roman"/>
          <w:sz w:val="28"/>
          <w:szCs w:val="28"/>
          <w:u w:val="single"/>
        </w:rPr>
        <w:t xml:space="preserve"> деятельности:</w:t>
      </w:r>
    </w:p>
    <w:p w:rsidR="006325F4" w:rsidRPr="005F1016" w:rsidRDefault="006325F4" w:rsidP="005F1016">
      <w:pPr>
        <w:pStyle w:val="a4"/>
        <w:numPr>
          <w:ilvl w:val="0"/>
          <w:numId w:val="6"/>
        </w:numPr>
        <w:rPr>
          <w:rFonts w:ascii="Times New Roman" w:hAnsi="Times New Roman" w:cs="Times New Roman"/>
          <w:sz w:val="28"/>
          <w:szCs w:val="28"/>
          <w:u w:val="single"/>
        </w:rPr>
      </w:pPr>
      <w:r w:rsidRPr="005F1016">
        <w:rPr>
          <w:rFonts w:ascii="Times New Roman" w:hAnsi="Times New Roman" w:cs="Times New Roman"/>
          <w:sz w:val="28"/>
          <w:szCs w:val="28"/>
        </w:rPr>
        <w:t>«Отношение между вопросом и ответом»</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«Вопросы после текста»</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«Тайм-аут»</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«Проверочный лист».</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«Отношение между вопросом и ответом»</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w:t>
      </w:r>
      <w:proofErr w:type="spellStart"/>
      <w:r w:rsidRPr="00230966">
        <w:rPr>
          <w:rFonts w:ascii="Times New Roman" w:hAnsi="Times New Roman" w:cs="Times New Roman"/>
          <w:sz w:val="28"/>
          <w:szCs w:val="28"/>
        </w:rPr>
        <w:t>Синквейн</w:t>
      </w:r>
      <w:proofErr w:type="spellEnd"/>
      <w:r w:rsidRPr="00230966">
        <w:rPr>
          <w:rFonts w:ascii="Times New Roman" w:hAnsi="Times New Roman" w:cs="Times New Roman"/>
          <w:sz w:val="28"/>
          <w:szCs w:val="28"/>
        </w:rPr>
        <w:t>»</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Сводные таблицы»</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«Диаманта»</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«Трехчастный дневник»</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w:t>
      </w:r>
      <w:proofErr w:type="spellStart"/>
      <w:r w:rsidRPr="00230966">
        <w:rPr>
          <w:rFonts w:ascii="Times New Roman" w:hAnsi="Times New Roman" w:cs="Times New Roman"/>
          <w:sz w:val="28"/>
          <w:szCs w:val="28"/>
        </w:rPr>
        <w:t>Стихокартина</w:t>
      </w:r>
      <w:proofErr w:type="spellEnd"/>
      <w:r w:rsidRPr="00230966">
        <w:rPr>
          <w:rFonts w:ascii="Times New Roman" w:hAnsi="Times New Roman" w:cs="Times New Roman"/>
          <w:sz w:val="28"/>
          <w:szCs w:val="28"/>
        </w:rPr>
        <w:t>»</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«Паутина обсуждения»</w:t>
      </w:r>
    </w:p>
    <w:p w:rsidR="006325F4" w:rsidRPr="00230966" w:rsidRDefault="006325F4" w:rsidP="00C72FAA">
      <w:pPr>
        <w:pStyle w:val="a4"/>
        <w:numPr>
          <w:ilvl w:val="0"/>
          <w:numId w:val="4"/>
        </w:numPr>
        <w:spacing w:after="0" w:line="240" w:lineRule="auto"/>
        <w:jc w:val="both"/>
        <w:rPr>
          <w:rFonts w:ascii="Times New Roman" w:hAnsi="Times New Roman" w:cs="Times New Roman"/>
          <w:sz w:val="28"/>
          <w:szCs w:val="28"/>
        </w:rPr>
      </w:pPr>
      <w:r w:rsidRPr="00230966">
        <w:rPr>
          <w:rFonts w:ascii="Times New Roman" w:hAnsi="Times New Roman" w:cs="Times New Roman"/>
          <w:sz w:val="28"/>
          <w:szCs w:val="28"/>
        </w:rPr>
        <w:t xml:space="preserve">«Карта </w:t>
      </w:r>
      <w:proofErr w:type="spellStart"/>
      <w:r w:rsidRPr="00230966">
        <w:rPr>
          <w:rFonts w:ascii="Times New Roman" w:hAnsi="Times New Roman" w:cs="Times New Roman"/>
          <w:sz w:val="28"/>
          <w:szCs w:val="28"/>
        </w:rPr>
        <w:t>межпредметных</w:t>
      </w:r>
      <w:proofErr w:type="spellEnd"/>
      <w:r w:rsidRPr="00230966">
        <w:rPr>
          <w:rFonts w:ascii="Times New Roman" w:hAnsi="Times New Roman" w:cs="Times New Roman"/>
          <w:sz w:val="28"/>
          <w:szCs w:val="28"/>
        </w:rPr>
        <w:t xml:space="preserve"> связей»</w:t>
      </w:r>
    </w:p>
    <w:p w:rsidR="00C72FAA" w:rsidRPr="00C72FAA" w:rsidRDefault="00C72FAA" w:rsidP="00C72FAA">
      <w:pPr>
        <w:pStyle w:val="a4"/>
        <w:spacing w:after="0" w:line="240" w:lineRule="auto"/>
        <w:jc w:val="both"/>
        <w:rPr>
          <w:rFonts w:ascii="Times New Roman" w:hAnsi="Times New Roman" w:cs="Times New Roman"/>
          <w:sz w:val="28"/>
          <w:szCs w:val="28"/>
        </w:rPr>
      </w:pPr>
    </w:p>
    <w:p w:rsidR="006325F4" w:rsidRPr="00230966" w:rsidRDefault="00C72FAA" w:rsidP="00C72FAA">
      <w:pPr>
        <w:spacing w:after="0" w:line="240" w:lineRule="auto"/>
        <w:jc w:val="both"/>
        <w:rPr>
          <w:rFonts w:ascii="Times New Roman" w:hAnsi="Times New Roman" w:cs="Times New Roman"/>
          <w:i/>
          <w:sz w:val="28"/>
          <w:szCs w:val="28"/>
        </w:rPr>
      </w:pPr>
      <w:r w:rsidRPr="00230966">
        <w:rPr>
          <w:rFonts w:ascii="Times New Roman" w:hAnsi="Times New Roman" w:cs="Times New Roman"/>
          <w:i/>
          <w:sz w:val="28"/>
          <w:szCs w:val="28"/>
        </w:rPr>
        <w:t xml:space="preserve">Целью стратегий </w:t>
      </w:r>
      <w:proofErr w:type="spellStart"/>
      <w:r w:rsidRPr="00230966">
        <w:rPr>
          <w:rFonts w:ascii="Times New Roman" w:hAnsi="Times New Roman" w:cs="Times New Roman"/>
          <w:i/>
          <w:sz w:val="28"/>
          <w:szCs w:val="28"/>
        </w:rPr>
        <w:t>постчтения</w:t>
      </w:r>
      <w:proofErr w:type="spellEnd"/>
      <w:r w:rsidRPr="00230966">
        <w:rPr>
          <w:rFonts w:ascii="Times New Roman" w:hAnsi="Times New Roman" w:cs="Times New Roman"/>
          <w:i/>
          <w:sz w:val="28"/>
          <w:szCs w:val="28"/>
        </w:rPr>
        <w:t xml:space="preserve"> является применение, использование материала в самых различных ситуациях, формах, сферах, включение его в другую, более масштабную деятельность. Стратегии связаны с усвоением, </w:t>
      </w:r>
      <w:r w:rsidRPr="00230966">
        <w:rPr>
          <w:rFonts w:ascii="Times New Roman" w:hAnsi="Times New Roman" w:cs="Times New Roman"/>
          <w:i/>
          <w:sz w:val="28"/>
          <w:szCs w:val="28"/>
        </w:rPr>
        <w:lastRenderedPageBreak/>
        <w:t>расширением, углублением, обсуждением прочитанного, происходит корректировка читательской интерпретации авторским смыслом.</w:t>
      </w:r>
    </w:p>
    <w:p w:rsidR="00C72FAA" w:rsidRPr="00C72FAA"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Итак, обучение стратегиям чтения развивает умения взаимодействовать с текстом, размышлять о читаемом и прочитанном; оно включает процедуры обучения пониманию, когда читатель анализирует то, как он понимает содержание текста, и способы работы с ним.</w:t>
      </w:r>
    </w:p>
    <w:p w:rsidR="00C72FAA" w:rsidRPr="00C72FAA"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В настоящее время кардинально меняется взгляд на то, каким должен быть выпускник школы. Современные реалии требуют, чтобы он не только владел суммой знаний по предмету, но и успешно использовал их в разнообразных ситуациях. Умел и хотел учиться всю жизнь. Творческая личность должна обладать инструментом для самообразования, самовоспитания. Владеть приемами анализа, синтеза, уметь делать выводы, рассуждать. Все это может дать человеку Чтение. Конечно, впереди еще много тр</w:t>
      </w:r>
      <w:r w:rsidR="005F1016">
        <w:rPr>
          <w:rFonts w:ascii="Times New Roman" w:hAnsi="Times New Roman" w:cs="Times New Roman"/>
          <w:sz w:val="28"/>
          <w:szCs w:val="28"/>
        </w:rPr>
        <w:t>удностей по освоению ФГОС</w:t>
      </w:r>
      <w:r w:rsidRPr="00C72FAA">
        <w:rPr>
          <w:rFonts w:ascii="Times New Roman" w:hAnsi="Times New Roman" w:cs="Times New Roman"/>
          <w:sz w:val="28"/>
          <w:szCs w:val="28"/>
        </w:rPr>
        <w:t xml:space="preserve">, формируя </w:t>
      </w:r>
      <w:proofErr w:type="spellStart"/>
      <w:r w:rsidRPr="00C72FAA">
        <w:rPr>
          <w:rFonts w:ascii="Times New Roman" w:hAnsi="Times New Roman" w:cs="Times New Roman"/>
          <w:sz w:val="28"/>
          <w:szCs w:val="28"/>
        </w:rPr>
        <w:t>метапредметные</w:t>
      </w:r>
      <w:proofErr w:type="spellEnd"/>
      <w:r w:rsidRPr="00C72FAA">
        <w:rPr>
          <w:rFonts w:ascii="Times New Roman" w:hAnsi="Times New Roman" w:cs="Times New Roman"/>
          <w:sz w:val="28"/>
          <w:szCs w:val="28"/>
        </w:rPr>
        <w:t xml:space="preserve"> умения, мы пока не можем отследить и результат, поэтому необходимо разработать систему оценки </w:t>
      </w:r>
      <w:proofErr w:type="spellStart"/>
      <w:r w:rsidRPr="00C72FAA">
        <w:rPr>
          <w:rFonts w:ascii="Times New Roman" w:hAnsi="Times New Roman" w:cs="Times New Roman"/>
          <w:sz w:val="28"/>
          <w:szCs w:val="28"/>
        </w:rPr>
        <w:t>метапредметных</w:t>
      </w:r>
      <w:proofErr w:type="spellEnd"/>
      <w:r w:rsidRPr="00C72FAA">
        <w:rPr>
          <w:rFonts w:ascii="Times New Roman" w:hAnsi="Times New Roman" w:cs="Times New Roman"/>
          <w:sz w:val="28"/>
          <w:szCs w:val="28"/>
        </w:rPr>
        <w:t xml:space="preserve"> умений.</w:t>
      </w:r>
    </w:p>
    <w:p w:rsidR="00C72FAA" w:rsidRPr="00C72FAA"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br/>
      </w:r>
    </w:p>
    <w:p w:rsidR="00C72FAA" w:rsidRPr="00C72FAA"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Использованная литература:</w:t>
      </w:r>
    </w:p>
    <w:p w:rsidR="00C72FAA" w:rsidRPr="00C72FAA"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 xml:space="preserve">1. </w:t>
      </w:r>
      <w:proofErr w:type="spellStart"/>
      <w:r w:rsidRPr="00C72FAA">
        <w:rPr>
          <w:rFonts w:ascii="Times New Roman" w:hAnsi="Times New Roman" w:cs="Times New Roman"/>
          <w:sz w:val="28"/>
          <w:szCs w:val="28"/>
        </w:rPr>
        <w:t>Сметанникова</w:t>
      </w:r>
      <w:proofErr w:type="spellEnd"/>
      <w:r w:rsidRPr="00C72FAA">
        <w:rPr>
          <w:rFonts w:ascii="Times New Roman" w:hAnsi="Times New Roman" w:cs="Times New Roman"/>
          <w:sz w:val="28"/>
          <w:szCs w:val="28"/>
        </w:rPr>
        <w:t xml:space="preserve"> Н.Н. Обучение стратегиям чтения в 5 - 9 классах: Как реализовать ФГОС. Пособие для учителя/ Н.Н. </w:t>
      </w:r>
      <w:proofErr w:type="spellStart"/>
      <w:r w:rsidRPr="00C72FAA">
        <w:rPr>
          <w:rFonts w:ascii="Times New Roman" w:hAnsi="Times New Roman" w:cs="Times New Roman"/>
          <w:sz w:val="28"/>
          <w:szCs w:val="28"/>
        </w:rPr>
        <w:t>Сметанникова</w:t>
      </w:r>
      <w:proofErr w:type="spellEnd"/>
      <w:r w:rsidRPr="00C72FAA">
        <w:rPr>
          <w:rFonts w:ascii="Times New Roman" w:hAnsi="Times New Roman" w:cs="Times New Roman"/>
          <w:sz w:val="28"/>
          <w:szCs w:val="28"/>
        </w:rPr>
        <w:t xml:space="preserve">. - М.: </w:t>
      </w:r>
      <w:proofErr w:type="spellStart"/>
      <w:r w:rsidRPr="00C72FAA">
        <w:rPr>
          <w:rFonts w:ascii="Times New Roman" w:hAnsi="Times New Roman" w:cs="Times New Roman"/>
          <w:sz w:val="28"/>
          <w:szCs w:val="28"/>
        </w:rPr>
        <w:t>Баласс</w:t>
      </w:r>
      <w:proofErr w:type="spellEnd"/>
      <w:r w:rsidRPr="00C72FAA">
        <w:rPr>
          <w:rFonts w:ascii="Times New Roman" w:hAnsi="Times New Roman" w:cs="Times New Roman"/>
          <w:sz w:val="28"/>
          <w:szCs w:val="28"/>
        </w:rPr>
        <w:t>, 2011.</w:t>
      </w:r>
    </w:p>
    <w:p w:rsidR="00230966"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 xml:space="preserve">2.Департамент образования Администрации </w:t>
      </w:r>
      <w:proofErr w:type="spellStart"/>
      <w:r w:rsidRPr="00C72FAA">
        <w:rPr>
          <w:rFonts w:ascii="Times New Roman" w:hAnsi="Times New Roman" w:cs="Times New Roman"/>
          <w:sz w:val="28"/>
          <w:szCs w:val="28"/>
        </w:rPr>
        <w:t>г.Екатеринбург</w:t>
      </w:r>
      <w:proofErr w:type="spellEnd"/>
      <w:r w:rsidRPr="00C72FAA">
        <w:rPr>
          <w:rFonts w:ascii="Times New Roman" w:hAnsi="Times New Roman" w:cs="Times New Roman"/>
          <w:sz w:val="28"/>
          <w:szCs w:val="28"/>
        </w:rPr>
        <w:t xml:space="preserve">. Стратегии смыслового чтения и работа с текстом. Рабочая тетрадь учителя. </w:t>
      </w:r>
    </w:p>
    <w:p w:rsidR="00C72FAA" w:rsidRPr="00C72FAA"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г.</w:t>
      </w:r>
      <w:r w:rsidR="00230966">
        <w:rPr>
          <w:rFonts w:ascii="Times New Roman" w:hAnsi="Times New Roman" w:cs="Times New Roman"/>
          <w:sz w:val="28"/>
          <w:szCs w:val="28"/>
        </w:rPr>
        <w:t xml:space="preserve"> </w:t>
      </w:r>
      <w:r w:rsidRPr="00C72FAA">
        <w:rPr>
          <w:rFonts w:ascii="Times New Roman" w:hAnsi="Times New Roman" w:cs="Times New Roman"/>
          <w:sz w:val="28"/>
          <w:szCs w:val="28"/>
        </w:rPr>
        <w:t>Екатеринбург, 2017год</w:t>
      </w:r>
    </w:p>
    <w:p w:rsidR="00C72FAA" w:rsidRPr="00C72FAA"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3.Куропятник И.В. Чтение как стратегически важная компетентность для молодых людей// Педагогическая мастерская. Все для учителя. - 2012. - № 6</w:t>
      </w:r>
    </w:p>
    <w:p w:rsidR="00C72FAA" w:rsidRPr="00C72FAA"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4. Федеральный государственный образовательный стандарт основного общего образования</w:t>
      </w:r>
    </w:p>
    <w:p w:rsidR="00C72FAA" w:rsidRPr="00C72FAA" w:rsidRDefault="00C72FAA" w:rsidP="00C72FAA">
      <w:pPr>
        <w:spacing w:after="0" w:line="240" w:lineRule="auto"/>
        <w:jc w:val="both"/>
        <w:rPr>
          <w:rFonts w:ascii="Times New Roman" w:hAnsi="Times New Roman" w:cs="Times New Roman"/>
          <w:sz w:val="28"/>
          <w:szCs w:val="28"/>
        </w:rPr>
      </w:pPr>
      <w:r w:rsidRPr="00C72FAA">
        <w:rPr>
          <w:rFonts w:ascii="Times New Roman" w:hAnsi="Times New Roman" w:cs="Times New Roman"/>
          <w:sz w:val="28"/>
          <w:szCs w:val="28"/>
        </w:rPr>
        <w:t xml:space="preserve">5. Формирование универсальных учебных действий в основной школе: от действия к мысли. Система заданий: пособие для учителя / под ред. А.Г. </w:t>
      </w:r>
      <w:proofErr w:type="spellStart"/>
      <w:proofErr w:type="gramStart"/>
      <w:r w:rsidRPr="00C72FAA">
        <w:rPr>
          <w:rFonts w:ascii="Times New Roman" w:hAnsi="Times New Roman" w:cs="Times New Roman"/>
          <w:sz w:val="28"/>
          <w:szCs w:val="28"/>
        </w:rPr>
        <w:t>Асмолова</w:t>
      </w:r>
      <w:proofErr w:type="spellEnd"/>
      <w:r w:rsidRPr="00C72FAA">
        <w:rPr>
          <w:rFonts w:ascii="Times New Roman" w:hAnsi="Times New Roman" w:cs="Times New Roman"/>
          <w:sz w:val="28"/>
          <w:szCs w:val="28"/>
        </w:rPr>
        <w:t>..</w:t>
      </w:r>
      <w:proofErr w:type="gramEnd"/>
      <w:r w:rsidRPr="00C72FAA">
        <w:rPr>
          <w:rFonts w:ascii="Times New Roman" w:hAnsi="Times New Roman" w:cs="Times New Roman"/>
          <w:sz w:val="28"/>
          <w:szCs w:val="28"/>
        </w:rPr>
        <w:t xml:space="preserve"> - 2-е изд. - М.: Просвещение, 2011. - 159 с.</w:t>
      </w:r>
    </w:p>
    <w:p w:rsidR="00C72D3E" w:rsidRPr="00C72FAA" w:rsidRDefault="00C72D3E" w:rsidP="00C72FAA">
      <w:pPr>
        <w:spacing w:after="0" w:line="240" w:lineRule="auto"/>
        <w:jc w:val="both"/>
        <w:rPr>
          <w:rFonts w:ascii="Times New Roman" w:hAnsi="Times New Roman" w:cs="Times New Roman"/>
          <w:sz w:val="28"/>
          <w:szCs w:val="28"/>
        </w:rPr>
      </w:pPr>
    </w:p>
    <w:p w:rsidR="006325F4" w:rsidRPr="00C72FAA" w:rsidRDefault="006325F4" w:rsidP="00C72FAA">
      <w:pPr>
        <w:spacing w:after="0" w:line="240" w:lineRule="auto"/>
        <w:jc w:val="both"/>
        <w:rPr>
          <w:rFonts w:ascii="Times New Roman" w:hAnsi="Times New Roman" w:cs="Times New Roman"/>
          <w:sz w:val="28"/>
          <w:szCs w:val="28"/>
        </w:rPr>
      </w:pPr>
    </w:p>
    <w:sectPr w:rsidR="006325F4" w:rsidRPr="00C72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7BC8"/>
    <w:multiLevelType w:val="hybridMultilevel"/>
    <w:tmpl w:val="FCD2B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381193"/>
    <w:multiLevelType w:val="hybridMultilevel"/>
    <w:tmpl w:val="E0DE2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450188"/>
    <w:multiLevelType w:val="hybridMultilevel"/>
    <w:tmpl w:val="C8E2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477A4A"/>
    <w:multiLevelType w:val="hybridMultilevel"/>
    <w:tmpl w:val="57EED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E8761E"/>
    <w:multiLevelType w:val="hybridMultilevel"/>
    <w:tmpl w:val="5F68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130C65"/>
    <w:multiLevelType w:val="hybridMultilevel"/>
    <w:tmpl w:val="7B90C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3E"/>
    <w:rsid w:val="00004F5E"/>
    <w:rsid w:val="0004087B"/>
    <w:rsid w:val="00173682"/>
    <w:rsid w:val="00230966"/>
    <w:rsid w:val="002F6697"/>
    <w:rsid w:val="00307C71"/>
    <w:rsid w:val="00405BE6"/>
    <w:rsid w:val="004C0102"/>
    <w:rsid w:val="005215EA"/>
    <w:rsid w:val="005514A1"/>
    <w:rsid w:val="005F1016"/>
    <w:rsid w:val="00600448"/>
    <w:rsid w:val="006325F4"/>
    <w:rsid w:val="00826CA1"/>
    <w:rsid w:val="00A33261"/>
    <w:rsid w:val="00B838F2"/>
    <w:rsid w:val="00BE41E1"/>
    <w:rsid w:val="00C30492"/>
    <w:rsid w:val="00C72D3E"/>
    <w:rsid w:val="00C72FAA"/>
    <w:rsid w:val="00CC5D9B"/>
    <w:rsid w:val="00CF00A1"/>
    <w:rsid w:val="00D0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C3E14-579B-4329-A008-0DF4DC28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72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58">
      <w:bodyDiv w:val="1"/>
      <w:marLeft w:val="0"/>
      <w:marRight w:val="0"/>
      <w:marTop w:val="0"/>
      <w:marBottom w:val="0"/>
      <w:divBdr>
        <w:top w:val="none" w:sz="0" w:space="0" w:color="auto"/>
        <w:left w:val="none" w:sz="0" w:space="0" w:color="auto"/>
        <w:bottom w:val="none" w:sz="0" w:space="0" w:color="auto"/>
        <w:right w:val="none" w:sz="0" w:space="0" w:color="auto"/>
      </w:divBdr>
    </w:div>
    <w:div w:id="53353572">
      <w:bodyDiv w:val="1"/>
      <w:marLeft w:val="0"/>
      <w:marRight w:val="0"/>
      <w:marTop w:val="0"/>
      <w:marBottom w:val="0"/>
      <w:divBdr>
        <w:top w:val="none" w:sz="0" w:space="0" w:color="auto"/>
        <w:left w:val="none" w:sz="0" w:space="0" w:color="auto"/>
        <w:bottom w:val="none" w:sz="0" w:space="0" w:color="auto"/>
        <w:right w:val="none" w:sz="0" w:space="0" w:color="auto"/>
      </w:divBdr>
    </w:div>
    <w:div w:id="66001890">
      <w:bodyDiv w:val="1"/>
      <w:marLeft w:val="0"/>
      <w:marRight w:val="0"/>
      <w:marTop w:val="0"/>
      <w:marBottom w:val="0"/>
      <w:divBdr>
        <w:top w:val="none" w:sz="0" w:space="0" w:color="auto"/>
        <w:left w:val="none" w:sz="0" w:space="0" w:color="auto"/>
        <w:bottom w:val="none" w:sz="0" w:space="0" w:color="auto"/>
        <w:right w:val="none" w:sz="0" w:space="0" w:color="auto"/>
      </w:divBdr>
    </w:div>
    <w:div w:id="336689673">
      <w:bodyDiv w:val="1"/>
      <w:marLeft w:val="0"/>
      <w:marRight w:val="0"/>
      <w:marTop w:val="0"/>
      <w:marBottom w:val="0"/>
      <w:divBdr>
        <w:top w:val="none" w:sz="0" w:space="0" w:color="auto"/>
        <w:left w:val="none" w:sz="0" w:space="0" w:color="auto"/>
        <w:bottom w:val="none" w:sz="0" w:space="0" w:color="auto"/>
        <w:right w:val="none" w:sz="0" w:space="0" w:color="auto"/>
      </w:divBdr>
    </w:div>
    <w:div w:id="358048794">
      <w:bodyDiv w:val="1"/>
      <w:marLeft w:val="0"/>
      <w:marRight w:val="0"/>
      <w:marTop w:val="0"/>
      <w:marBottom w:val="0"/>
      <w:divBdr>
        <w:top w:val="none" w:sz="0" w:space="0" w:color="auto"/>
        <w:left w:val="none" w:sz="0" w:space="0" w:color="auto"/>
        <w:bottom w:val="none" w:sz="0" w:space="0" w:color="auto"/>
        <w:right w:val="none" w:sz="0" w:space="0" w:color="auto"/>
      </w:divBdr>
    </w:div>
    <w:div w:id="850527322">
      <w:bodyDiv w:val="1"/>
      <w:marLeft w:val="0"/>
      <w:marRight w:val="0"/>
      <w:marTop w:val="0"/>
      <w:marBottom w:val="0"/>
      <w:divBdr>
        <w:top w:val="none" w:sz="0" w:space="0" w:color="auto"/>
        <w:left w:val="none" w:sz="0" w:space="0" w:color="auto"/>
        <w:bottom w:val="none" w:sz="0" w:space="0" w:color="auto"/>
        <w:right w:val="none" w:sz="0" w:space="0" w:color="auto"/>
      </w:divBdr>
    </w:div>
    <w:div w:id="1364478151">
      <w:bodyDiv w:val="1"/>
      <w:marLeft w:val="0"/>
      <w:marRight w:val="0"/>
      <w:marTop w:val="0"/>
      <w:marBottom w:val="0"/>
      <w:divBdr>
        <w:top w:val="none" w:sz="0" w:space="0" w:color="auto"/>
        <w:left w:val="none" w:sz="0" w:space="0" w:color="auto"/>
        <w:bottom w:val="none" w:sz="0" w:space="0" w:color="auto"/>
        <w:right w:val="none" w:sz="0" w:space="0" w:color="auto"/>
      </w:divBdr>
    </w:div>
    <w:div w:id="1380276708">
      <w:bodyDiv w:val="1"/>
      <w:marLeft w:val="0"/>
      <w:marRight w:val="0"/>
      <w:marTop w:val="0"/>
      <w:marBottom w:val="0"/>
      <w:divBdr>
        <w:top w:val="none" w:sz="0" w:space="0" w:color="auto"/>
        <w:left w:val="none" w:sz="0" w:space="0" w:color="auto"/>
        <w:bottom w:val="none" w:sz="0" w:space="0" w:color="auto"/>
        <w:right w:val="none" w:sz="0" w:space="0" w:color="auto"/>
      </w:divBdr>
    </w:div>
    <w:div w:id="1706053633">
      <w:bodyDiv w:val="1"/>
      <w:marLeft w:val="0"/>
      <w:marRight w:val="0"/>
      <w:marTop w:val="0"/>
      <w:marBottom w:val="0"/>
      <w:divBdr>
        <w:top w:val="none" w:sz="0" w:space="0" w:color="auto"/>
        <w:left w:val="none" w:sz="0" w:space="0" w:color="auto"/>
        <w:bottom w:val="none" w:sz="0" w:space="0" w:color="auto"/>
        <w:right w:val="none" w:sz="0" w:space="0" w:color="auto"/>
      </w:divBdr>
    </w:div>
    <w:div w:id="1997300954">
      <w:bodyDiv w:val="1"/>
      <w:marLeft w:val="0"/>
      <w:marRight w:val="0"/>
      <w:marTop w:val="0"/>
      <w:marBottom w:val="0"/>
      <w:divBdr>
        <w:top w:val="none" w:sz="0" w:space="0" w:color="auto"/>
        <w:left w:val="none" w:sz="0" w:space="0" w:color="auto"/>
        <w:bottom w:val="none" w:sz="0" w:space="0" w:color="auto"/>
        <w:right w:val="none" w:sz="0" w:space="0" w:color="auto"/>
      </w:divBdr>
    </w:div>
    <w:div w:id="20570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2018-04-05T03:50:00Z</dcterms:created>
  <dcterms:modified xsi:type="dcterms:W3CDTF">2018-11-08T02:45:00Z</dcterms:modified>
</cp:coreProperties>
</file>