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DA" w:rsidRDefault="00A44EDA" w:rsidP="00A44EDA">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A44EDA" w:rsidRDefault="00A44EDA" w:rsidP="00A44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Pr>
          <w:rFonts w:ascii="Times New Roman" w:hAnsi="Times New Roman" w:cs="Times New Roman"/>
          <w:b/>
          <w:bCs/>
          <w:sz w:val="24"/>
          <w:szCs w:val="24"/>
        </w:rPr>
        <w:t xml:space="preserve">«Проектной деятельности» «Юный эколог» </w:t>
      </w:r>
      <w:r>
        <w:rPr>
          <w:rFonts w:ascii="Times New Roman" w:hAnsi="Times New Roman" w:cs="Times New Roman"/>
          <w:sz w:val="24"/>
          <w:szCs w:val="24"/>
        </w:rPr>
        <w:t xml:space="preserve">создана на </w:t>
      </w:r>
      <w:proofErr w:type="gramStart"/>
      <w:r>
        <w:rPr>
          <w:rFonts w:ascii="Times New Roman" w:hAnsi="Times New Roman" w:cs="Times New Roman"/>
          <w:sz w:val="24"/>
          <w:szCs w:val="24"/>
        </w:rPr>
        <w:t xml:space="preserve">основе:  </w:t>
      </w:r>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нормативных документов:</w:t>
      </w:r>
    </w:p>
    <w:p w:rsidR="00A44EDA" w:rsidRDefault="00A44EDA" w:rsidP="00A44EDA">
      <w:pPr>
        <w:pStyle w:val="a3"/>
        <w:numPr>
          <w:ilvl w:val="0"/>
          <w:numId w:val="1"/>
        </w:numPr>
        <w:tabs>
          <w:tab w:val="left" w:pos="284"/>
        </w:tabs>
        <w:spacing w:before="0" w:beforeAutospacing="0" w:after="0" w:afterAutospacing="0"/>
        <w:ind w:left="714" w:hanging="357"/>
        <w:contextualSpacing/>
        <w:rPr>
          <w:rFonts w:eastAsia="SimSun"/>
          <w:b/>
          <w:kern w:val="2"/>
          <w:lang w:eastAsia="hi-IN" w:bidi="hi-IN"/>
        </w:rPr>
      </w:pPr>
      <w:r>
        <w:rPr>
          <w:rFonts w:eastAsia="SimSun"/>
          <w:kern w:val="2"/>
          <w:lang w:eastAsia="hi-IN" w:bidi="hi-IN"/>
        </w:rPr>
        <w:t xml:space="preserve">Федеральный закон «Об образовании в Российской </w:t>
      </w:r>
      <w:proofErr w:type="spellStart"/>
      <w:r>
        <w:rPr>
          <w:rFonts w:eastAsia="SimSun"/>
          <w:kern w:val="2"/>
          <w:lang w:eastAsia="hi-IN" w:bidi="hi-IN"/>
        </w:rPr>
        <w:t>Федерации</w:t>
      </w:r>
      <w:proofErr w:type="gramStart"/>
      <w:r>
        <w:rPr>
          <w:rFonts w:eastAsia="SimSun"/>
          <w:kern w:val="2"/>
          <w:lang w:eastAsia="hi-IN" w:bidi="hi-IN"/>
        </w:rPr>
        <w:t>»,</w:t>
      </w:r>
      <w:r>
        <w:t>от</w:t>
      </w:r>
      <w:proofErr w:type="spellEnd"/>
      <w:proofErr w:type="gramEnd"/>
      <w:r>
        <w:t xml:space="preserve"> 29 декабря 2012 г. № 273-ФЗ;</w:t>
      </w:r>
    </w:p>
    <w:p w:rsidR="00A44EDA" w:rsidRDefault="00A44EDA" w:rsidP="00A44EDA">
      <w:pPr>
        <w:numPr>
          <w:ilvl w:val="0"/>
          <w:numId w:val="1"/>
        </w:numPr>
        <w:spacing w:after="0" w:line="240" w:lineRule="auto"/>
        <w:jc w:val="both"/>
        <w:rPr>
          <w:rFonts w:ascii="Times New Roman" w:eastAsia="SimSun" w:hAnsi="Times New Roman" w:cs="Times New Roman"/>
          <w:kern w:val="2"/>
          <w:sz w:val="24"/>
          <w:szCs w:val="24"/>
          <w:lang w:eastAsia="hi-IN" w:bidi="hi-IN"/>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26.11.2010 № 1241, от 22.09.2011 № 2357, от 18.12.2012 № 1060, от 29.12.2014 № 1643);</w:t>
      </w:r>
    </w:p>
    <w:p w:rsidR="00A44EDA" w:rsidRDefault="00A44EDA" w:rsidP="00A44EDA">
      <w:pPr>
        <w:numPr>
          <w:ilvl w:val="0"/>
          <w:numId w:val="1"/>
        </w:numPr>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A44EDA" w:rsidRDefault="00A44EDA" w:rsidP="00A44EDA">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начального общего образования МБОУ </w:t>
      </w:r>
      <w:proofErr w:type="spellStart"/>
      <w:r>
        <w:rPr>
          <w:rFonts w:ascii="Times New Roman" w:hAnsi="Times New Roman" w:cs="Times New Roman"/>
          <w:sz w:val="24"/>
          <w:szCs w:val="24"/>
        </w:rPr>
        <w:t>Новороговской</w:t>
      </w:r>
      <w:proofErr w:type="spellEnd"/>
      <w:r>
        <w:rPr>
          <w:rFonts w:ascii="Times New Roman" w:hAnsi="Times New Roman" w:cs="Times New Roman"/>
          <w:sz w:val="24"/>
          <w:szCs w:val="24"/>
        </w:rPr>
        <w:t xml:space="preserve"> СОШ №2;</w:t>
      </w:r>
    </w:p>
    <w:p w:rsidR="00A44EDA" w:rsidRDefault="00A44EDA" w:rsidP="00A44EDA">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Устав МБОУ </w:t>
      </w:r>
      <w:proofErr w:type="spellStart"/>
      <w:r>
        <w:rPr>
          <w:rFonts w:ascii="Times New Roman" w:hAnsi="Times New Roman" w:cs="Times New Roman"/>
          <w:sz w:val="24"/>
          <w:szCs w:val="24"/>
        </w:rPr>
        <w:t>Новороговской</w:t>
      </w:r>
      <w:proofErr w:type="spellEnd"/>
      <w:r>
        <w:rPr>
          <w:rFonts w:ascii="Times New Roman" w:hAnsi="Times New Roman" w:cs="Times New Roman"/>
          <w:sz w:val="24"/>
          <w:szCs w:val="24"/>
        </w:rPr>
        <w:t xml:space="preserve"> СОШ №2;</w:t>
      </w:r>
    </w:p>
    <w:p w:rsidR="00A44EDA" w:rsidRDefault="00A44EDA" w:rsidP="00A44EDA">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Учебный план МБОУ </w:t>
      </w:r>
      <w:proofErr w:type="spellStart"/>
      <w:r>
        <w:rPr>
          <w:rFonts w:ascii="Times New Roman" w:hAnsi="Times New Roman" w:cs="Times New Roman"/>
          <w:sz w:val="24"/>
          <w:szCs w:val="24"/>
        </w:rPr>
        <w:t>Новороговской</w:t>
      </w:r>
      <w:proofErr w:type="spellEnd"/>
      <w:r>
        <w:rPr>
          <w:rFonts w:ascii="Times New Roman" w:hAnsi="Times New Roman" w:cs="Times New Roman"/>
          <w:sz w:val="24"/>
          <w:szCs w:val="24"/>
        </w:rPr>
        <w:t xml:space="preserve"> СОШ №2 на 2018-2019 учебный год;</w:t>
      </w:r>
    </w:p>
    <w:p w:rsidR="00A44EDA" w:rsidRDefault="00A44EDA" w:rsidP="00A44EDA">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Календарный график МБОУ </w:t>
      </w:r>
      <w:proofErr w:type="spellStart"/>
      <w:r>
        <w:rPr>
          <w:rFonts w:ascii="Times New Roman" w:hAnsi="Times New Roman" w:cs="Times New Roman"/>
          <w:sz w:val="24"/>
          <w:szCs w:val="24"/>
        </w:rPr>
        <w:t>Новороговской</w:t>
      </w:r>
      <w:proofErr w:type="spellEnd"/>
      <w:r>
        <w:rPr>
          <w:rFonts w:ascii="Times New Roman" w:hAnsi="Times New Roman" w:cs="Times New Roman"/>
          <w:sz w:val="24"/>
          <w:szCs w:val="24"/>
        </w:rPr>
        <w:t xml:space="preserve"> СОШ №2 на 2018-2019 учебный год.</w:t>
      </w:r>
    </w:p>
    <w:p w:rsidR="00A44EDA" w:rsidRDefault="00A44EDA" w:rsidP="00A44E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рабочая программа рассчитана </w:t>
      </w:r>
      <w:proofErr w:type="gramStart"/>
      <w:r>
        <w:rPr>
          <w:rFonts w:ascii="Times New Roman" w:hAnsi="Times New Roman" w:cs="Times New Roman"/>
          <w:sz w:val="24"/>
          <w:szCs w:val="24"/>
        </w:rPr>
        <w:t>для  учащихся</w:t>
      </w:r>
      <w:proofErr w:type="gramEnd"/>
      <w:r>
        <w:rPr>
          <w:rFonts w:ascii="Times New Roman" w:hAnsi="Times New Roman" w:cs="Times New Roman"/>
          <w:sz w:val="24"/>
          <w:szCs w:val="24"/>
        </w:rPr>
        <w:t xml:space="preserve"> 2 класса </w:t>
      </w:r>
    </w:p>
    <w:p w:rsidR="00A44EDA" w:rsidRDefault="00A44EDA" w:rsidP="00A44ED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Цель</w:t>
      </w:r>
      <w:r>
        <w:rPr>
          <w:rFonts w:ascii="Times New Roman" w:eastAsia="Times New Roman" w:hAnsi="Times New Roman" w:cs="Times New Roman"/>
          <w:color w:val="333333"/>
          <w:sz w:val="24"/>
          <w:szCs w:val="24"/>
        </w:rPr>
        <w:t xml:space="preserve"> - формирование основ экологической грамотности обучающихся начальной школы.</w:t>
      </w:r>
    </w:p>
    <w:p w:rsidR="00A44EDA" w:rsidRDefault="00A44EDA" w:rsidP="00A44ED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Задачи</w:t>
      </w:r>
      <w:r>
        <w:rPr>
          <w:rFonts w:ascii="Times New Roman" w:eastAsia="Times New Roman" w:hAnsi="Times New Roman" w:cs="Times New Roman"/>
          <w:color w:val="333333"/>
          <w:sz w:val="24"/>
          <w:szCs w:val="24"/>
        </w:rPr>
        <w:t xml:space="preserve"> - формировать интерес к изучению природы родного края; воспитывать умения видеть в самом обычном необычное и удивительное; углублять уже имеющихся знаний о родном крае; </w:t>
      </w:r>
    </w:p>
    <w:p w:rsidR="00A44EDA" w:rsidRDefault="00A44EDA" w:rsidP="00A44ED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изучать и исследовать с детьми конкретные объекты природы; </w:t>
      </w:r>
    </w:p>
    <w:p w:rsidR="00A44EDA" w:rsidRDefault="00A44EDA" w:rsidP="00A44ED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формировать представления о природных сообществах области; </w:t>
      </w:r>
    </w:p>
    <w:p w:rsidR="00A44EDA" w:rsidRDefault="00A44EDA" w:rsidP="00A44ED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формировать представления об охраняемых территориях России и своей области.</w:t>
      </w:r>
    </w:p>
    <w:p w:rsidR="00A44EDA" w:rsidRDefault="00A44EDA" w:rsidP="00A44EDA">
      <w:pPr>
        <w:shd w:val="clear" w:color="auto" w:fill="FFFFFF"/>
        <w:spacing w:after="0" w:line="240" w:lineRule="auto"/>
        <w:ind w:firstLine="708"/>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Слово «Экология» дословно переводится как «наука о доме», о том, что окружает человека. Изучение окружающего </w:t>
      </w:r>
      <w:proofErr w:type="gramStart"/>
      <w:r>
        <w:rPr>
          <w:rFonts w:ascii="Times New Roman" w:eastAsia="Times New Roman" w:hAnsi="Times New Roman" w:cs="Times New Roman"/>
          <w:color w:val="333333"/>
          <w:sz w:val="24"/>
          <w:szCs w:val="24"/>
        </w:rPr>
        <w:t>мира,  растений</w:t>
      </w:r>
      <w:proofErr w:type="gramEnd"/>
      <w:r>
        <w:rPr>
          <w:rFonts w:ascii="Times New Roman" w:eastAsia="Times New Roman" w:hAnsi="Times New Roman" w:cs="Times New Roman"/>
          <w:color w:val="333333"/>
          <w:sz w:val="24"/>
          <w:szCs w:val="24"/>
        </w:rPr>
        <w:t xml:space="preserve"> и животных - помогает ребёнку по - новому взглянуть на природу. Знание закономерностей её развития поможет бережнее относиться к окружающему миру.</w:t>
      </w:r>
    </w:p>
    <w:p w:rsidR="00A44EDA" w:rsidRDefault="00A44EDA" w:rsidP="00A44EDA">
      <w:pPr>
        <w:shd w:val="clear" w:color="auto" w:fill="FFFFFF"/>
        <w:spacing w:after="0" w:line="240" w:lineRule="auto"/>
        <w:ind w:firstLine="708"/>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Ребёнок душой чувствует природу, тянется к взаимодействию с ней, всё воспринимает с любовью. Испытывает восторг, наблюдая за тем или иным 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A44EDA" w:rsidRDefault="00A44EDA" w:rsidP="00A44EDA">
      <w:pPr>
        <w:shd w:val="clear" w:color="auto" w:fill="FFFFFF"/>
        <w:spacing w:after="0" w:line="240" w:lineRule="auto"/>
        <w:ind w:firstLine="709"/>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Актуальность разработанной программы продиктована также тем, что дети часто не знают о тех растениях, грибах, рыбах, птицах, зверях, которые их окружают. Предлагаемый материал о природе, животном мире и экологических проблемах родного края отличается новизной. Он предполагает расширение кругозора о родном крае, развитие творческих способностей учащихся.</w:t>
      </w:r>
    </w:p>
    <w:p w:rsidR="00A44EDA" w:rsidRDefault="00A44EDA" w:rsidP="00A44EDA">
      <w:pPr>
        <w:shd w:val="clear" w:color="auto" w:fill="FFFFFF"/>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Программа «Юный эколог» эколого-биологической и учебно-познавательной направленности с практической ориентацией разработана для учащихся начальной школы 1 – 4 классов. Количество часов в </w:t>
      </w:r>
      <w:proofErr w:type="gramStart"/>
      <w:r>
        <w:rPr>
          <w:rFonts w:ascii="Times New Roman" w:eastAsia="Times New Roman" w:hAnsi="Times New Roman" w:cs="Times New Roman"/>
          <w:color w:val="333333"/>
          <w:sz w:val="24"/>
          <w:szCs w:val="24"/>
        </w:rPr>
        <w:t>год:  –</w:t>
      </w:r>
      <w:proofErr w:type="gramEnd"/>
      <w:r>
        <w:rPr>
          <w:rFonts w:ascii="Times New Roman" w:eastAsia="Times New Roman" w:hAnsi="Times New Roman" w:cs="Times New Roman"/>
          <w:color w:val="333333"/>
          <w:sz w:val="24"/>
          <w:szCs w:val="24"/>
        </w:rPr>
        <w:t xml:space="preserve"> 34 учебных часа .</w:t>
      </w:r>
    </w:p>
    <w:p w:rsidR="00A44EDA" w:rsidRDefault="00A44EDA" w:rsidP="00A44EDA">
      <w:pPr>
        <w:shd w:val="clear" w:color="auto" w:fill="FFFFFF"/>
        <w:spacing w:after="0" w:line="240" w:lineRule="auto"/>
        <w:ind w:firstLine="708"/>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В программу включены: темы занятий, содержание работы, формы итогового </w:t>
      </w:r>
      <w:proofErr w:type="gramStart"/>
      <w:r>
        <w:rPr>
          <w:rFonts w:ascii="Times New Roman" w:eastAsia="Times New Roman" w:hAnsi="Times New Roman" w:cs="Times New Roman"/>
          <w:color w:val="333333"/>
          <w:sz w:val="24"/>
          <w:szCs w:val="24"/>
        </w:rPr>
        <w:t>контроля,  опыты</w:t>
      </w:r>
      <w:proofErr w:type="gramEnd"/>
      <w:r>
        <w:rPr>
          <w:rFonts w:ascii="Times New Roman" w:eastAsia="Times New Roman" w:hAnsi="Times New Roman" w:cs="Times New Roman"/>
          <w:color w:val="333333"/>
          <w:sz w:val="24"/>
          <w:szCs w:val="24"/>
        </w:rPr>
        <w:t xml:space="preserve"> и практические работы, экологические проекты, изготовление поделок из природных материалов, экскурсии и прогулки в природу,  разработка и создание </w:t>
      </w:r>
      <w:proofErr w:type="spellStart"/>
      <w:r>
        <w:rPr>
          <w:rFonts w:ascii="Times New Roman" w:eastAsia="Times New Roman" w:hAnsi="Times New Roman" w:cs="Times New Roman"/>
          <w:color w:val="333333"/>
          <w:sz w:val="24"/>
          <w:szCs w:val="24"/>
        </w:rPr>
        <w:t>экознаков</w:t>
      </w:r>
      <w:proofErr w:type="spellEnd"/>
      <w:r>
        <w:rPr>
          <w:rFonts w:ascii="Times New Roman" w:eastAsia="Times New Roman" w:hAnsi="Times New Roman" w:cs="Times New Roman"/>
          <w:color w:val="333333"/>
          <w:sz w:val="24"/>
          <w:szCs w:val="24"/>
        </w:rPr>
        <w:t>,  знакомство с определителями, гербаризация, составление памяток, защита проектов.</w:t>
      </w:r>
    </w:p>
    <w:p w:rsidR="00A44EDA" w:rsidRDefault="00A44EDA" w:rsidP="00A44EDA">
      <w:pPr>
        <w:shd w:val="clear" w:color="auto" w:fill="FFFFFF"/>
        <w:spacing w:after="0" w:line="240" w:lineRule="auto"/>
        <w:ind w:firstLine="708"/>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 Практическая </w:t>
      </w:r>
      <w:proofErr w:type="gramStart"/>
      <w:r>
        <w:rPr>
          <w:rFonts w:ascii="Times New Roman" w:eastAsia="Times New Roman" w:hAnsi="Times New Roman" w:cs="Times New Roman"/>
          <w:color w:val="333333"/>
          <w:sz w:val="24"/>
          <w:szCs w:val="24"/>
        </w:rPr>
        <w:t>направленность  осуществляется</w:t>
      </w:r>
      <w:proofErr w:type="gramEnd"/>
      <w:r>
        <w:rPr>
          <w:rFonts w:ascii="Times New Roman" w:eastAsia="Times New Roman" w:hAnsi="Times New Roman" w:cs="Times New Roman"/>
          <w:color w:val="333333"/>
          <w:sz w:val="24"/>
          <w:szCs w:val="24"/>
        </w:rPr>
        <w:t xml:space="preserve"> через: исследовательские задания, игровые задания, практикумы и опытническую работу. </w:t>
      </w:r>
    </w:p>
    <w:p w:rsidR="00A44EDA" w:rsidRDefault="00A44EDA" w:rsidP="00A44EDA">
      <w:pPr>
        <w:shd w:val="clear" w:color="auto" w:fill="FFFFFF"/>
        <w:spacing w:after="0" w:line="240" w:lineRule="auto"/>
        <w:ind w:firstLine="708"/>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A44EDA" w:rsidRDefault="00A44EDA" w:rsidP="00A44EDA">
      <w:pPr>
        <w:shd w:val="clear" w:color="auto" w:fill="FFFFFF"/>
        <w:spacing w:after="0" w:line="240" w:lineRule="auto"/>
        <w:jc w:val="center"/>
        <w:rPr>
          <w:rFonts w:ascii="Times New Roman" w:eastAsia="Times New Roman" w:hAnsi="Times New Roman" w:cs="Times New Roman"/>
          <w:color w:val="333333"/>
          <w:sz w:val="24"/>
          <w:szCs w:val="24"/>
        </w:rPr>
      </w:pPr>
    </w:p>
    <w:p w:rsidR="00A44EDA" w:rsidRDefault="00A44EDA" w:rsidP="00A44EDA">
      <w:pPr>
        <w:shd w:val="clear" w:color="auto" w:fill="FFFFFF"/>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Pr>
          <w:rFonts w:ascii="Times New Roman" w:eastAsia="Times New Roman" w:hAnsi="Times New Roman" w:cs="Times New Roman"/>
          <w:b/>
          <w:bCs/>
          <w:color w:val="333333"/>
          <w:sz w:val="24"/>
          <w:szCs w:val="24"/>
        </w:rPr>
        <w:t xml:space="preserve">Планируемые результаты освоения обучающимися </w:t>
      </w:r>
      <w:proofErr w:type="gramStart"/>
      <w:r>
        <w:rPr>
          <w:rFonts w:ascii="Times New Roman" w:eastAsia="Times New Roman" w:hAnsi="Times New Roman" w:cs="Times New Roman"/>
          <w:b/>
          <w:bCs/>
          <w:color w:val="333333"/>
          <w:sz w:val="24"/>
          <w:szCs w:val="24"/>
        </w:rPr>
        <w:t>программы  внеурочной</w:t>
      </w:r>
      <w:proofErr w:type="gramEnd"/>
      <w:r>
        <w:rPr>
          <w:rFonts w:ascii="Times New Roman" w:eastAsia="Times New Roman" w:hAnsi="Times New Roman" w:cs="Times New Roman"/>
          <w:b/>
          <w:bCs/>
          <w:color w:val="333333"/>
          <w:sz w:val="24"/>
          <w:szCs w:val="24"/>
        </w:rPr>
        <w:t> деятельности</w:t>
      </w:r>
    </w:p>
    <w:p w:rsidR="00A44EDA" w:rsidRDefault="00A44EDA" w:rsidP="00A44EDA">
      <w:pPr>
        <w:shd w:val="clear" w:color="auto" w:fill="FFFFFF"/>
        <w:spacing w:after="0" w:line="240" w:lineRule="auto"/>
        <w:ind w:firstLine="708"/>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Ожидаемые результаты</w:t>
      </w:r>
    </w:p>
    <w:p w:rsidR="00A44EDA" w:rsidRDefault="00A44EDA" w:rsidP="00A44ED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Предметные результаты:</w:t>
      </w:r>
    </w:p>
    <w:p w:rsidR="00A44EDA" w:rsidRDefault="00A44EDA" w:rsidP="00A44ED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интерес к познанию мира природы;</w:t>
      </w:r>
    </w:p>
    <w:p w:rsidR="00A44EDA" w:rsidRDefault="00A44EDA" w:rsidP="00A44ED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потребность к осуществлению экологически сообразных поступков;</w:t>
      </w:r>
    </w:p>
    <w:p w:rsidR="00A44EDA" w:rsidRDefault="00A44EDA" w:rsidP="00A44ED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осознание места и роли человека в биосфере;</w:t>
      </w:r>
    </w:p>
    <w:p w:rsidR="00A44EDA" w:rsidRDefault="00A44EDA" w:rsidP="00A44ED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преобладание мотивации гармоничного взаимодействия с природой с точки зрения экологической допустимости.</w:t>
      </w:r>
    </w:p>
    <w:p w:rsidR="00A44EDA" w:rsidRDefault="00A44EDA" w:rsidP="00A44ED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Личностные результаты:</w:t>
      </w:r>
    </w:p>
    <w:p w:rsidR="00A44EDA" w:rsidRDefault="00A44EDA" w:rsidP="00A44ED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принятие обучающимися правил здорового образа жизни;</w:t>
      </w:r>
    </w:p>
    <w:p w:rsidR="00A44EDA" w:rsidRDefault="00A44EDA" w:rsidP="00A44ED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развитие морально-этического сознания;</w:t>
      </w:r>
    </w:p>
    <w:p w:rsidR="00A44EDA" w:rsidRDefault="00A44EDA" w:rsidP="00A44ED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получение обучающимся опыта переживания и позитивного отношения к базовым</w:t>
      </w:r>
    </w:p>
    <w:p w:rsidR="00A44EDA" w:rsidRDefault="00A44EDA" w:rsidP="00A44ED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ценностям общества, ценностного отношения к социальной реальности в целом.</w:t>
      </w:r>
    </w:p>
    <w:p w:rsidR="00A44EDA" w:rsidRDefault="00A44EDA" w:rsidP="00A44EDA">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b/>
          <w:bCs/>
          <w:color w:val="333333"/>
          <w:sz w:val="24"/>
          <w:szCs w:val="24"/>
        </w:rPr>
        <w:t>Метапредметные</w:t>
      </w:r>
      <w:proofErr w:type="spellEnd"/>
      <w:r>
        <w:rPr>
          <w:rFonts w:ascii="Times New Roman" w:eastAsia="Times New Roman" w:hAnsi="Times New Roman" w:cs="Times New Roman"/>
          <w:b/>
          <w:bCs/>
          <w:color w:val="333333"/>
          <w:sz w:val="24"/>
          <w:szCs w:val="24"/>
        </w:rPr>
        <w:t xml:space="preserve"> результаты:</w:t>
      </w:r>
    </w:p>
    <w:p w:rsidR="00A44EDA" w:rsidRDefault="00A44EDA" w:rsidP="00A44ED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овладение начальными формами исследовательской деятельности;</w:t>
      </w:r>
    </w:p>
    <w:p w:rsidR="00A44EDA" w:rsidRDefault="00A44EDA" w:rsidP="00A44ED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опыт ролевого взаимодействия и реализации гражданской, патриотической позиции;</w:t>
      </w:r>
    </w:p>
    <w:p w:rsidR="00A44EDA" w:rsidRDefault="00A44EDA" w:rsidP="00A44ED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опыт социальной и межкультурной коммуникации;</w:t>
      </w:r>
    </w:p>
    <w:p w:rsidR="00A44EDA" w:rsidRDefault="00A44EDA" w:rsidP="00A44ED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формирование коммуникативных навыков.</w:t>
      </w:r>
    </w:p>
    <w:p w:rsidR="00A44EDA" w:rsidRDefault="00A44EDA" w:rsidP="00A44EDA">
      <w:pPr>
        <w:shd w:val="clear" w:color="auto" w:fill="FFFFFF"/>
        <w:spacing w:before="150" w:after="150" w:line="270" w:lineRule="atLeast"/>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Содержание программы</w:t>
      </w:r>
    </w:p>
    <w:p w:rsidR="00A44EDA" w:rsidRDefault="00A44EDA" w:rsidP="00A44EDA">
      <w:pPr>
        <w:shd w:val="clear" w:color="auto" w:fill="FFFFFF"/>
        <w:spacing w:after="0" w:line="270" w:lineRule="atLeast"/>
        <w:ind w:left="720" w:hanging="360"/>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w:t>
      </w:r>
      <w:r>
        <w:rPr>
          <w:rFonts w:ascii="Times New Roman" w:eastAsia="Times New Roman" w:hAnsi="Times New Roman" w:cs="Times New Roman"/>
          <w:color w:val="333333"/>
          <w:sz w:val="24"/>
          <w:szCs w:val="24"/>
        </w:rPr>
        <w:t>     </w:t>
      </w:r>
      <w:r>
        <w:rPr>
          <w:rFonts w:ascii="Times New Roman" w:eastAsia="Times New Roman" w:hAnsi="Times New Roman" w:cs="Times New Roman"/>
          <w:b/>
          <w:bCs/>
          <w:color w:val="333333"/>
          <w:sz w:val="24"/>
          <w:szCs w:val="24"/>
        </w:rPr>
        <w:t>Вода – источник жизни (11 ч)</w:t>
      </w:r>
    </w:p>
    <w:p w:rsidR="00A44EDA" w:rsidRDefault="00A44EDA" w:rsidP="00A44EDA">
      <w:pPr>
        <w:shd w:val="clear" w:color="auto" w:fill="FFFFFF"/>
        <w:spacing w:after="0" w:line="270" w:lineRule="atLeast"/>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Вода в моём доме и в природе.</w:t>
      </w:r>
      <w:r>
        <w:rPr>
          <w:rFonts w:ascii="Times New Roman" w:eastAsia="Times New Roman" w:hAnsi="Times New Roman" w:cs="Times New Roman"/>
          <w:color w:val="333333"/>
          <w:sz w:val="24"/>
          <w:szCs w:val="24"/>
        </w:rPr>
        <w:t xml:space="preserve"> Откуда поступает вода в дом, на какие нужды расходуется. Куда удаляется? Вода, которую мы пьём. Вода сырая, кипячёная, загрязнённая. Сколько стоит вода? Почему её надо экономить? Как можно экономить воду? Как вода влияет на жизнь растений? Как вода влияет на жизнь животного мира? Как животные заботятся о чистоте? Зачем человеку нужна вода? Как поступает вода в </w:t>
      </w:r>
      <w:r>
        <w:rPr>
          <w:rFonts w:ascii="Times New Roman" w:eastAsia="Times New Roman" w:hAnsi="Times New Roman" w:cs="Times New Roman"/>
          <w:color w:val="333333"/>
          <w:sz w:val="24"/>
          <w:szCs w:val="24"/>
        </w:rPr>
        <w:lastRenderedPageBreak/>
        <w:t>организм человека?  Как расходуется, как выделяется из организма? Водные процедуры, закаливание водой. Почему нужно чистить зубы и мыть руки?</w:t>
      </w:r>
    </w:p>
    <w:p w:rsidR="00A44EDA" w:rsidRDefault="00A44EDA" w:rsidP="00A44EDA">
      <w:pPr>
        <w:shd w:val="clear" w:color="auto" w:fill="FFFFFF"/>
        <w:spacing w:after="0"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2. Солнце и свет в нашей жизни (10 ч)</w:t>
      </w:r>
    </w:p>
    <w:p w:rsidR="00A44EDA" w:rsidRDefault="00A44EDA" w:rsidP="00A44EDA">
      <w:pPr>
        <w:shd w:val="clear" w:color="auto" w:fill="FFFFFF"/>
        <w:spacing w:after="0" w:line="270" w:lineRule="atLeast"/>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Солнце, Луна, звёзды – источники света.</w:t>
      </w:r>
      <w:r>
        <w:rPr>
          <w:rFonts w:ascii="Times New Roman" w:eastAsia="Times New Roman" w:hAnsi="Times New Roman" w:cs="Times New Roman"/>
          <w:color w:val="333333"/>
          <w:sz w:val="24"/>
          <w:szCs w:val="24"/>
        </w:rPr>
        <w:t> Влияние тепла и света на комнатные растения. Наблюдение по выявлению светолюбивых и теплолюбивых комнатных растений. Как животные относятся к свету и теплу. Роль света в жизни человека. Освещённость рабочего места. Глаз – орган зрения. Гигиена зрения. Зарядка для глаз. Влияние ТЭЦ, АЭС, газопроводов на экологическое состояние планеты. Экономия света и тепла. Телевизор, его влияние на окружающих, режим работы, правила просмотра. Источники света и тепла в русской избе.</w:t>
      </w:r>
    </w:p>
    <w:p w:rsidR="00A44EDA" w:rsidRDefault="00A44EDA" w:rsidP="00A44EDA">
      <w:pPr>
        <w:shd w:val="clear" w:color="auto" w:fill="FFFFFF"/>
        <w:spacing w:after="0"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3. Воздух и здоровье (3 ч)</w:t>
      </w:r>
    </w:p>
    <w:p w:rsidR="00A44EDA" w:rsidRDefault="00A44EDA" w:rsidP="00A44EDA">
      <w:pPr>
        <w:shd w:val="clear" w:color="auto" w:fill="FFFFFF"/>
        <w:spacing w:after="0" w:line="270" w:lineRule="atLeast"/>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Свойства воздуха. Зачем нужен воздух? Чистый и загрязнённый воздух. Что нужно сделать, чтобы воздух был чистым? Болезни органов дыхания. Что делать, чтобы не болеть? Вред табачного дыма. Знакомство с комплексом дыхательной гимнастики. Проветривание.</w:t>
      </w:r>
    </w:p>
    <w:p w:rsidR="00A44EDA" w:rsidRDefault="00A44EDA" w:rsidP="00A44EDA">
      <w:pPr>
        <w:shd w:val="clear" w:color="auto" w:fill="FFFFFF"/>
        <w:spacing w:after="0"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4. Мой край (5 ч)</w:t>
      </w:r>
    </w:p>
    <w:p w:rsidR="00A44EDA" w:rsidRDefault="00A44EDA" w:rsidP="00A44EDA">
      <w:pPr>
        <w:shd w:val="clear" w:color="auto" w:fill="FFFFFF"/>
        <w:spacing w:after="0" w:line="270" w:lineRule="atLeast"/>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Растительный и животный мир родного края. Многообразие растений и животных области. </w:t>
      </w:r>
      <w:proofErr w:type="gramStart"/>
      <w:r>
        <w:rPr>
          <w:rFonts w:ascii="Times New Roman" w:eastAsia="Times New Roman" w:hAnsi="Times New Roman" w:cs="Times New Roman"/>
          <w:color w:val="333333"/>
          <w:sz w:val="24"/>
          <w:szCs w:val="24"/>
        </w:rPr>
        <w:t xml:space="preserve">Основные  </w:t>
      </w:r>
      <w:proofErr w:type="spellStart"/>
      <w:r>
        <w:rPr>
          <w:rFonts w:ascii="Times New Roman" w:eastAsia="Times New Roman" w:hAnsi="Times New Roman" w:cs="Times New Roman"/>
          <w:color w:val="333333"/>
          <w:sz w:val="24"/>
          <w:szCs w:val="24"/>
        </w:rPr>
        <w:t>экогруппы</w:t>
      </w:r>
      <w:proofErr w:type="spellEnd"/>
      <w:proofErr w:type="gramEnd"/>
      <w:r>
        <w:rPr>
          <w:rFonts w:ascii="Times New Roman" w:eastAsia="Times New Roman" w:hAnsi="Times New Roman" w:cs="Times New Roman"/>
          <w:color w:val="333333"/>
          <w:sz w:val="24"/>
          <w:szCs w:val="24"/>
        </w:rPr>
        <w:t xml:space="preserve"> растений. Особенности жизни животных области. Знакомство </w:t>
      </w:r>
      <w:proofErr w:type="gramStart"/>
      <w:r>
        <w:rPr>
          <w:rFonts w:ascii="Times New Roman" w:eastAsia="Times New Roman" w:hAnsi="Times New Roman" w:cs="Times New Roman"/>
          <w:color w:val="333333"/>
          <w:sz w:val="24"/>
          <w:szCs w:val="24"/>
        </w:rPr>
        <w:t>с  исчезающими</w:t>
      </w:r>
      <w:proofErr w:type="gramEnd"/>
      <w:r>
        <w:rPr>
          <w:rFonts w:ascii="Times New Roman" w:eastAsia="Times New Roman" w:hAnsi="Times New Roman" w:cs="Times New Roman"/>
          <w:color w:val="333333"/>
          <w:sz w:val="24"/>
          <w:szCs w:val="24"/>
        </w:rPr>
        <w:t xml:space="preserve"> растениями и животными родного края. Причины исчезновения их и необходимость защиты каждым человеком. Красная книга области.</w:t>
      </w:r>
    </w:p>
    <w:p w:rsidR="00A44EDA" w:rsidRDefault="00A44EDA" w:rsidP="00A44EDA">
      <w:pPr>
        <w:shd w:val="clear" w:color="auto" w:fill="FFFFFF"/>
        <w:spacing w:after="0"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5. Весенние работы (4 ч)</w:t>
      </w:r>
    </w:p>
    <w:p w:rsidR="00A44EDA" w:rsidRDefault="00A44EDA" w:rsidP="00A44EDA">
      <w:pPr>
        <w:shd w:val="clear" w:color="auto" w:fill="FFFFFF"/>
        <w:spacing w:after="0" w:line="270" w:lineRule="atLeast"/>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Подготовка почвы к посеву на пришкольном участке. Разбивка грядок. Посадка растений. Уход и наблюдении за всходами.</w:t>
      </w:r>
    </w:p>
    <w:p w:rsidR="00A44EDA" w:rsidRDefault="00A44EDA" w:rsidP="00A44EDA">
      <w:pPr>
        <w:shd w:val="clear" w:color="auto" w:fill="FFFFFF"/>
        <w:spacing w:after="0" w:line="270" w:lineRule="atLeast"/>
        <w:ind w:firstLine="708"/>
        <w:jc w:val="both"/>
        <w:rPr>
          <w:rFonts w:ascii="Times New Roman" w:eastAsia="Times New Roman" w:hAnsi="Times New Roman" w:cs="Times New Roman"/>
          <w:color w:val="333333"/>
          <w:sz w:val="24"/>
          <w:szCs w:val="24"/>
        </w:rPr>
      </w:pPr>
    </w:p>
    <w:p w:rsidR="00A44EDA" w:rsidRDefault="00A44EDA" w:rsidP="00A44EDA">
      <w:pPr>
        <w:shd w:val="clear" w:color="auto" w:fill="FFFFFF"/>
        <w:spacing w:after="0" w:line="270" w:lineRule="atLeast"/>
        <w:ind w:firstLine="708"/>
        <w:jc w:val="both"/>
        <w:rPr>
          <w:rFonts w:ascii="Times New Roman" w:eastAsia="Times New Roman" w:hAnsi="Times New Roman" w:cs="Times New Roman"/>
          <w:color w:val="333333"/>
          <w:sz w:val="24"/>
          <w:szCs w:val="24"/>
        </w:rPr>
      </w:pPr>
    </w:p>
    <w:p w:rsidR="00A44EDA" w:rsidRDefault="00A44EDA" w:rsidP="00A44EDA">
      <w:pPr>
        <w:shd w:val="clear" w:color="auto" w:fill="FFFFFF"/>
        <w:spacing w:after="0" w:line="270" w:lineRule="atLeast"/>
        <w:ind w:firstLine="708"/>
        <w:jc w:val="both"/>
        <w:rPr>
          <w:rFonts w:ascii="Times New Roman" w:eastAsia="Times New Roman" w:hAnsi="Times New Roman" w:cs="Times New Roman"/>
          <w:color w:val="333333"/>
          <w:sz w:val="24"/>
          <w:szCs w:val="24"/>
        </w:rPr>
      </w:pPr>
    </w:p>
    <w:p w:rsidR="00A44EDA" w:rsidRDefault="00A44EDA" w:rsidP="00A44EDA">
      <w:pPr>
        <w:shd w:val="clear" w:color="auto" w:fill="FFFFFF"/>
        <w:spacing w:after="0" w:line="270" w:lineRule="atLeast"/>
        <w:ind w:firstLine="708"/>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Тематическое планирование</w:t>
      </w:r>
    </w:p>
    <w:p w:rsidR="00A44EDA" w:rsidRDefault="00A44EDA" w:rsidP="00A44EDA">
      <w:pPr>
        <w:shd w:val="clear" w:color="auto" w:fill="FFFFFF"/>
        <w:spacing w:after="0" w:line="270" w:lineRule="atLeast"/>
        <w:ind w:firstLine="708"/>
        <w:jc w:val="center"/>
        <w:rPr>
          <w:rFonts w:ascii="Times New Roman" w:eastAsia="Times New Roman" w:hAnsi="Times New Roman" w:cs="Times New Roman"/>
          <w:b/>
          <w:color w:val="333333"/>
          <w:sz w:val="28"/>
          <w:szCs w:val="28"/>
        </w:rPr>
      </w:pPr>
    </w:p>
    <w:tbl>
      <w:tblPr>
        <w:tblStyle w:val="a4"/>
        <w:tblW w:w="15117" w:type="dxa"/>
        <w:tblInd w:w="0" w:type="dxa"/>
        <w:tblLook w:val="04A0" w:firstRow="1" w:lastRow="0" w:firstColumn="1" w:lastColumn="0" w:noHBand="0" w:noVBand="1"/>
      </w:tblPr>
      <w:tblGrid>
        <w:gridCol w:w="1852"/>
        <w:gridCol w:w="9300"/>
        <w:gridCol w:w="3965"/>
      </w:tblGrid>
      <w:tr w:rsidR="00A44EDA" w:rsidTr="00A44EDA">
        <w:trPr>
          <w:trHeight w:val="346"/>
        </w:trPr>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9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A44EDA" w:rsidTr="00A44EDA">
        <w:trPr>
          <w:trHeight w:val="346"/>
        </w:trPr>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hd w:val="clear" w:color="auto" w:fill="FFFFFF"/>
              <w:spacing w:after="0"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Вода – источник жизни </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44EDA" w:rsidTr="00A44EDA">
        <w:trPr>
          <w:trHeight w:val="346"/>
        </w:trPr>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rPr>
                <w:rFonts w:ascii="Times New Roman" w:hAnsi="Times New Roman" w:cs="Times New Roman"/>
                <w:sz w:val="24"/>
                <w:szCs w:val="24"/>
              </w:rPr>
            </w:pPr>
            <w:r>
              <w:rPr>
                <w:rFonts w:ascii="Times New Roman" w:eastAsia="Times New Roman" w:hAnsi="Times New Roman" w:cs="Times New Roman"/>
                <w:b/>
                <w:bCs/>
                <w:color w:val="333333"/>
                <w:sz w:val="24"/>
                <w:szCs w:val="24"/>
              </w:rPr>
              <w:t xml:space="preserve">Солнце и свет в нашей жизни </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4EDA" w:rsidTr="00A44EDA">
        <w:trPr>
          <w:trHeight w:val="346"/>
        </w:trPr>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hd w:val="clear" w:color="auto" w:fill="FFFFFF"/>
              <w:spacing w:after="0"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Воздух и здоровье </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44EDA" w:rsidTr="00A44EDA">
        <w:trPr>
          <w:trHeight w:val="346"/>
        </w:trPr>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hd w:val="clear" w:color="auto" w:fill="FFFFFF"/>
              <w:spacing w:after="0" w:line="270"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Мой край </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44EDA" w:rsidTr="00A44EDA">
        <w:trPr>
          <w:trHeight w:val="365"/>
        </w:trPr>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hd w:val="clear" w:color="auto" w:fill="FFFFFF"/>
              <w:spacing w:after="0" w:line="270"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Весенние работы </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44EDA" w:rsidTr="00A44EDA">
        <w:trPr>
          <w:trHeight w:val="365"/>
        </w:trPr>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EDA" w:rsidRDefault="00A44EDA">
            <w:pPr>
              <w:spacing w:after="0" w:line="240" w:lineRule="auto"/>
              <w:jc w:val="center"/>
              <w:rPr>
                <w:rFonts w:ascii="Times New Roman" w:hAnsi="Times New Roman" w:cs="Times New Roman"/>
                <w:sz w:val="24"/>
                <w:szCs w:val="24"/>
              </w:rPr>
            </w:pPr>
          </w:p>
        </w:tc>
        <w:tc>
          <w:tcPr>
            <w:tcW w:w="9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hd w:val="clear" w:color="auto" w:fill="FFFFFF"/>
              <w:spacing w:after="0" w:line="270" w:lineRule="atLeast"/>
              <w:jc w:val="righ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ИТОГО</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EDA" w:rsidRDefault="00A44E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bl>
    <w:p w:rsidR="00A44EDA" w:rsidRDefault="00A44EDA" w:rsidP="00A44EDA">
      <w:pPr>
        <w:rPr>
          <w:rFonts w:ascii="Times New Roman" w:hAnsi="Times New Roman" w:cs="Times New Roman"/>
          <w:b/>
          <w:sz w:val="28"/>
          <w:szCs w:val="28"/>
        </w:rPr>
      </w:pPr>
    </w:p>
    <w:p w:rsidR="00A44EDA" w:rsidRDefault="00A44EDA" w:rsidP="00A44EDA">
      <w:pPr>
        <w:rPr>
          <w:rFonts w:ascii="Times New Roman" w:hAnsi="Times New Roman" w:cs="Times New Roman"/>
          <w:b/>
          <w:sz w:val="28"/>
          <w:szCs w:val="28"/>
        </w:rPr>
      </w:pPr>
    </w:p>
    <w:p w:rsidR="00A44EDA" w:rsidRDefault="00A44EDA" w:rsidP="00A44EDA">
      <w:pPr>
        <w:rPr>
          <w:rFonts w:ascii="Times New Roman" w:hAnsi="Times New Roman" w:cs="Times New Roman"/>
          <w:b/>
          <w:sz w:val="28"/>
          <w:szCs w:val="28"/>
        </w:rPr>
      </w:pPr>
    </w:p>
    <w:p w:rsidR="00A44EDA" w:rsidRDefault="00A44EDA" w:rsidP="00A44EDA">
      <w:pPr>
        <w:rPr>
          <w:rFonts w:ascii="Times New Roman" w:hAnsi="Times New Roman" w:cs="Times New Roman"/>
          <w:b/>
          <w:sz w:val="28"/>
          <w:szCs w:val="28"/>
        </w:rPr>
      </w:pPr>
    </w:p>
    <w:p w:rsidR="00A44EDA" w:rsidRDefault="00A44EDA" w:rsidP="00A44EDA">
      <w:pPr>
        <w:rPr>
          <w:rFonts w:ascii="Times New Roman" w:hAnsi="Times New Roman" w:cs="Times New Roman"/>
          <w:b/>
          <w:sz w:val="28"/>
          <w:szCs w:val="28"/>
        </w:rPr>
      </w:pPr>
    </w:p>
    <w:p w:rsidR="00A44EDA" w:rsidRDefault="00A44EDA" w:rsidP="00A44EDA">
      <w:pPr>
        <w:jc w:val="center"/>
        <w:rPr>
          <w:rFonts w:ascii="Times New Roman" w:hAnsi="Times New Roman" w:cs="Times New Roman"/>
          <w:b/>
          <w:sz w:val="28"/>
          <w:szCs w:val="28"/>
        </w:rPr>
      </w:pPr>
      <w:r>
        <w:rPr>
          <w:rFonts w:ascii="Times New Roman" w:hAnsi="Times New Roman" w:cs="Times New Roman"/>
          <w:b/>
          <w:sz w:val="28"/>
          <w:szCs w:val="28"/>
        </w:rPr>
        <w:t>Календарно – тематическое планирование</w:t>
      </w:r>
    </w:p>
    <w:tbl>
      <w:tblPr>
        <w:tblW w:w="15417" w:type="dxa"/>
        <w:tblCellMar>
          <w:left w:w="0" w:type="dxa"/>
          <w:right w:w="0" w:type="dxa"/>
        </w:tblCellMar>
        <w:tblLook w:val="04A0" w:firstRow="1" w:lastRow="0" w:firstColumn="1" w:lastColumn="0" w:noHBand="0" w:noVBand="1"/>
      </w:tblPr>
      <w:tblGrid>
        <w:gridCol w:w="1217"/>
        <w:gridCol w:w="1492"/>
        <w:gridCol w:w="5763"/>
        <w:gridCol w:w="1652"/>
        <w:gridCol w:w="1891"/>
        <w:gridCol w:w="1701"/>
        <w:gridCol w:w="1701"/>
      </w:tblGrid>
      <w:tr w:rsidR="00A44EDA" w:rsidTr="00A44EDA">
        <w:trPr>
          <w:trHeight w:val="545"/>
        </w:trPr>
        <w:tc>
          <w:tcPr>
            <w:tcW w:w="121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240" w:lineRule="auto"/>
              <w:ind w:left="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п/п</w:t>
            </w:r>
          </w:p>
        </w:tc>
        <w:tc>
          <w:tcPr>
            <w:tcW w:w="14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240" w:lineRule="auto"/>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w:t>
            </w:r>
            <w:r>
              <w:rPr>
                <w:rFonts w:ascii="Times New Roman" w:eastAsia="Times New Roman" w:hAnsi="Times New Roman" w:cs="Times New Roman"/>
                <w:b/>
                <w:bCs/>
                <w:sz w:val="28"/>
              </w:rPr>
              <w:t> </w:t>
            </w:r>
            <w:r>
              <w:rPr>
                <w:rFonts w:ascii="Times New Roman" w:eastAsia="Times New Roman" w:hAnsi="Times New Roman" w:cs="Times New Roman"/>
                <w:b/>
                <w:bCs/>
                <w:sz w:val="24"/>
                <w:szCs w:val="24"/>
              </w:rPr>
              <w:t>за-</w:t>
            </w:r>
          </w:p>
          <w:p w:rsidR="00A44EDA" w:rsidRDefault="00A44EDA">
            <w:pPr>
              <w:spacing w:after="0" w:line="240" w:lineRule="auto"/>
              <w:ind w:left="15"/>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нятия</w:t>
            </w:r>
            <w:proofErr w:type="spellEnd"/>
          </w:p>
        </w:tc>
        <w:tc>
          <w:tcPr>
            <w:tcW w:w="576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240" w:lineRule="auto"/>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r>
              <w:rPr>
                <w:rFonts w:ascii="Times New Roman" w:eastAsia="Times New Roman" w:hAnsi="Times New Roman" w:cs="Times New Roman"/>
                <w:b/>
                <w:bCs/>
                <w:sz w:val="28"/>
              </w:rPr>
              <w:t> </w:t>
            </w:r>
            <w:r>
              <w:rPr>
                <w:rFonts w:ascii="Times New Roman" w:eastAsia="Times New Roman" w:hAnsi="Times New Roman" w:cs="Times New Roman"/>
                <w:b/>
                <w:bCs/>
                <w:sz w:val="24"/>
                <w:szCs w:val="24"/>
              </w:rPr>
              <w:t>Тема</w:t>
            </w:r>
          </w:p>
        </w:tc>
        <w:tc>
          <w:tcPr>
            <w:tcW w:w="165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240" w:lineRule="auto"/>
              <w:ind w:left="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Теория</w:t>
            </w:r>
          </w:p>
        </w:tc>
        <w:tc>
          <w:tcPr>
            <w:tcW w:w="189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240" w:lineRule="auto"/>
              <w:ind w:left="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Практика</w:t>
            </w:r>
          </w:p>
        </w:tc>
        <w:tc>
          <w:tcPr>
            <w:tcW w:w="3402" w:type="dxa"/>
            <w:gridSpan w:val="2"/>
            <w:tcBorders>
              <w:top w:val="single" w:sz="8" w:space="0" w:color="000000"/>
              <w:left w:val="nil"/>
              <w:bottom w:val="single" w:sz="8" w:space="0" w:color="000000"/>
              <w:right w:val="single" w:sz="8" w:space="0" w:color="000000"/>
            </w:tcBorders>
            <w:hideMark/>
          </w:tcPr>
          <w:p w:rsidR="00A44EDA" w:rsidRDefault="00A44EDA">
            <w:pPr>
              <w:spacing w:after="0" w:line="240" w:lineRule="auto"/>
              <w:ind w:left="1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Дата </w:t>
            </w:r>
          </w:p>
        </w:tc>
      </w:tr>
      <w:tr w:rsidR="00A44EDA" w:rsidTr="00A44EDA">
        <w:trPr>
          <w:trHeight w:val="41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4EDA" w:rsidRDefault="00A44EDA">
            <w:pPr>
              <w:spacing w:after="0"/>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A44EDA" w:rsidRDefault="00A44EDA">
            <w:pPr>
              <w:spacing w:after="0"/>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A44EDA" w:rsidRDefault="00A44EDA">
            <w:pPr>
              <w:spacing w:after="0"/>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A44EDA" w:rsidRDefault="00A44EDA">
            <w:pPr>
              <w:spacing w:after="0"/>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A44EDA" w:rsidRDefault="00A44EDA">
            <w:pPr>
              <w:spacing w:after="0"/>
              <w:rPr>
                <w:rFonts w:ascii="Times New Roman" w:eastAsia="Times New Roman" w:hAnsi="Times New Roman" w:cs="Times New Roman"/>
                <w:sz w:val="24"/>
                <w:szCs w:val="24"/>
              </w:rPr>
            </w:pPr>
          </w:p>
        </w:tc>
        <w:tc>
          <w:tcPr>
            <w:tcW w:w="1701" w:type="dxa"/>
            <w:tcBorders>
              <w:top w:val="single" w:sz="8" w:space="0" w:color="000000"/>
              <w:left w:val="nil"/>
              <w:bottom w:val="single" w:sz="8" w:space="0" w:color="000000"/>
              <w:right w:val="single" w:sz="8" w:space="0" w:color="000000"/>
            </w:tcBorders>
            <w:hideMark/>
          </w:tcPr>
          <w:p w:rsidR="00A44EDA" w:rsidRDefault="00A44EDA">
            <w:pPr>
              <w:spacing w:after="0" w:line="240" w:lineRule="auto"/>
              <w:ind w:left="1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план</w:t>
            </w:r>
          </w:p>
        </w:tc>
        <w:tc>
          <w:tcPr>
            <w:tcW w:w="1701" w:type="dxa"/>
            <w:tcBorders>
              <w:top w:val="single" w:sz="8" w:space="0" w:color="000000"/>
              <w:left w:val="nil"/>
              <w:bottom w:val="single" w:sz="8" w:space="0" w:color="000000"/>
              <w:right w:val="single" w:sz="8" w:space="0" w:color="000000"/>
            </w:tcBorders>
            <w:hideMark/>
          </w:tcPr>
          <w:p w:rsidR="00A44EDA" w:rsidRDefault="00A44EDA">
            <w:pPr>
              <w:spacing w:after="0" w:line="240" w:lineRule="auto"/>
              <w:ind w:left="1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факт</w:t>
            </w:r>
          </w:p>
        </w:tc>
      </w:tr>
      <w:tr w:rsidR="00A44EDA" w:rsidTr="00A44EDA">
        <w:trPr>
          <w:trHeight w:val="144"/>
        </w:trPr>
        <w:tc>
          <w:tcPr>
            <w:tcW w:w="847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4EDA" w:rsidRDefault="00A44EDA">
            <w:pPr>
              <w:spacing w:after="0" w:line="14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Вода – источник жизни -11часов</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4</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Вода в моём доме и в природе</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06.09</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Стихи, рассказы о воде и природе</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13.09</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к водоёму</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 в нашем селе</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27.09</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лес</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04.10</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Вода в жизни растений</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Вода в жизни животного мира</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18.10</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Вода и здоровье человека</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Личная гигиена</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08.11</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«Как правильно чистить зубы»</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15.11</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 «Вода – источник жизни на Земле»</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22.11</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847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Солнце и свет в нашей жизни – 10 часов</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3</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Солнце, Луна, звёзды – источники света</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29.11</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Светолюбивые и теплолюбивые комнатные растения</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06.12</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по размещению комнатных растений с учётом потребности тепла и света</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13.12</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к свету и теплу различных животных</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«Наблюдение света Солнца и Луны, фонаря, лампы, свечи»</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27.12</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Электрический свет и тепло в моём доме</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Откуда приходит свет и тепло в мой дом</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17.01</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Телевизор в моём доме</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24.01</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Сколько стоят свет и тепло</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31.01</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занятие</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07.02</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847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Воздух и здоровье – 3 часа</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2</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Воздух и здоровье человека</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14.02</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«Уборка в классе»</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21.02</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занятие </w:t>
            </w:r>
            <w:proofErr w:type="gramStart"/>
            <w:r>
              <w:rPr>
                <w:rFonts w:ascii="Times New Roman" w:eastAsia="Times New Roman" w:hAnsi="Times New Roman" w:cs="Times New Roman"/>
                <w:sz w:val="24"/>
                <w:szCs w:val="24"/>
              </w:rPr>
              <w:t>« Посадка</w:t>
            </w:r>
            <w:proofErr w:type="gramEnd"/>
            <w:r>
              <w:rPr>
                <w:rFonts w:ascii="Times New Roman" w:eastAsia="Times New Roman" w:hAnsi="Times New Roman" w:cs="Times New Roman"/>
                <w:sz w:val="24"/>
                <w:szCs w:val="24"/>
              </w:rPr>
              <w:t xml:space="preserve"> комнатных растений»</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rPr>
                <w:rFonts w:ascii="Times New Roman" w:eastAsia="Times New Roman" w:hAnsi="Times New Roman" w:cs="Times New Roman"/>
                <w:sz w:val="24"/>
                <w:szCs w:val="24"/>
              </w:rPr>
            </w:pP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28.02</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847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Мой край – 5 часов</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2</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Растительный мир области</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07.-3</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Животный мир области</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14.03</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Исчезающие растения и животные родного края</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21.03</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парк</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04.04</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на водоем</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rPr>
                <w:rFonts w:ascii="Times New Roman" w:eastAsia="Times New Roman" w:hAnsi="Times New Roman" w:cs="Times New Roman"/>
                <w:sz w:val="24"/>
                <w:szCs w:val="24"/>
              </w:rPr>
            </w:pP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847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Весенние работы – 4 часа</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8"/>
                <w:szCs w:val="28"/>
              </w:rPr>
              <w:t>4</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по подготовке почвы к посеву</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18.04</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по посадке растений и уход за ними</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25.04</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по посадке растений и уход за ними</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16.05</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sz w:val="28"/>
                <w:szCs w:val="28"/>
              </w:rPr>
            </w:pPr>
          </w:p>
        </w:tc>
      </w:tr>
      <w:tr w:rsidR="00A44EDA" w:rsidTr="00A44EDA">
        <w:trPr>
          <w:trHeight w:val="144"/>
        </w:trPr>
        <w:tc>
          <w:tcPr>
            <w:tcW w:w="12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49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63"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занятие</w:t>
            </w:r>
          </w:p>
        </w:tc>
        <w:tc>
          <w:tcPr>
            <w:tcW w:w="1652"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1891" w:type="dxa"/>
            <w:tcBorders>
              <w:top w:val="nil"/>
              <w:left w:val="nil"/>
              <w:bottom w:val="single" w:sz="8" w:space="0" w:color="000000"/>
              <w:right w:val="single" w:sz="8" w:space="0" w:color="000000"/>
            </w:tcBorders>
            <w:tcMar>
              <w:top w:w="0" w:type="dxa"/>
              <w:left w:w="108" w:type="dxa"/>
              <w:bottom w:w="0" w:type="dxa"/>
              <w:right w:w="108" w:type="dxa"/>
            </w:tcMar>
            <w:hideMark/>
          </w:tcPr>
          <w:p w:rsidR="00A44EDA" w:rsidRDefault="00A44EDA">
            <w:pPr>
              <w:spacing w:after="0" w:line="144" w:lineRule="atLeast"/>
              <w:ind w:left="15"/>
              <w:rPr>
                <w:rFonts w:ascii="Times New Roman" w:eastAsia="Times New Roman" w:hAnsi="Times New Roman" w:cs="Times New Roman"/>
                <w:sz w:val="24"/>
                <w:szCs w:val="24"/>
              </w:rPr>
            </w:pPr>
            <w:r>
              <w:rPr>
                <w:rFonts w:ascii="Times New Roman" w:eastAsia="Times New Roman" w:hAnsi="Times New Roman" w:cs="Times New Roman"/>
                <w:bCs/>
                <w:sz w:val="28"/>
                <w:szCs w:val="28"/>
              </w:rPr>
              <w:t> 1</w:t>
            </w:r>
          </w:p>
        </w:tc>
        <w:tc>
          <w:tcPr>
            <w:tcW w:w="1701" w:type="dxa"/>
            <w:tcBorders>
              <w:top w:val="nil"/>
              <w:left w:val="nil"/>
              <w:bottom w:val="single" w:sz="8" w:space="0" w:color="000000"/>
              <w:right w:val="single" w:sz="8" w:space="0" w:color="000000"/>
            </w:tcBorders>
            <w:hideMark/>
          </w:tcPr>
          <w:p w:rsidR="00A44EDA" w:rsidRDefault="00A44EDA">
            <w:pPr>
              <w:spacing w:after="0" w:line="144" w:lineRule="atLeast"/>
              <w:ind w:left="1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23.05</w:t>
            </w:r>
          </w:p>
        </w:tc>
        <w:tc>
          <w:tcPr>
            <w:tcW w:w="1701" w:type="dxa"/>
            <w:tcBorders>
              <w:top w:val="nil"/>
              <w:left w:val="nil"/>
              <w:bottom w:val="single" w:sz="8" w:space="0" w:color="000000"/>
              <w:right w:val="single" w:sz="8" w:space="0" w:color="000000"/>
            </w:tcBorders>
          </w:tcPr>
          <w:p w:rsidR="00A44EDA" w:rsidRDefault="00A44EDA">
            <w:pPr>
              <w:spacing w:after="0" w:line="144" w:lineRule="atLeast"/>
              <w:ind w:left="15"/>
              <w:rPr>
                <w:rFonts w:ascii="Times New Roman" w:eastAsia="Times New Roman" w:hAnsi="Times New Roman" w:cs="Times New Roman"/>
                <w:b/>
                <w:bCs/>
                <w:sz w:val="28"/>
                <w:szCs w:val="28"/>
              </w:rPr>
            </w:pPr>
          </w:p>
        </w:tc>
      </w:tr>
    </w:tbl>
    <w:p w:rsidR="00A44EDA" w:rsidRDefault="00A44EDA" w:rsidP="00A44EDA">
      <w:pPr>
        <w:jc w:val="center"/>
        <w:rPr>
          <w:rFonts w:ascii="Times New Roman" w:hAnsi="Times New Roman" w:cs="Times New Roman"/>
          <w:b/>
          <w:sz w:val="28"/>
          <w:szCs w:val="28"/>
        </w:rPr>
      </w:pPr>
    </w:p>
    <w:p w:rsidR="004330FA" w:rsidRDefault="004330FA">
      <w:bookmarkStart w:id="0" w:name="_GoBack"/>
      <w:bookmarkEnd w:id="0"/>
    </w:p>
    <w:sectPr w:rsidR="004330FA" w:rsidSect="00A44ED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874F7"/>
    <w:multiLevelType w:val="hybridMultilevel"/>
    <w:tmpl w:val="0040E664"/>
    <w:lvl w:ilvl="0" w:tplc="0FBCF338">
      <w:start w:val="1"/>
      <w:numFmt w:val="decimal"/>
      <w:lvlText w:val="%1."/>
      <w:lvlJc w:val="left"/>
      <w:pPr>
        <w:tabs>
          <w:tab w:val="num" w:pos="720"/>
        </w:tabs>
        <w:ind w:left="720" w:hanging="360"/>
      </w:pPr>
      <w:rPr>
        <w:rFonts w:ascii="Times New Roman" w:eastAsia="SimSun" w:hAnsi="Times New Roman" w:cs="Mangal"/>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10"/>
    <w:rsid w:val="004330FA"/>
    <w:rsid w:val="00890010"/>
    <w:rsid w:val="00A44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AEAFF-0C17-4243-B4B5-071491A4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ED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4ED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44ED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2019-01-09T16:26:00Z</dcterms:created>
  <dcterms:modified xsi:type="dcterms:W3CDTF">2019-01-09T16:27:00Z</dcterms:modified>
</cp:coreProperties>
</file>