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16" w:rsidRDefault="00FF2EE3" w:rsidP="00297D2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нистерство образования и науки Челябинской области</w:t>
      </w:r>
    </w:p>
    <w:p w:rsidR="000E4464" w:rsidRDefault="000E4464" w:rsidP="00297D2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97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«</w:t>
      </w:r>
      <w:r w:rsidR="00297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Непряхинская средняя общеобразовательная школа»</w:t>
      </w:r>
    </w:p>
    <w:p w:rsidR="00FF2EE3" w:rsidRDefault="00FF2EE3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2EE3" w:rsidRDefault="00FF2EE3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3D6" w:rsidRDefault="00C873D6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3D6" w:rsidRDefault="00C873D6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2095" w:rsidRDefault="00E02095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«</w:t>
      </w:r>
      <w:r w:rsidR="00AE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–математическое»</w:t>
      </w:r>
    </w:p>
    <w:p w:rsidR="00E02095" w:rsidRDefault="00E02095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2095" w:rsidRDefault="00E02095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Исследовательская работа.</w:t>
      </w:r>
    </w:p>
    <w:p w:rsidR="00E02095" w:rsidRPr="00AE73A8" w:rsidRDefault="00D948D9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af4"/>
          <w:rFonts w:ascii="Times New Roman" w:hAnsi="Times New Roman" w:cs="Times New Roman"/>
          <w:color w:val="000000"/>
          <w:sz w:val="24"/>
          <w:szCs w:val="24"/>
        </w:rPr>
        <w:t>«</w:t>
      </w:r>
      <w:r w:rsidR="00AE73A8" w:rsidRPr="00AE73A8">
        <w:rPr>
          <w:rStyle w:val="af4"/>
          <w:rFonts w:ascii="Times New Roman" w:hAnsi="Times New Roman" w:cs="Times New Roman"/>
          <w:color w:val="000000"/>
          <w:sz w:val="24"/>
          <w:szCs w:val="24"/>
        </w:rPr>
        <w:t>Золотое сечение</w:t>
      </w:r>
      <w:r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E73A8" w:rsidRPr="00AE73A8">
        <w:rPr>
          <w:rStyle w:val="af4"/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3A8" w:rsidRPr="00AE73A8">
        <w:rPr>
          <w:rStyle w:val="af4"/>
          <w:rFonts w:ascii="Times New Roman" w:hAnsi="Times New Roman" w:cs="Times New Roman"/>
          <w:color w:val="000000"/>
          <w:sz w:val="24"/>
          <w:szCs w:val="24"/>
        </w:rPr>
        <w:t>закон проявления гармонии в природе</w:t>
      </w: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3A8" w:rsidRDefault="00AE73A8" w:rsidP="00AE73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Выполнила: Климова Анжелика,</w:t>
      </w:r>
    </w:p>
    <w:p w:rsidR="00AE73A8" w:rsidRDefault="00AE73A8" w:rsidP="00AE73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обучающаяся 6 класса</w:t>
      </w:r>
    </w:p>
    <w:p w:rsidR="00AE73A8" w:rsidRDefault="00AE73A8" w:rsidP="00AE73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AE73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AE73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Руководитель: Шарипова Ольга Игоревна,</w:t>
      </w:r>
    </w:p>
    <w:p w:rsidR="00AE73A8" w:rsidRDefault="00AE73A8" w:rsidP="00AE73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учитель математики</w:t>
      </w: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Чебаркульский </w:t>
      </w:r>
      <w:r w:rsidR="00C9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с. Непряхино</w:t>
      </w:r>
    </w:p>
    <w:p w:rsidR="00AE73A8" w:rsidRDefault="00AE73A8" w:rsidP="00C70916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</w:p>
    <w:p w:rsidR="00EF5730" w:rsidRPr="00AE73A8" w:rsidRDefault="00EF5730" w:rsidP="00906A12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EF5730" w:rsidRPr="00FE1CB5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</w:t>
      </w:r>
      <w:r w:rsidR="00C9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…………………………………………………………………………………..3</w:t>
      </w:r>
    </w:p>
    <w:p w:rsidR="00EF5730" w:rsidRPr="00FE1CB5" w:rsidRDefault="00394DA7" w:rsidP="00906A1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F5730"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</w:t>
      </w: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F5730"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сечение</w:t>
      </w: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94DA7" w:rsidRPr="00FE1CB5" w:rsidRDefault="00394DA7" w:rsidP="00906A12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«Золотое сечение»?</w:t>
      </w:r>
      <w:r w:rsidR="0090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.......................................................................4</w:t>
      </w:r>
    </w:p>
    <w:p w:rsidR="00394DA7" w:rsidRPr="00FE1CB5" w:rsidRDefault="00394DA7" w:rsidP="00906A12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Исторические сведения о золотом сечении.</w:t>
      </w:r>
      <w:r w:rsidR="00CA48EC"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золотого сечения</w:t>
      </w:r>
      <w:r w:rsid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……………………………………………………………………………………...5</w:t>
      </w:r>
    </w:p>
    <w:p w:rsidR="00394DA7" w:rsidRPr="00FE1CB5" w:rsidRDefault="00394DA7" w:rsidP="00906A12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 Фидия</w:t>
      </w:r>
      <w:r w:rsid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…………………………………………………………………7</w:t>
      </w:r>
    </w:p>
    <w:p w:rsidR="00394DA7" w:rsidRPr="00FE1CB5" w:rsidRDefault="00394DA7" w:rsidP="00906A12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hAnsi="Times New Roman" w:cs="Times New Roman"/>
          <w:sz w:val="24"/>
          <w:szCs w:val="24"/>
        </w:rPr>
        <w:t>Опытно-экспериментальное исследование растений на предмет соблюдения золотого сечения.</w:t>
      </w:r>
    </w:p>
    <w:p w:rsidR="00186BBA" w:rsidRPr="00E66B40" w:rsidRDefault="00394DA7" w:rsidP="00E66B40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исследования</w:t>
      </w:r>
      <w:r w:rsidR="00E66B40" w:rsidRP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590" w:rsidRP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86BBA" w:rsidRP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инструменты, </w:t>
      </w:r>
      <w:r w:rsidR="00066590" w:rsidRP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растений)</w:t>
      </w:r>
      <w:r w:rsidR="00E66B40" w:rsidRP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………....9</w:t>
      </w:r>
    </w:p>
    <w:p w:rsidR="00394DA7" w:rsidRPr="00FE1CB5" w:rsidRDefault="00394DA7" w:rsidP="00906A12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</w:t>
      </w:r>
      <w:r w:rsid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………………………………………………………...12</w:t>
      </w:r>
    </w:p>
    <w:p w:rsidR="00394DA7" w:rsidRPr="00FE1CB5" w:rsidRDefault="00782C63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r w:rsid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……………………………………………………………………………….13</w:t>
      </w:r>
    </w:p>
    <w:p w:rsidR="00782C63" w:rsidRPr="00FE1CB5" w:rsidRDefault="00782C63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  <w:r w:rsidR="00E66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………………………………………………………………………………..14</w:t>
      </w:r>
    </w:p>
    <w:p w:rsidR="00782C63" w:rsidRPr="00FE1CB5" w:rsidRDefault="00782C63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</w:t>
      </w:r>
      <w:r w:rsidR="00516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………………………………………………………………………………15</w:t>
      </w: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AE73A8" w:rsidRDefault="00AE73A8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AE73A8" w:rsidRDefault="00AE73A8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66B40" w:rsidRDefault="00E66B4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AE73A8" w:rsidRDefault="00AE73A8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AE73A8" w:rsidRPr="00C70916" w:rsidRDefault="00AE73A8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EF5730" w:rsidRPr="00C70916" w:rsidRDefault="00EF5730" w:rsidP="00516241">
      <w:pPr>
        <w:spacing w:before="24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1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B399C" w:rsidRPr="00C70916" w:rsidRDefault="00AD41A9" w:rsidP="00516241">
      <w:pPr>
        <w:spacing w:before="24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В учебник</w:t>
      </w:r>
      <w:r w:rsidR="00782C63" w:rsidRPr="00C70916">
        <w:rPr>
          <w:rFonts w:ascii="Times New Roman" w:hAnsi="Times New Roman" w:cs="Times New Roman"/>
          <w:sz w:val="24"/>
          <w:szCs w:val="24"/>
        </w:rPr>
        <w:t>е</w:t>
      </w:r>
      <w:r w:rsidRPr="00C70916">
        <w:rPr>
          <w:rFonts w:ascii="Times New Roman" w:hAnsi="Times New Roman" w:cs="Times New Roman"/>
          <w:sz w:val="24"/>
          <w:szCs w:val="24"/>
        </w:rPr>
        <w:t xml:space="preserve"> </w:t>
      </w:r>
      <w:r w:rsidR="00BC3C9F">
        <w:rPr>
          <w:rFonts w:ascii="Times New Roman" w:hAnsi="Times New Roman" w:cs="Times New Roman"/>
          <w:sz w:val="24"/>
          <w:szCs w:val="24"/>
        </w:rPr>
        <w:t>математики 6 класса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BC3C9F">
        <w:rPr>
          <w:rFonts w:ascii="Times New Roman" w:hAnsi="Times New Roman" w:cs="Times New Roman"/>
          <w:sz w:val="24"/>
          <w:szCs w:val="24"/>
        </w:rPr>
        <w:t xml:space="preserve">а 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Наум</w:t>
      </w:r>
      <w:r w:rsidR="00BC3C9F">
        <w:rPr>
          <w:rFonts w:ascii="Times New Roman" w:hAnsi="Times New Roman" w:cs="Times New Roman"/>
          <w:sz w:val="24"/>
          <w:szCs w:val="24"/>
        </w:rPr>
        <w:t>а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Яковлевич</w:t>
      </w:r>
      <w:r w:rsidR="00BC3C9F">
        <w:rPr>
          <w:rFonts w:ascii="Times New Roman" w:hAnsi="Times New Roman" w:cs="Times New Roman"/>
          <w:sz w:val="24"/>
          <w:szCs w:val="24"/>
        </w:rPr>
        <w:t>а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Виленкин</w:t>
      </w:r>
      <w:r w:rsidR="00BC3C9F">
        <w:rPr>
          <w:rFonts w:ascii="Times New Roman" w:hAnsi="Times New Roman" w:cs="Times New Roman"/>
          <w:sz w:val="24"/>
          <w:szCs w:val="24"/>
        </w:rPr>
        <w:t>а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на странице 145 в исторической справке дана информация о «золотом сечении»</w:t>
      </w:r>
      <w:r w:rsidRPr="00C70916">
        <w:rPr>
          <w:rFonts w:ascii="Times New Roman" w:hAnsi="Times New Roman" w:cs="Times New Roman"/>
          <w:sz w:val="24"/>
          <w:szCs w:val="24"/>
        </w:rPr>
        <w:t xml:space="preserve"> или «божественной пропорции</w:t>
      </w:r>
      <w:r w:rsidR="00877D28" w:rsidRPr="00C70916">
        <w:rPr>
          <w:rFonts w:ascii="Times New Roman" w:hAnsi="Times New Roman" w:cs="Times New Roman"/>
          <w:sz w:val="24"/>
          <w:szCs w:val="24"/>
        </w:rPr>
        <w:t>»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. </w:t>
      </w:r>
      <w:r w:rsidRPr="00C70916">
        <w:rPr>
          <w:rFonts w:ascii="Times New Roman" w:hAnsi="Times New Roman" w:cs="Times New Roman"/>
          <w:sz w:val="24"/>
          <w:szCs w:val="24"/>
        </w:rPr>
        <w:t xml:space="preserve">Эту историческую справку мы прочитали после того как прошли тему </w:t>
      </w:r>
      <w:r w:rsidR="006D7DEA" w:rsidRPr="00C70916">
        <w:rPr>
          <w:rFonts w:ascii="Times New Roman" w:hAnsi="Times New Roman" w:cs="Times New Roman"/>
          <w:sz w:val="24"/>
          <w:szCs w:val="24"/>
        </w:rPr>
        <w:t>«П</w:t>
      </w:r>
      <w:r w:rsidRPr="00C70916">
        <w:rPr>
          <w:rFonts w:ascii="Times New Roman" w:hAnsi="Times New Roman" w:cs="Times New Roman"/>
          <w:sz w:val="24"/>
          <w:szCs w:val="24"/>
        </w:rPr>
        <w:t>ропорции</w:t>
      </w:r>
      <w:r w:rsidR="006D7DEA" w:rsidRPr="00C70916">
        <w:rPr>
          <w:rFonts w:ascii="Times New Roman" w:hAnsi="Times New Roman" w:cs="Times New Roman"/>
          <w:sz w:val="24"/>
          <w:szCs w:val="24"/>
        </w:rPr>
        <w:t>»</w:t>
      </w:r>
      <w:r w:rsidRPr="00C70916">
        <w:rPr>
          <w:rFonts w:ascii="Times New Roman" w:hAnsi="Times New Roman" w:cs="Times New Roman"/>
          <w:sz w:val="24"/>
          <w:szCs w:val="24"/>
        </w:rPr>
        <w:t xml:space="preserve">. </w:t>
      </w:r>
      <w:r w:rsidR="00AB399C" w:rsidRPr="00C70916">
        <w:rPr>
          <w:rFonts w:ascii="Times New Roman" w:hAnsi="Times New Roman" w:cs="Times New Roman"/>
          <w:sz w:val="24"/>
          <w:szCs w:val="24"/>
        </w:rPr>
        <w:t>В тексте говориться о том, что это сечение применяется в произв</w:t>
      </w:r>
      <w:r w:rsidR="00E63394">
        <w:rPr>
          <w:rFonts w:ascii="Times New Roman" w:hAnsi="Times New Roman" w:cs="Times New Roman"/>
          <w:sz w:val="24"/>
          <w:szCs w:val="24"/>
        </w:rPr>
        <w:t>едениях искусства и архитектуре, а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также встречается в природе. </w:t>
      </w:r>
      <w:r w:rsidR="00782C63" w:rsidRPr="00C70916">
        <w:rPr>
          <w:rFonts w:ascii="Times New Roman" w:hAnsi="Times New Roman" w:cs="Times New Roman"/>
          <w:sz w:val="24"/>
          <w:szCs w:val="24"/>
        </w:rPr>
        <w:t>Нам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стало интересно</w:t>
      </w:r>
      <w:r w:rsidR="006D7DEA" w:rsidRPr="00C70916">
        <w:rPr>
          <w:rFonts w:ascii="Times New Roman" w:hAnsi="Times New Roman" w:cs="Times New Roman"/>
          <w:sz w:val="24"/>
          <w:szCs w:val="24"/>
        </w:rPr>
        <w:t>, можно ли подтвердить правило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</w:t>
      </w:r>
      <w:r w:rsidR="006D7DEA" w:rsidRPr="00C70916">
        <w:rPr>
          <w:rFonts w:ascii="Times New Roman" w:hAnsi="Times New Roman" w:cs="Times New Roman"/>
          <w:sz w:val="24"/>
          <w:szCs w:val="24"/>
        </w:rPr>
        <w:t>«золотого сечения»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на примере растений</w:t>
      </w:r>
      <w:r w:rsidR="00E63394">
        <w:rPr>
          <w:rFonts w:ascii="Times New Roman" w:hAnsi="Times New Roman" w:cs="Times New Roman"/>
          <w:sz w:val="24"/>
          <w:szCs w:val="24"/>
        </w:rPr>
        <w:t>,</w:t>
      </w:r>
      <w:r w:rsidR="00AB399C" w:rsidRPr="00C70916">
        <w:rPr>
          <w:rFonts w:ascii="Times New Roman" w:hAnsi="Times New Roman" w:cs="Times New Roman"/>
          <w:sz w:val="24"/>
          <w:szCs w:val="24"/>
        </w:rPr>
        <w:t xml:space="preserve"> произрастающих в кабинетах нашей школы.</w:t>
      </w:r>
    </w:p>
    <w:p w:rsidR="00FC46EE" w:rsidRPr="00C70916" w:rsidRDefault="00FC46EE" w:rsidP="00906A12">
      <w:pPr>
        <w:pStyle w:val="a5"/>
        <w:spacing w:after="0" w:line="360" w:lineRule="auto"/>
        <w:ind w:left="0" w:firstLine="851"/>
        <w:contextualSpacing/>
        <w:jc w:val="both"/>
      </w:pPr>
      <w:r w:rsidRPr="00C70916">
        <w:t xml:space="preserve">Цель исследования: теоретически изучить и экспериментально проверить </w:t>
      </w:r>
      <w:r w:rsidR="00EF5730" w:rsidRPr="00C70916">
        <w:t xml:space="preserve">соблюдение правила </w:t>
      </w:r>
      <w:r w:rsidR="00E7787D">
        <w:t>«</w:t>
      </w:r>
      <w:r w:rsidR="00EF5730" w:rsidRPr="00C70916">
        <w:t>золотого сечения</w:t>
      </w:r>
      <w:r w:rsidR="00E7787D">
        <w:t>»</w:t>
      </w:r>
      <w:r w:rsidR="00EF5730" w:rsidRPr="00C70916">
        <w:t xml:space="preserve"> в растительном мире</w:t>
      </w:r>
      <w:r w:rsidRPr="00C70916">
        <w:t>.</w:t>
      </w:r>
    </w:p>
    <w:p w:rsidR="00FC46EE" w:rsidRPr="00C70916" w:rsidRDefault="00FC46EE" w:rsidP="00906A12">
      <w:pPr>
        <w:pStyle w:val="a7"/>
        <w:spacing w:after="0" w:line="360" w:lineRule="auto"/>
        <w:ind w:firstLine="851"/>
        <w:contextualSpacing/>
        <w:jc w:val="both"/>
      </w:pPr>
      <w:r w:rsidRPr="00C70916">
        <w:t xml:space="preserve">Объект исследования: правило </w:t>
      </w:r>
      <w:r w:rsidR="00E7787D">
        <w:t>«</w:t>
      </w:r>
      <w:r w:rsidRPr="00C70916">
        <w:t>золотого сечения</w:t>
      </w:r>
      <w:r w:rsidR="00E7787D">
        <w:t>»</w:t>
      </w:r>
      <w:r w:rsidRPr="00C70916">
        <w:t>.</w:t>
      </w:r>
    </w:p>
    <w:p w:rsidR="00FC46EE" w:rsidRPr="00C70916" w:rsidRDefault="00782C63" w:rsidP="00906A12">
      <w:pPr>
        <w:pStyle w:val="a5"/>
        <w:spacing w:after="0" w:line="360" w:lineRule="auto"/>
        <w:ind w:left="0" w:firstLine="851"/>
        <w:contextualSpacing/>
        <w:jc w:val="both"/>
      </w:pPr>
      <w:r w:rsidRPr="00C70916">
        <w:t xml:space="preserve">Предмет исследования: </w:t>
      </w:r>
      <w:r w:rsidR="00E7787D">
        <w:t>«</w:t>
      </w:r>
      <w:r w:rsidRPr="00C70916">
        <w:t>з</w:t>
      </w:r>
      <w:r w:rsidR="00FC46EE" w:rsidRPr="00C70916">
        <w:t>олотое сечение</w:t>
      </w:r>
      <w:r w:rsidR="00E7787D">
        <w:t>»</w:t>
      </w:r>
      <w:r w:rsidR="00FC46EE" w:rsidRPr="00C70916">
        <w:t xml:space="preserve"> в </w:t>
      </w:r>
      <w:r w:rsidR="00EF5730" w:rsidRPr="00C70916">
        <w:t>растительном мире</w:t>
      </w:r>
      <w:r w:rsidR="00FC46EE" w:rsidRPr="00C70916">
        <w:t>.</w:t>
      </w:r>
    </w:p>
    <w:p w:rsidR="00FC46EE" w:rsidRPr="00C70916" w:rsidRDefault="00844417" w:rsidP="00906A1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 исследования: р</w:t>
      </w:r>
      <w:r w:rsidR="00FC46EE" w:rsidRPr="00C70916">
        <w:rPr>
          <w:rFonts w:ascii="Times New Roman" w:hAnsi="Times New Roman" w:cs="Times New Roman"/>
          <w:sz w:val="24"/>
          <w:szCs w:val="24"/>
        </w:rPr>
        <w:t>астения</w:t>
      </w:r>
      <w:r w:rsidR="0022676B" w:rsidRPr="00C70916">
        <w:rPr>
          <w:rFonts w:ascii="Times New Roman" w:hAnsi="Times New Roman" w:cs="Times New Roman"/>
          <w:sz w:val="24"/>
          <w:szCs w:val="24"/>
        </w:rPr>
        <w:t xml:space="preserve"> с супротивным листорасположением</w:t>
      </w:r>
      <w:r w:rsidR="00FC46EE" w:rsidRPr="00C70916">
        <w:rPr>
          <w:rFonts w:ascii="Times New Roman" w:hAnsi="Times New Roman" w:cs="Times New Roman"/>
          <w:sz w:val="24"/>
          <w:szCs w:val="24"/>
        </w:rPr>
        <w:t xml:space="preserve"> </w:t>
      </w:r>
      <w:r w:rsidR="009F6F30" w:rsidRPr="00C70916">
        <w:rPr>
          <w:rFonts w:ascii="Times New Roman" w:hAnsi="Times New Roman" w:cs="Times New Roman"/>
          <w:sz w:val="24"/>
          <w:szCs w:val="24"/>
        </w:rPr>
        <w:t xml:space="preserve">в своём росте </w:t>
      </w:r>
      <w:r w:rsidR="00EF5730" w:rsidRPr="00C70916">
        <w:rPr>
          <w:rFonts w:ascii="Times New Roman" w:hAnsi="Times New Roman" w:cs="Times New Roman"/>
          <w:sz w:val="24"/>
          <w:szCs w:val="24"/>
        </w:rPr>
        <w:t>подчиняются</w:t>
      </w:r>
      <w:r w:rsidR="009F6F30" w:rsidRPr="00C70916">
        <w:rPr>
          <w:rFonts w:ascii="Times New Roman" w:hAnsi="Times New Roman" w:cs="Times New Roman"/>
          <w:sz w:val="24"/>
          <w:szCs w:val="24"/>
        </w:rPr>
        <w:t xml:space="preserve"> правилу золотого сечения</w:t>
      </w:r>
      <w:r w:rsidR="00FC46EE" w:rsidRPr="00C70916">
        <w:rPr>
          <w:rFonts w:ascii="Times New Roman" w:hAnsi="Times New Roman" w:cs="Times New Roman"/>
          <w:sz w:val="24"/>
          <w:szCs w:val="24"/>
        </w:rPr>
        <w:t>.</w:t>
      </w:r>
    </w:p>
    <w:p w:rsidR="00FC46EE" w:rsidRPr="00C70916" w:rsidRDefault="00FC46EE" w:rsidP="00906A1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FC46EE" w:rsidRPr="00C70916" w:rsidRDefault="00FC46EE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noProof/>
          <w:sz w:val="24"/>
          <w:szCs w:val="24"/>
        </w:rPr>
        <w:t>Из</w:t>
      </w:r>
      <w:r w:rsidRPr="00C70916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9F6F30" w:rsidRPr="00C70916">
        <w:rPr>
          <w:rFonts w:ascii="Times New Roman" w:hAnsi="Times New Roman" w:cs="Times New Roman"/>
          <w:sz w:val="24"/>
          <w:szCs w:val="24"/>
        </w:rPr>
        <w:t>математическую литературу</w:t>
      </w:r>
      <w:r w:rsidR="00D948D9">
        <w:rPr>
          <w:rFonts w:ascii="Times New Roman" w:hAnsi="Times New Roman" w:cs="Times New Roman"/>
          <w:sz w:val="24"/>
          <w:szCs w:val="24"/>
        </w:rPr>
        <w:t xml:space="preserve"> в которой</w:t>
      </w:r>
      <w:r w:rsidR="009F6F30" w:rsidRPr="00C70916">
        <w:rPr>
          <w:rFonts w:ascii="Times New Roman" w:hAnsi="Times New Roman" w:cs="Times New Roman"/>
          <w:sz w:val="24"/>
          <w:szCs w:val="24"/>
        </w:rPr>
        <w:t xml:space="preserve"> описывается </w:t>
      </w:r>
      <w:r w:rsidR="00877D28" w:rsidRPr="00C70916">
        <w:rPr>
          <w:rFonts w:ascii="Times New Roman" w:hAnsi="Times New Roman" w:cs="Times New Roman"/>
          <w:sz w:val="24"/>
          <w:szCs w:val="24"/>
        </w:rPr>
        <w:t>«</w:t>
      </w:r>
      <w:r w:rsidR="009F6F30" w:rsidRPr="00C70916">
        <w:rPr>
          <w:rFonts w:ascii="Times New Roman" w:hAnsi="Times New Roman" w:cs="Times New Roman"/>
          <w:sz w:val="24"/>
          <w:szCs w:val="24"/>
        </w:rPr>
        <w:t>золотое сечение</w:t>
      </w:r>
      <w:r w:rsidR="00877D28" w:rsidRPr="00C70916">
        <w:rPr>
          <w:rFonts w:ascii="Times New Roman" w:hAnsi="Times New Roman" w:cs="Times New Roman"/>
          <w:sz w:val="24"/>
          <w:szCs w:val="24"/>
        </w:rPr>
        <w:t>»</w:t>
      </w:r>
      <w:r w:rsidRPr="00C70916">
        <w:rPr>
          <w:rFonts w:ascii="Times New Roman" w:hAnsi="Times New Roman" w:cs="Times New Roman"/>
          <w:sz w:val="24"/>
          <w:szCs w:val="24"/>
        </w:rPr>
        <w:t>.</w:t>
      </w:r>
    </w:p>
    <w:p w:rsidR="00957526" w:rsidRPr="00C70916" w:rsidRDefault="009F6F30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 xml:space="preserve">Выяснить происхождение  «золотое сечение» </w:t>
      </w:r>
    </w:p>
    <w:p w:rsidR="00C51DD9" w:rsidRPr="00C70916" w:rsidRDefault="00957526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Узнать</w:t>
      </w:r>
      <w:r w:rsidR="00E63394">
        <w:rPr>
          <w:rFonts w:ascii="Times New Roman" w:hAnsi="Times New Roman" w:cs="Times New Roman"/>
          <w:sz w:val="24"/>
          <w:szCs w:val="24"/>
        </w:rPr>
        <w:t>,</w:t>
      </w:r>
      <w:r w:rsidRPr="00C70916">
        <w:rPr>
          <w:rFonts w:ascii="Times New Roman" w:hAnsi="Times New Roman" w:cs="Times New Roman"/>
          <w:sz w:val="24"/>
          <w:szCs w:val="24"/>
        </w:rPr>
        <w:t xml:space="preserve"> г</w:t>
      </w:r>
      <w:r w:rsidR="009F6F30" w:rsidRPr="00C70916">
        <w:rPr>
          <w:rFonts w:ascii="Times New Roman" w:hAnsi="Times New Roman" w:cs="Times New Roman"/>
          <w:sz w:val="24"/>
          <w:szCs w:val="24"/>
        </w:rPr>
        <w:t>де конкретно эта пропорция применяется или встречается.</w:t>
      </w:r>
    </w:p>
    <w:p w:rsidR="00EF5730" w:rsidRPr="00C70916" w:rsidRDefault="00EF5730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Определить этапы, методы исследования.</w:t>
      </w:r>
    </w:p>
    <w:p w:rsidR="00C51DD9" w:rsidRPr="00C70916" w:rsidRDefault="00782C63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О</w:t>
      </w:r>
      <w:r w:rsidR="00C51DD9" w:rsidRPr="00C70916">
        <w:rPr>
          <w:rFonts w:ascii="Times New Roman" w:hAnsi="Times New Roman" w:cs="Times New Roman"/>
          <w:sz w:val="24"/>
          <w:szCs w:val="24"/>
        </w:rPr>
        <w:t>пределить и описать растения, в которых оно, предположительно, может наблюдаться.</w:t>
      </w:r>
    </w:p>
    <w:p w:rsidR="00C51DD9" w:rsidRPr="00C70916" w:rsidRDefault="00C51DD9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Выбрать растения для исследования</w:t>
      </w:r>
      <w:r w:rsidR="00EF5730" w:rsidRPr="00C70916">
        <w:rPr>
          <w:rFonts w:ascii="Times New Roman" w:hAnsi="Times New Roman" w:cs="Times New Roman"/>
          <w:sz w:val="24"/>
          <w:szCs w:val="24"/>
        </w:rPr>
        <w:t xml:space="preserve"> в кабинетах школы</w:t>
      </w:r>
      <w:r w:rsidRPr="00C70916">
        <w:rPr>
          <w:rFonts w:ascii="Times New Roman" w:hAnsi="Times New Roman" w:cs="Times New Roman"/>
          <w:sz w:val="24"/>
          <w:szCs w:val="24"/>
        </w:rPr>
        <w:t>.</w:t>
      </w:r>
    </w:p>
    <w:p w:rsidR="00C51DD9" w:rsidRPr="00C70916" w:rsidRDefault="00C51DD9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Провести опытно-экспериментальное исследование растений на соблюдение божественной пропорции.</w:t>
      </w:r>
    </w:p>
    <w:p w:rsidR="00FC46EE" w:rsidRPr="00C70916" w:rsidRDefault="00EF5730" w:rsidP="00906A1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Провести математическую обработку данных</w:t>
      </w:r>
      <w:r w:rsidR="00FC46EE" w:rsidRPr="00C70916">
        <w:rPr>
          <w:rFonts w:ascii="Times New Roman" w:hAnsi="Times New Roman" w:cs="Times New Roman"/>
          <w:sz w:val="24"/>
          <w:szCs w:val="24"/>
        </w:rPr>
        <w:t>.</w:t>
      </w:r>
    </w:p>
    <w:p w:rsidR="00FC46EE" w:rsidRPr="00C70916" w:rsidRDefault="00FC46EE" w:rsidP="00906A1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 xml:space="preserve">Методы исследования и методики: теоретический анализ литературы, </w:t>
      </w:r>
      <w:r w:rsidR="00EF5730" w:rsidRPr="00C70916">
        <w:rPr>
          <w:rFonts w:ascii="Times New Roman" w:hAnsi="Times New Roman" w:cs="Times New Roman"/>
          <w:sz w:val="24"/>
          <w:szCs w:val="24"/>
        </w:rPr>
        <w:t>метод измерения длин</w:t>
      </w:r>
      <w:r w:rsidRPr="00C70916">
        <w:rPr>
          <w:rFonts w:ascii="Times New Roman" w:hAnsi="Times New Roman" w:cs="Times New Roman"/>
          <w:sz w:val="24"/>
          <w:szCs w:val="24"/>
        </w:rPr>
        <w:t>, метод математическо</w:t>
      </w:r>
      <w:r w:rsidR="00EF5730" w:rsidRPr="00C70916">
        <w:rPr>
          <w:rFonts w:ascii="Times New Roman" w:hAnsi="Times New Roman" w:cs="Times New Roman"/>
          <w:sz w:val="24"/>
          <w:szCs w:val="24"/>
        </w:rPr>
        <w:t>й обработки данных исследования</w:t>
      </w:r>
      <w:r w:rsidR="002E0781" w:rsidRPr="00C70916">
        <w:rPr>
          <w:rFonts w:ascii="Times New Roman" w:hAnsi="Times New Roman" w:cs="Times New Roman"/>
          <w:sz w:val="24"/>
          <w:szCs w:val="24"/>
        </w:rPr>
        <w:t xml:space="preserve">, </w:t>
      </w:r>
      <w:r w:rsidR="00BC3C9F" w:rsidRPr="00C70916">
        <w:rPr>
          <w:rFonts w:ascii="Times New Roman" w:hAnsi="Times New Roman" w:cs="Times New Roman"/>
          <w:sz w:val="24"/>
          <w:szCs w:val="24"/>
        </w:rPr>
        <w:t xml:space="preserve">анализ, сравнение </w:t>
      </w:r>
      <w:r w:rsidR="002E0781" w:rsidRPr="00C70916">
        <w:rPr>
          <w:rFonts w:ascii="Times New Roman" w:hAnsi="Times New Roman" w:cs="Times New Roman"/>
          <w:sz w:val="24"/>
          <w:szCs w:val="24"/>
        </w:rPr>
        <w:t>систематизация,</w:t>
      </w:r>
      <w:r w:rsidRPr="00C70916">
        <w:rPr>
          <w:rFonts w:ascii="Times New Roman" w:hAnsi="Times New Roman" w:cs="Times New Roman"/>
          <w:sz w:val="24"/>
          <w:szCs w:val="24"/>
        </w:rPr>
        <w:t>.</w:t>
      </w:r>
    </w:p>
    <w:p w:rsidR="00FC46EE" w:rsidRPr="00C70916" w:rsidRDefault="00FC46EE" w:rsidP="00906A1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База исследования:   исследование  проводилось  на   базе   М</w:t>
      </w:r>
      <w:r w:rsidR="00EF5730" w:rsidRPr="00C70916">
        <w:rPr>
          <w:rFonts w:ascii="Times New Roman" w:hAnsi="Times New Roman" w:cs="Times New Roman"/>
          <w:sz w:val="24"/>
          <w:szCs w:val="24"/>
        </w:rPr>
        <w:t xml:space="preserve">БОУ </w:t>
      </w:r>
      <w:r w:rsidR="006D7DEA" w:rsidRPr="00C70916">
        <w:rPr>
          <w:rFonts w:ascii="Times New Roman" w:hAnsi="Times New Roman" w:cs="Times New Roman"/>
          <w:sz w:val="24"/>
          <w:szCs w:val="24"/>
        </w:rPr>
        <w:t>«</w:t>
      </w:r>
      <w:r w:rsidR="00EF5730" w:rsidRPr="00C70916">
        <w:rPr>
          <w:rFonts w:ascii="Times New Roman" w:hAnsi="Times New Roman" w:cs="Times New Roman"/>
          <w:sz w:val="24"/>
          <w:szCs w:val="24"/>
        </w:rPr>
        <w:t>Непряхинская СОШ</w:t>
      </w:r>
      <w:r w:rsidR="006D7DEA" w:rsidRPr="00C70916">
        <w:rPr>
          <w:rFonts w:ascii="Times New Roman" w:hAnsi="Times New Roman" w:cs="Times New Roman"/>
          <w:sz w:val="24"/>
          <w:szCs w:val="24"/>
        </w:rPr>
        <w:t>», кабинет №5 (математика)</w:t>
      </w:r>
      <w:r w:rsidR="00EF5730" w:rsidRPr="00C70916">
        <w:rPr>
          <w:rFonts w:ascii="Times New Roman" w:hAnsi="Times New Roman" w:cs="Times New Roman"/>
          <w:sz w:val="24"/>
          <w:szCs w:val="24"/>
        </w:rPr>
        <w:t>.</w:t>
      </w:r>
    </w:p>
    <w:p w:rsidR="00464BE1" w:rsidRPr="00C70916" w:rsidRDefault="002E0781" w:rsidP="00906A1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Это исследование может применяться в рамках изучения математики и биологии</w:t>
      </w:r>
      <w:r w:rsidR="00464BE1" w:rsidRPr="00C70916">
        <w:rPr>
          <w:rFonts w:ascii="Times New Roman" w:hAnsi="Times New Roman" w:cs="Times New Roman"/>
          <w:sz w:val="24"/>
          <w:szCs w:val="24"/>
        </w:rPr>
        <w:t>, во вне урочной</w:t>
      </w:r>
      <w:r w:rsidR="00117576" w:rsidRPr="00C70916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464BE1" w:rsidRPr="00C70916">
        <w:rPr>
          <w:rFonts w:ascii="Times New Roman" w:hAnsi="Times New Roman" w:cs="Times New Roman"/>
          <w:sz w:val="24"/>
          <w:szCs w:val="24"/>
        </w:rPr>
        <w:t>ости: на экскурсиях по изучению окружающего мира, в различных экологических проект</w:t>
      </w:r>
      <w:r w:rsidR="00117576" w:rsidRPr="00C70916">
        <w:rPr>
          <w:rFonts w:ascii="Times New Roman" w:hAnsi="Times New Roman" w:cs="Times New Roman"/>
          <w:sz w:val="24"/>
          <w:szCs w:val="24"/>
        </w:rPr>
        <w:t>ах</w:t>
      </w:r>
      <w:r w:rsidR="00464BE1" w:rsidRPr="00C70916">
        <w:rPr>
          <w:rFonts w:ascii="Times New Roman" w:hAnsi="Times New Roman" w:cs="Times New Roman"/>
          <w:sz w:val="24"/>
          <w:szCs w:val="24"/>
        </w:rPr>
        <w:t>.</w:t>
      </w:r>
    </w:p>
    <w:p w:rsidR="00FF2EE3" w:rsidRDefault="00FF2EE3" w:rsidP="00906A12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FF2EE3" w:rsidRDefault="002E0781" w:rsidP="00906A12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«Золотое сечение»</w:t>
      </w:r>
    </w:p>
    <w:p w:rsidR="00FF2EE3" w:rsidRDefault="00FF2EE3" w:rsidP="00906A12">
      <w:pPr>
        <w:pStyle w:val="a9"/>
        <w:autoSpaceDE w:val="0"/>
        <w:autoSpaceDN w:val="0"/>
        <w:adjustRightInd w:val="0"/>
        <w:spacing w:line="360" w:lineRule="auto"/>
        <w:ind w:left="1634"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781" w:rsidRPr="00FF2EE3" w:rsidRDefault="002E0781" w:rsidP="00906A12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«Золотое сечение»?</w:t>
      </w:r>
    </w:p>
    <w:p w:rsidR="009F2861" w:rsidRPr="00FF2EE3" w:rsidRDefault="002E078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EE3">
        <w:rPr>
          <w:rFonts w:ascii="Times New Roman" w:hAnsi="Times New Roman" w:cs="Times New Roman"/>
          <w:sz w:val="24"/>
          <w:szCs w:val="24"/>
        </w:rPr>
        <w:t xml:space="preserve"> </w:t>
      </w:r>
      <w:r w:rsidR="009F2861" w:rsidRPr="00FF2EE3">
        <w:rPr>
          <w:rFonts w:ascii="Times New Roman" w:hAnsi="Times New Roman" w:cs="Times New Roman"/>
          <w:sz w:val="24"/>
          <w:szCs w:val="24"/>
        </w:rPr>
        <w:t>«Золотое сечение</w:t>
      </w:r>
      <w:r w:rsidR="00877D28" w:rsidRPr="00FF2EE3">
        <w:rPr>
          <w:rFonts w:ascii="Times New Roman" w:hAnsi="Times New Roman" w:cs="Times New Roman"/>
          <w:sz w:val="24"/>
          <w:szCs w:val="24"/>
        </w:rPr>
        <w:t>»</w:t>
      </w:r>
      <w:r w:rsidR="009F2861" w:rsidRPr="00FF2EE3">
        <w:rPr>
          <w:rFonts w:ascii="Times New Roman" w:hAnsi="Times New Roman" w:cs="Times New Roman"/>
          <w:sz w:val="24"/>
          <w:szCs w:val="24"/>
        </w:rPr>
        <w:t xml:space="preserve"> имеет множество друг</w:t>
      </w:r>
      <w:r w:rsidR="00327B03">
        <w:rPr>
          <w:rFonts w:ascii="Times New Roman" w:hAnsi="Times New Roman" w:cs="Times New Roman"/>
          <w:sz w:val="24"/>
          <w:szCs w:val="24"/>
        </w:rPr>
        <w:t xml:space="preserve">их названий: гармоническое </w:t>
      </w:r>
      <w:r w:rsidR="009F2861" w:rsidRPr="00FF2EE3">
        <w:rPr>
          <w:rFonts w:ascii="Times New Roman" w:hAnsi="Times New Roman" w:cs="Times New Roman"/>
          <w:sz w:val="24"/>
          <w:szCs w:val="24"/>
        </w:rPr>
        <w:t xml:space="preserve">деление, </w:t>
      </w:r>
      <w:r w:rsidR="00705AAB" w:rsidRPr="00FF2EE3">
        <w:rPr>
          <w:rFonts w:ascii="Times New Roman" w:hAnsi="Times New Roman" w:cs="Times New Roman"/>
          <w:sz w:val="24"/>
          <w:szCs w:val="24"/>
        </w:rPr>
        <w:t xml:space="preserve">золотое деление, </w:t>
      </w:r>
      <w:r w:rsidR="009F2861" w:rsidRPr="00FF2EE3">
        <w:rPr>
          <w:rFonts w:ascii="Times New Roman" w:hAnsi="Times New Roman" w:cs="Times New Roman"/>
          <w:sz w:val="24"/>
          <w:szCs w:val="24"/>
        </w:rPr>
        <w:t>божественная пропорция</w:t>
      </w:r>
      <w:r w:rsidR="00FF2EE3">
        <w:rPr>
          <w:rFonts w:ascii="Times New Roman" w:hAnsi="Times New Roman" w:cs="Times New Roman"/>
          <w:sz w:val="24"/>
          <w:szCs w:val="24"/>
        </w:rPr>
        <w:t>,</w:t>
      </w:r>
      <w:r w:rsidR="00327B03">
        <w:rPr>
          <w:rFonts w:ascii="Times New Roman" w:hAnsi="Times New Roman" w:cs="Times New Roman"/>
          <w:sz w:val="24"/>
          <w:szCs w:val="24"/>
        </w:rPr>
        <w:t xml:space="preserve"> деление в крайнем и среднем </w:t>
      </w:r>
      <w:r w:rsidR="009F2861" w:rsidRPr="00FF2EE3">
        <w:rPr>
          <w:rFonts w:ascii="Times New Roman" w:hAnsi="Times New Roman" w:cs="Times New Roman"/>
          <w:sz w:val="24"/>
          <w:szCs w:val="24"/>
        </w:rPr>
        <w:t>отношении, богическая  пропорция.</w:t>
      </w:r>
    </w:p>
    <w:p w:rsidR="009F2861" w:rsidRPr="00FF2EE3" w:rsidRDefault="009F2861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center"/>
      </w:pPr>
      <w:r w:rsidRPr="00FF2EE3">
        <w:t>В математике</w:t>
      </w:r>
      <w:r w:rsidRPr="00FF2EE3">
        <w:rPr>
          <w:rStyle w:val="apple-converted-space"/>
        </w:rPr>
        <w:t> </w:t>
      </w:r>
      <w:r w:rsidRPr="00FF2EE3">
        <w:rPr>
          <w:i/>
          <w:iCs/>
        </w:rPr>
        <w:t>пропорцией</w:t>
      </w:r>
      <w:r w:rsidRPr="00FF2EE3">
        <w:rPr>
          <w:rStyle w:val="apple-converted-space"/>
        </w:rPr>
        <w:t> </w:t>
      </w:r>
      <w:r w:rsidRPr="00FF2EE3">
        <w:t xml:space="preserve">(лат. proportio) называют равенство двух отношений: </w:t>
      </w:r>
      <w:r w:rsidRPr="00FF2EE3">
        <w:rPr>
          <w:i/>
          <w:iCs/>
        </w:rPr>
        <w:t>a</w:t>
      </w:r>
      <w:r w:rsidRPr="00FF2EE3">
        <w:rPr>
          <w:rStyle w:val="apple-converted-space"/>
        </w:rPr>
        <w:t> </w:t>
      </w:r>
      <w:r w:rsidRPr="00FF2EE3">
        <w:t>:</w:t>
      </w:r>
      <w:r w:rsidRPr="00FF2EE3">
        <w:rPr>
          <w:rStyle w:val="apple-converted-space"/>
        </w:rPr>
        <w:t> </w:t>
      </w:r>
      <w:r w:rsidRPr="00FF2EE3">
        <w:rPr>
          <w:i/>
          <w:iCs/>
        </w:rPr>
        <w:t>b</w:t>
      </w:r>
      <w:r w:rsidRPr="00FF2EE3">
        <w:rPr>
          <w:rStyle w:val="apple-converted-space"/>
        </w:rPr>
        <w:t> </w:t>
      </w:r>
      <w:r w:rsidRPr="00FF2EE3">
        <w:t>=</w:t>
      </w:r>
      <w:r w:rsidRPr="00FF2EE3">
        <w:rPr>
          <w:rStyle w:val="apple-converted-space"/>
        </w:rPr>
        <w:t> </w:t>
      </w:r>
      <w:r w:rsidRPr="00FF2EE3">
        <w:rPr>
          <w:i/>
          <w:iCs/>
        </w:rPr>
        <w:t>c</w:t>
      </w:r>
      <w:r w:rsidRPr="00FF2EE3">
        <w:rPr>
          <w:rStyle w:val="apple-converted-space"/>
        </w:rPr>
        <w:t> </w:t>
      </w:r>
      <w:r w:rsidRPr="00FF2EE3">
        <w:t>:</w:t>
      </w:r>
      <w:r w:rsidRPr="00FF2EE3">
        <w:rPr>
          <w:rStyle w:val="apple-converted-space"/>
        </w:rPr>
        <w:t> </w:t>
      </w:r>
      <w:r w:rsidRPr="00FF2EE3">
        <w:rPr>
          <w:i/>
          <w:iCs/>
        </w:rPr>
        <w:t>d</w:t>
      </w:r>
      <w:r w:rsidRPr="00FF2EE3">
        <w:t>.</w:t>
      </w:r>
    </w:p>
    <w:p w:rsidR="009F2861" w:rsidRPr="00FF2EE3" w:rsidRDefault="009F2861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FF2EE3">
        <w:t>Отрезок прямой</w:t>
      </w:r>
      <w:r w:rsidRPr="00FF2EE3">
        <w:rPr>
          <w:rStyle w:val="apple-converted-space"/>
        </w:rPr>
        <w:t> </w:t>
      </w:r>
      <w:r w:rsidRPr="00FF2EE3">
        <w:rPr>
          <w:i/>
          <w:iCs/>
        </w:rPr>
        <w:t>АВ</w:t>
      </w:r>
      <w:r w:rsidRPr="00FF2EE3">
        <w:rPr>
          <w:rStyle w:val="apple-converted-space"/>
        </w:rPr>
        <w:t> </w:t>
      </w:r>
      <w:r w:rsidRPr="00FF2EE3">
        <w:t>можно разделить на две части следующими способами:</w:t>
      </w:r>
    </w:p>
    <w:p w:rsidR="009F2861" w:rsidRPr="00FF2EE3" w:rsidRDefault="009F2861" w:rsidP="00906A12">
      <w:pPr>
        <w:numPr>
          <w:ilvl w:val="0"/>
          <w:numId w:val="3"/>
        </w:numPr>
        <w:spacing w:before="60" w:after="6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EE3">
        <w:rPr>
          <w:rFonts w:ascii="Times New Roman" w:hAnsi="Times New Roman" w:cs="Times New Roman"/>
          <w:sz w:val="24"/>
          <w:szCs w:val="24"/>
        </w:rPr>
        <w:t>на две равные части –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sz w:val="24"/>
          <w:szCs w:val="24"/>
        </w:rPr>
        <w:t>: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sz w:val="24"/>
          <w:szCs w:val="24"/>
        </w:rPr>
        <w:t>=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sz w:val="24"/>
          <w:szCs w:val="24"/>
        </w:rPr>
        <w:t>: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FF2EE3">
        <w:rPr>
          <w:rFonts w:ascii="Times New Roman" w:hAnsi="Times New Roman" w:cs="Times New Roman"/>
          <w:sz w:val="24"/>
          <w:szCs w:val="24"/>
        </w:rPr>
        <w:t>;</w:t>
      </w:r>
    </w:p>
    <w:p w:rsidR="009F2861" w:rsidRPr="00FF2EE3" w:rsidRDefault="009F2861" w:rsidP="00906A12">
      <w:pPr>
        <w:numPr>
          <w:ilvl w:val="0"/>
          <w:numId w:val="3"/>
        </w:numPr>
        <w:spacing w:before="60" w:after="6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EE3">
        <w:rPr>
          <w:rFonts w:ascii="Times New Roman" w:hAnsi="Times New Roman" w:cs="Times New Roman"/>
          <w:sz w:val="24"/>
          <w:szCs w:val="24"/>
        </w:rPr>
        <w:t>на две неравные части в любом отношении (такие части пропорции не образуют);</w:t>
      </w:r>
    </w:p>
    <w:p w:rsidR="009F2861" w:rsidRPr="00FF2EE3" w:rsidRDefault="009F2861" w:rsidP="00906A12">
      <w:pPr>
        <w:numPr>
          <w:ilvl w:val="0"/>
          <w:numId w:val="3"/>
        </w:numPr>
        <w:spacing w:before="60" w:after="6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EE3">
        <w:rPr>
          <w:rFonts w:ascii="Times New Roman" w:hAnsi="Times New Roman" w:cs="Times New Roman"/>
          <w:sz w:val="24"/>
          <w:szCs w:val="24"/>
        </w:rPr>
        <w:t>таким образом, когда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sz w:val="24"/>
          <w:szCs w:val="24"/>
        </w:rPr>
        <w:t>: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sz w:val="24"/>
          <w:szCs w:val="24"/>
        </w:rPr>
        <w:t>=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sz w:val="24"/>
          <w:szCs w:val="24"/>
        </w:rPr>
        <w:t>:</w:t>
      </w:r>
      <w:r w:rsidRPr="00FF2EE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F2EE3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FF2EE3">
        <w:rPr>
          <w:rFonts w:ascii="Times New Roman" w:hAnsi="Times New Roman" w:cs="Times New Roman"/>
          <w:sz w:val="24"/>
          <w:szCs w:val="24"/>
        </w:rPr>
        <w:t>.</w:t>
      </w:r>
    </w:p>
    <w:p w:rsidR="009F2861" w:rsidRPr="00FF2EE3" w:rsidRDefault="009F2861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FF2EE3">
        <w:t>Последнее и есть золотое деление или деление отрезка в крайнем и среднем отношении.</w:t>
      </w:r>
    </w:p>
    <w:p w:rsidR="009F2861" w:rsidRPr="00FF2EE3" w:rsidRDefault="009F2861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FF2EE3">
        <w:t>Золотое сечение – это такое пропорциональное деление отрезка на неравные части, при котором весь отрезок так относится к большей части, как сама большая часть относится к меньшей; или другими словами, меньший отрезок так относится к большему, как больший ко всему.</w:t>
      </w:r>
    </w:p>
    <w:p w:rsidR="009F2861" w:rsidRPr="005411F1" w:rsidRDefault="009F2861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FF2EE3">
        <w:rPr>
          <w:i/>
          <w:iCs/>
          <w:lang w:val="en-US"/>
        </w:rPr>
        <w:t>a</w:t>
      </w:r>
      <w:r w:rsidRPr="00FF2EE3">
        <w:rPr>
          <w:rStyle w:val="apple-converted-space"/>
          <w:lang w:val="en-US"/>
        </w:rPr>
        <w:t> </w:t>
      </w:r>
      <w:r w:rsidRPr="005411F1">
        <w:t>:</w:t>
      </w:r>
      <w:r w:rsidRPr="00FF2EE3">
        <w:rPr>
          <w:rStyle w:val="apple-converted-space"/>
          <w:lang w:val="en-US"/>
        </w:rPr>
        <w:t> </w:t>
      </w:r>
      <w:r w:rsidRPr="00FF2EE3">
        <w:rPr>
          <w:i/>
          <w:iCs/>
          <w:lang w:val="en-US"/>
        </w:rPr>
        <w:t>b</w:t>
      </w:r>
      <w:r w:rsidRPr="00FF2EE3">
        <w:rPr>
          <w:rStyle w:val="apple-converted-space"/>
          <w:lang w:val="en-US"/>
        </w:rPr>
        <w:t> </w:t>
      </w:r>
      <w:r w:rsidRPr="005411F1">
        <w:t>=</w:t>
      </w:r>
      <w:r w:rsidRPr="00FF2EE3">
        <w:rPr>
          <w:rStyle w:val="apple-converted-space"/>
          <w:lang w:val="en-US"/>
        </w:rPr>
        <w:t> </w:t>
      </w:r>
      <w:r w:rsidRPr="00FF2EE3">
        <w:rPr>
          <w:i/>
          <w:iCs/>
          <w:lang w:val="en-US"/>
        </w:rPr>
        <w:t>b</w:t>
      </w:r>
      <w:r w:rsidRPr="00FF2EE3">
        <w:rPr>
          <w:rStyle w:val="apple-converted-space"/>
          <w:lang w:val="en-US"/>
        </w:rPr>
        <w:t> </w:t>
      </w:r>
      <w:r w:rsidRPr="005411F1">
        <w:t>:</w:t>
      </w:r>
      <w:r w:rsidRPr="00FF2EE3">
        <w:rPr>
          <w:rStyle w:val="apple-converted-space"/>
          <w:lang w:val="en-US"/>
        </w:rPr>
        <w:t> </w:t>
      </w:r>
      <w:r w:rsidRPr="00FF2EE3">
        <w:rPr>
          <w:i/>
          <w:iCs/>
          <w:lang w:val="en-US"/>
        </w:rPr>
        <w:t>c</w:t>
      </w:r>
      <w:r w:rsidRPr="00FF2EE3">
        <w:rPr>
          <w:rStyle w:val="apple-converted-space"/>
          <w:lang w:val="en-US"/>
        </w:rPr>
        <w:t> </w:t>
      </w:r>
      <w:r w:rsidRPr="00FF2EE3">
        <w:t>или</w:t>
      </w:r>
      <w:r w:rsidRPr="00FF2EE3">
        <w:rPr>
          <w:rStyle w:val="apple-converted-space"/>
          <w:lang w:val="en-US"/>
        </w:rPr>
        <w:t> </w:t>
      </w:r>
      <w:r w:rsidRPr="00FF2EE3">
        <w:rPr>
          <w:i/>
          <w:iCs/>
        </w:rPr>
        <w:t>с</w:t>
      </w:r>
      <w:r w:rsidRPr="00FF2EE3">
        <w:rPr>
          <w:rStyle w:val="apple-converted-space"/>
          <w:lang w:val="en-US"/>
        </w:rPr>
        <w:t> </w:t>
      </w:r>
      <w:r w:rsidRPr="005411F1">
        <w:t>:</w:t>
      </w:r>
      <w:r w:rsidRPr="00FF2EE3">
        <w:rPr>
          <w:rStyle w:val="apple-converted-space"/>
          <w:lang w:val="en-US"/>
        </w:rPr>
        <w:t> </w:t>
      </w:r>
      <w:r w:rsidRPr="00FF2EE3">
        <w:rPr>
          <w:i/>
          <w:iCs/>
          <w:lang w:val="en-US"/>
        </w:rPr>
        <w:t>b</w:t>
      </w:r>
      <w:r w:rsidRPr="00FF2EE3">
        <w:rPr>
          <w:rStyle w:val="apple-converted-space"/>
          <w:lang w:val="en-US"/>
        </w:rPr>
        <w:t> </w:t>
      </w:r>
      <w:r w:rsidRPr="005411F1">
        <w:t>=</w:t>
      </w:r>
      <w:r w:rsidRPr="00FF2EE3">
        <w:rPr>
          <w:rStyle w:val="apple-converted-space"/>
          <w:lang w:val="en-US"/>
        </w:rPr>
        <w:t> </w:t>
      </w:r>
      <w:r w:rsidRPr="00FF2EE3">
        <w:rPr>
          <w:i/>
          <w:iCs/>
          <w:lang w:val="en-US"/>
        </w:rPr>
        <w:t>b</w:t>
      </w:r>
      <w:r w:rsidRPr="00FF2EE3">
        <w:rPr>
          <w:rStyle w:val="apple-converted-space"/>
          <w:lang w:val="en-US"/>
        </w:rPr>
        <w:t> </w:t>
      </w:r>
      <w:r w:rsidRPr="005411F1">
        <w:t>:</w:t>
      </w:r>
      <w:r w:rsidRPr="00FF2EE3">
        <w:rPr>
          <w:rStyle w:val="apple-converted-space"/>
          <w:lang w:val="en-US"/>
        </w:rPr>
        <w:t> </w:t>
      </w:r>
      <w:r w:rsidRPr="00FF2EE3">
        <w:rPr>
          <w:i/>
          <w:iCs/>
        </w:rPr>
        <w:t>а</w:t>
      </w:r>
      <w:r w:rsidRPr="005411F1">
        <w:t>.</w:t>
      </w:r>
    </w:p>
    <w:p w:rsidR="00705AAB" w:rsidRPr="00FF2EE3" w:rsidRDefault="00705AAB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FF2EE3">
        <w:rPr>
          <w:noProof/>
        </w:rPr>
        <w:drawing>
          <wp:inline distT="0" distB="0" distL="0" distR="0">
            <wp:extent cx="4770739" cy="1097280"/>
            <wp:effectExtent l="19050" t="0" r="0" b="0"/>
            <wp:docPr id="1" name="Рисунок 1" descr="http://n-t.ru/tp/iz/zs_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t.ru/tp/iz/zs_p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17" cy="10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AB" w:rsidRPr="00FF2EE3" w:rsidRDefault="00705AAB" w:rsidP="00906A12">
      <w:pPr>
        <w:pStyle w:val="sm"/>
        <w:spacing w:before="0" w:after="240" w:line="360" w:lineRule="auto"/>
        <w:ind w:firstLine="851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FF2EE3">
        <w:rPr>
          <w:rFonts w:ascii="Times New Roman" w:hAnsi="Times New Roman"/>
          <w:b/>
          <w:bCs/>
          <w:i/>
          <w:color w:val="auto"/>
          <w:sz w:val="24"/>
          <w:szCs w:val="24"/>
        </w:rPr>
        <w:t>Рис. 1.</w:t>
      </w:r>
      <w:r w:rsidRPr="00FF2EE3">
        <w:rPr>
          <w:rFonts w:ascii="Times New Roman" w:hAnsi="Times New Roman"/>
          <w:i/>
          <w:color w:val="auto"/>
          <w:sz w:val="24"/>
          <w:szCs w:val="24"/>
        </w:rPr>
        <w:t xml:space="preserve"> Геометрическое изображение золотой пропорции</w:t>
      </w:r>
    </w:p>
    <w:p w:rsidR="00705AAB" w:rsidRPr="00FF2EE3" w:rsidRDefault="00705AAB" w:rsidP="00906A12">
      <w:pPr>
        <w:pStyle w:val="ac"/>
        <w:spacing w:line="360" w:lineRule="auto"/>
        <w:ind w:firstLine="851"/>
        <w:contextualSpacing/>
        <w:jc w:val="both"/>
      </w:pPr>
      <w:r w:rsidRPr="00FF2EE3">
        <w:t xml:space="preserve">Если отрезок </w:t>
      </w:r>
      <w:r w:rsidR="00FD2F41" w:rsidRPr="00FF2EE3">
        <w:rPr>
          <w:i/>
          <w:iCs/>
        </w:rPr>
        <w:t>с</w:t>
      </w:r>
      <w:r w:rsidRPr="00FF2EE3">
        <w:t xml:space="preserve"> принять за 100 частей, то большая часть отрезка равна 62, а меньшая – 38 частям.</w:t>
      </w:r>
    </w:p>
    <w:p w:rsidR="009F2861" w:rsidRDefault="00705AAB" w:rsidP="00906A12">
      <w:pPr>
        <w:pStyle w:val="ac"/>
        <w:spacing w:line="360" w:lineRule="auto"/>
        <w:ind w:firstLine="851"/>
        <w:contextualSpacing/>
        <w:jc w:val="both"/>
        <w:rPr>
          <w:lang w:val="en-US"/>
        </w:rPr>
      </w:pPr>
      <w:r w:rsidRPr="00FF2EE3">
        <w:t>Свойства золотого сечения создали вокруг этого числа романтический ореол таинственности и чуть ли не мистического поклонения.</w:t>
      </w:r>
      <w:r w:rsidR="000D04FA" w:rsidRPr="000D04FA">
        <w:t xml:space="preserve"> [</w:t>
      </w:r>
      <w:r w:rsidR="009F2861" w:rsidRPr="000D04FA">
        <w:t>цит</w:t>
      </w:r>
      <w:r w:rsidR="000D04FA">
        <w:t>.</w:t>
      </w:r>
      <w:r w:rsidR="009F2861" w:rsidRPr="000D04FA">
        <w:t xml:space="preserve"> по</w:t>
      </w:r>
      <w:r w:rsidR="009F2861" w:rsidRPr="00C70916">
        <w:rPr>
          <w:i/>
        </w:rPr>
        <w:t xml:space="preserve"> </w:t>
      </w:r>
      <w:r w:rsidR="000D04FA">
        <w:rPr>
          <w:lang w:val="en-US"/>
        </w:rPr>
        <w:t>8]</w:t>
      </w:r>
    </w:p>
    <w:p w:rsidR="00906A12" w:rsidRDefault="00906A12" w:rsidP="00906A12">
      <w:pPr>
        <w:pStyle w:val="ac"/>
        <w:spacing w:line="360" w:lineRule="auto"/>
        <w:ind w:firstLine="851"/>
        <w:contextualSpacing/>
        <w:jc w:val="both"/>
      </w:pPr>
    </w:p>
    <w:p w:rsidR="00906A12" w:rsidRDefault="00906A12" w:rsidP="00906A12">
      <w:pPr>
        <w:pStyle w:val="ac"/>
        <w:spacing w:line="360" w:lineRule="auto"/>
        <w:ind w:firstLine="851"/>
        <w:contextualSpacing/>
        <w:jc w:val="both"/>
      </w:pPr>
    </w:p>
    <w:p w:rsidR="00906A12" w:rsidRPr="00906A12" w:rsidRDefault="00906A12" w:rsidP="00906A12">
      <w:pPr>
        <w:pStyle w:val="ac"/>
        <w:spacing w:line="360" w:lineRule="auto"/>
        <w:ind w:firstLine="851"/>
        <w:contextualSpacing/>
        <w:jc w:val="both"/>
      </w:pPr>
    </w:p>
    <w:p w:rsidR="000D04FA" w:rsidRPr="000D04FA" w:rsidRDefault="002E0781" w:rsidP="00906A12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Историчес</w:t>
      </w:r>
      <w:r w:rsidR="00066590" w:rsidRPr="000D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 сведения о золотом сечении.</w:t>
      </w:r>
    </w:p>
    <w:p w:rsidR="002E0781" w:rsidRPr="000D04FA" w:rsidRDefault="002E0781" w:rsidP="00906A12">
      <w:pPr>
        <w:pStyle w:val="a9"/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золотого сечения.</w:t>
      </w:r>
    </w:p>
    <w:p w:rsidR="00782C63" w:rsidRPr="00C70916" w:rsidRDefault="00782C63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C63" w:rsidRPr="000D04FA" w:rsidRDefault="00782C63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916">
        <w:rPr>
          <w:rFonts w:ascii="Times New Roman" w:hAnsi="Times New Roman" w:cs="Times New Roman"/>
          <w:bCs/>
          <w:sz w:val="24"/>
          <w:szCs w:val="24"/>
        </w:rPr>
        <w:t>Иоганн Кеплер писал: “Геометрия владеет двумя сокровищами: одно из них - это теорема Пифагора, а другое - деление отрезка</w:t>
      </w:r>
      <w:r w:rsidR="00327B03">
        <w:rPr>
          <w:rFonts w:ascii="Times New Roman" w:hAnsi="Times New Roman" w:cs="Times New Roman"/>
          <w:bCs/>
          <w:sz w:val="24"/>
          <w:szCs w:val="24"/>
        </w:rPr>
        <w:t xml:space="preserve"> в среднем и крайнем отношении.</w:t>
      </w:r>
      <w:r w:rsidRPr="00C70916">
        <w:rPr>
          <w:rFonts w:ascii="Times New Roman" w:hAnsi="Times New Roman" w:cs="Times New Roman"/>
          <w:bCs/>
          <w:sz w:val="24"/>
          <w:szCs w:val="24"/>
        </w:rPr>
        <w:t xml:space="preserve"> Первое можно сравнить с мерой золота; второе же больше напоминает драгоценный каме</w:t>
      </w:r>
      <w:r w:rsidR="000D04FA">
        <w:rPr>
          <w:rFonts w:ascii="Times New Roman" w:hAnsi="Times New Roman" w:cs="Times New Roman"/>
          <w:bCs/>
          <w:sz w:val="24"/>
          <w:szCs w:val="24"/>
        </w:rPr>
        <w:t>нь</w:t>
      </w:r>
      <w:r w:rsidRPr="00C70916">
        <w:rPr>
          <w:rFonts w:ascii="Times New Roman" w:hAnsi="Times New Roman" w:cs="Times New Roman"/>
          <w:bCs/>
          <w:sz w:val="24"/>
          <w:szCs w:val="24"/>
        </w:rPr>
        <w:t>”</w:t>
      </w:r>
      <w:r w:rsidR="000D04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04FA" w:rsidRPr="000D04FA">
        <w:rPr>
          <w:rFonts w:ascii="Times New Roman" w:hAnsi="Times New Roman" w:cs="Times New Roman"/>
          <w:sz w:val="24"/>
          <w:szCs w:val="24"/>
        </w:rPr>
        <w:t>[цит</w:t>
      </w:r>
      <w:r w:rsidR="000D04FA">
        <w:rPr>
          <w:rFonts w:ascii="Times New Roman" w:hAnsi="Times New Roman" w:cs="Times New Roman"/>
          <w:sz w:val="24"/>
          <w:szCs w:val="24"/>
        </w:rPr>
        <w:t>.</w:t>
      </w:r>
      <w:r w:rsidR="000D04FA" w:rsidRPr="000D04FA">
        <w:rPr>
          <w:rFonts w:ascii="Times New Roman" w:hAnsi="Times New Roman" w:cs="Times New Roman"/>
          <w:sz w:val="24"/>
          <w:szCs w:val="24"/>
        </w:rPr>
        <w:t xml:space="preserve"> по</w:t>
      </w:r>
      <w:r w:rsidR="000D04FA" w:rsidRPr="00C70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4FA" w:rsidRPr="000D04FA">
        <w:rPr>
          <w:rFonts w:ascii="Times New Roman" w:hAnsi="Times New Roman" w:cs="Times New Roman"/>
          <w:sz w:val="24"/>
          <w:szCs w:val="24"/>
        </w:rPr>
        <w:t>8]</w:t>
      </w:r>
    </w:p>
    <w:p w:rsidR="00E979D6" w:rsidRPr="00C70916" w:rsidRDefault="00782C63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C70916">
        <w:t>Многие поколения математиков, скульпторов, художников считали деление отрезка в крайнем и среднем от</w:t>
      </w:r>
      <w:r w:rsidR="00327B03">
        <w:t xml:space="preserve">ношении эталоном совершенства. </w:t>
      </w:r>
      <w:r w:rsidR="009F2861" w:rsidRPr="00C70916">
        <w:t>Есть мнение, что задача божественной пропорции была известна ещё Пифагорейцам</w:t>
      </w:r>
      <w:r w:rsidR="00E979D6" w:rsidRPr="00C70916">
        <w:t xml:space="preserve"> (VI в. до н.э.).</w:t>
      </w:r>
      <w:r w:rsidR="00E979D6" w:rsidRPr="00327B03">
        <w:rPr>
          <w:b/>
        </w:rPr>
        <w:t xml:space="preserve"> </w:t>
      </w:r>
      <w:r w:rsidR="00E979D6" w:rsidRPr="00C70916">
        <w:t>А Пифагор заимствовал идею золотого деления у египтян и вавилонян. Об этом св</w:t>
      </w:r>
      <w:r w:rsidR="00327B03">
        <w:t xml:space="preserve">идетельствуют пропорции храмов, </w:t>
      </w:r>
      <w:r w:rsidR="00E979D6" w:rsidRPr="00C70916">
        <w:t>пирамиды Хеопса</w:t>
      </w:r>
      <w:r w:rsidR="0093582A" w:rsidRPr="00C70916">
        <w:t xml:space="preserve"> (</w:t>
      </w:r>
      <w:r w:rsidR="0093582A" w:rsidRPr="00C70916">
        <w:rPr>
          <w:lang w:val="en-US"/>
        </w:rPr>
        <w:t>XXVI</w:t>
      </w:r>
      <w:r w:rsidR="0093582A" w:rsidRPr="00C70916">
        <w:t xml:space="preserve"> в. до н. э.)</w:t>
      </w:r>
      <w:r w:rsidR="00E979D6" w:rsidRPr="00C70916">
        <w:t xml:space="preserve"> и украшений из гробницы Тутанхамона</w:t>
      </w:r>
      <w:r w:rsidR="00066590" w:rsidRPr="00C70916">
        <w:t xml:space="preserve"> (</w:t>
      </w:r>
      <w:r w:rsidR="00066590" w:rsidRPr="00C70916">
        <w:rPr>
          <w:lang w:val="en-US"/>
        </w:rPr>
        <w:t>XIV</w:t>
      </w:r>
      <w:r w:rsidR="00066590" w:rsidRPr="00C70916">
        <w:t xml:space="preserve"> в. до .н э)</w:t>
      </w:r>
      <w:r w:rsidR="00E979D6" w:rsidRPr="00C70916">
        <w:t>. Изображения фараона Рамзеса</w:t>
      </w:r>
      <w:r w:rsidR="00066590" w:rsidRPr="00C70916">
        <w:t xml:space="preserve"> (</w:t>
      </w:r>
      <w:r w:rsidR="00066590" w:rsidRPr="00C70916">
        <w:rPr>
          <w:lang w:val="en-US"/>
        </w:rPr>
        <w:t>XIII</w:t>
      </w:r>
      <w:r w:rsidR="00066590" w:rsidRPr="00C70916">
        <w:t xml:space="preserve"> в. до н. э.) </w:t>
      </w:r>
      <w:r w:rsidR="00E979D6" w:rsidRPr="00C70916">
        <w:t>соответствуют правилам золотого с</w:t>
      </w:r>
      <w:r w:rsidR="00F05B7A" w:rsidRPr="00C70916">
        <w:t>ечения. Зодчий Хесира изображен</w:t>
      </w:r>
      <w:r w:rsidR="00E979D6" w:rsidRPr="00C70916">
        <w:t xml:space="preserve"> </w:t>
      </w:r>
      <w:r w:rsidR="00341C50" w:rsidRPr="00C70916">
        <w:t>с измерительными инструментами</w:t>
      </w:r>
      <w:r w:rsidR="00E979D6" w:rsidRPr="00C70916">
        <w:t xml:space="preserve"> в руках, в которых зафиксированы пропорции золотого деления.</w:t>
      </w:r>
    </w:p>
    <w:p w:rsidR="00810FF6" w:rsidRPr="00C70916" w:rsidRDefault="00810FF6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В древние времена это знание было секретным и доступным только избранным.</w:t>
      </w:r>
    </w:p>
    <w:p w:rsidR="00705AAB" w:rsidRPr="00C70916" w:rsidRDefault="00705AAB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4500" cy="1270535"/>
            <wp:effectExtent l="19050" t="0" r="4200" b="0"/>
            <wp:docPr id="6" name="Рисунок 6" descr="http://n-t.ru/tp/iz/zs_p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-t.ru/tp/iz/zs_p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993" cy="127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AB" w:rsidRPr="00C70916" w:rsidRDefault="00705AAB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4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Рис. </w:t>
      </w:r>
      <w:r w:rsidR="000D04FA" w:rsidRPr="000D04FA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0D04F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C70916">
        <w:rPr>
          <w:rFonts w:ascii="Times New Roman" w:hAnsi="Times New Roman" w:cs="Times New Roman"/>
          <w:sz w:val="24"/>
          <w:szCs w:val="24"/>
        </w:rPr>
        <w:t xml:space="preserve"> Античный циркуль золотого сечения</w:t>
      </w:r>
    </w:p>
    <w:p w:rsidR="009F2861" w:rsidRPr="00C70916" w:rsidRDefault="009F2861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C70916">
        <w:t>В арабском переводе книги ‘’Начал’’ дре</w:t>
      </w:r>
      <w:r w:rsidR="00AE2D04" w:rsidRPr="00C70916">
        <w:t>внегреческого учёного Евклида (</w:t>
      </w:r>
      <w:r w:rsidR="00810FF6" w:rsidRPr="00C70916">
        <w:rPr>
          <w:lang w:val="en-US"/>
        </w:rPr>
        <w:t>III</w:t>
      </w:r>
      <w:r w:rsidRPr="00C70916">
        <w:t xml:space="preserve">  век до н. э), во </w:t>
      </w:r>
      <w:r w:rsidRPr="00C70916">
        <w:rPr>
          <w:lang w:val="en-US"/>
        </w:rPr>
        <w:t>II</w:t>
      </w:r>
      <w:r w:rsidRPr="00C70916">
        <w:t xml:space="preserve"> книге даётся геометрическое построение золотого сечения.</w:t>
      </w:r>
    </w:p>
    <w:p w:rsidR="009F2861" w:rsidRPr="00C70916" w:rsidRDefault="009F286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 xml:space="preserve">В </w:t>
      </w:r>
      <w:r w:rsidRPr="00C70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70916">
        <w:rPr>
          <w:rFonts w:ascii="Times New Roman" w:hAnsi="Times New Roman" w:cs="Times New Roman"/>
          <w:sz w:val="24"/>
          <w:szCs w:val="24"/>
        </w:rPr>
        <w:t xml:space="preserve"> в переводчик Евклида Дж. Компано, добавил к книге арифметическое доказательство.</w:t>
      </w:r>
    </w:p>
    <w:p w:rsidR="00341C50" w:rsidRPr="00C70916" w:rsidRDefault="009F286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 xml:space="preserve">В </w:t>
      </w:r>
      <w:r w:rsidR="00810FF6" w:rsidRPr="00C70916">
        <w:rPr>
          <w:rFonts w:ascii="Times New Roman" w:hAnsi="Times New Roman" w:cs="Times New Roman"/>
          <w:sz w:val="24"/>
          <w:szCs w:val="24"/>
        </w:rPr>
        <w:t>эпоху возрождения (</w:t>
      </w:r>
      <w:r w:rsidR="00810FF6" w:rsidRPr="00C7091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10FF6" w:rsidRPr="00C70916">
        <w:rPr>
          <w:rFonts w:ascii="Times New Roman" w:hAnsi="Times New Roman" w:cs="Times New Roman"/>
          <w:sz w:val="24"/>
          <w:szCs w:val="24"/>
        </w:rPr>
        <w:t xml:space="preserve"> – </w:t>
      </w:r>
      <w:r w:rsidR="00810FF6" w:rsidRPr="00C7091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10FF6" w:rsidRPr="00C70916">
        <w:rPr>
          <w:rFonts w:ascii="Times New Roman" w:hAnsi="Times New Roman" w:cs="Times New Roman"/>
          <w:sz w:val="24"/>
          <w:szCs w:val="24"/>
        </w:rPr>
        <w:t xml:space="preserve"> в.)</w:t>
      </w:r>
      <w:r w:rsidR="00327B03">
        <w:rPr>
          <w:rFonts w:ascii="Times New Roman" w:hAnsi="Times New Roman" w:cs="Times New Roman"/>
          <w:sz w:val="24"/>
          <w:szCs w:val="24"/>
        </w:rPr>
        <w:t xml:space="preserve"> усилился интерес к золотому </w:t>
      </w:r>
      <w:r w:rsidRPr="00C70916">
        <w:rPr>
          <w:rFonts w:ascii="Times New Roman" w:hAnsi="Times New Roman" w:cs="Times New Roman"/>
          <w:sz w:val="24"/>
          <w:szCs w:val="24"/>
        </w:rPr>
        <w:t xml:space="preserve">сечению среди учёных и художников в связи с его применениями как в геометрии, так и в искусстве, особенно в архитектуре. Итальянский </w:t>
      </w:r>
      <w:r w:rsidR="00810FF6" w:rsidRPr="00C70916">
        <w:rPr>
          <w:rFonts w:ascii="Times New Roman" w:hAnsi="Times New Roman" w:cs="Times New Roman"/>
          <w:sz w:val="24"/>
          <w:szCs w:val="24"/>
        </w:rPr>
        <w:t>монах Лука</w:t>
      </w:r>
      <w:r w:rsidRPr="00C70916">
        <w:rPr>
          <w:rFonts w:ascii="Times New Roman" w:hAnsi="Times New Roman" w:cs="Times New Roman"/>
          <w:sz w:val="24"/>
          <w:szCs w:val="24"/>
        </w:rPr>
        <w:t xml:space="preserve"> Пачоли посвятил золотому сечению  трактат </w:t>
      </w:r>
      <w:r w:rsidR="00AE2D04" w:rsidRPr="00C70916">
        <w:rPr>
          <w:rFonts w:ascii="Times New Roman" w:hAnsi="Times New Roman" w:cs="Times New Roman"/>
          <w:sz w:val="24"/>
          <w:szCs w:val="24"/>
        </w:rPr>
        <w:t>‘’</w:t>
      </w:r>
      <w:r w:rsidR="00810FF6" w:rsidRPr="00C70916">
        <w:rPr>
          <w:rFonts w:ascii="Times New Roman" w:hAnsi="Times New Roman" w:cs="Times New Roman"/>
          <w:sz w:val="24"/>
          <w:szCs w:val="24"/>
        </w:rPr>
        <w:t>О</w:t>
      </w:r>
      <w:r w:rsidRPr="00C70916">
        <w:rPr>
          <w:rFonts w:ascii="Times New Roman" w:hAnsi="Times New Roman" w:cs="Times New Roman"/>
          <w:sz w:val="24"/>
          <w:szCs w:val="24"/>
        </w:rPr>
        <w:t xml:space="preserve"> божественной пропорции’’ (1509 год)</w:t>
      </w:r>
      <w:r w:rsidR="00810FF6" w:rsidRPr="00C70916">
        <w:rPr>
          <w:rFonts w:ascii="Times New Roman" w:hAnsi="Times New Roman" w:cs="Times New Roman"/>
          <w:sz w:val="24"/>
          <w:szCs w:val="24"/>
        </w:rPr>
        <w:t xml:space="preserve"> (Бытует мнение, что иллюстрировал эту книгу Леонардо Давинчи.) В то же время, в германии, Альбрехт Дюрер подробно разрабатывает теорию пропорций человеческого тела.</w:t>
      </w:r>
    </w:p>
    <w:p w:rsidR="009F2861" w:rsidRPr="000D04FA" w:rsidRDefault="009F286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4FA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341C50" w:rsidRPr="000D04FA">
        <w:rPr>
          <w:rFonts w:ascii="Times New Roman" w:hAnsi="Times New Roman" w:cs="Times New Roman"/>
          <w:sz w:val="24"/>
          <w:szCs w:val="24"/>
        </w:rPr>
        <w:t>«</w:t>
      </w:r>
      <w:r w:rsidRPr="000D04FA">
        <w:rPr>
          <w:rFonts w:ascii="Times New Roman" w:hAnsi="Times New Roman" w:cs="Times New Roman"/>
          <w:sz w:val="24"/>
          <w:szCs w:val="24"/>
        </w:rPr>
        <w:t>золотое сечение</w:t>
      </w:r>
      <w:r w:rsidR="00341C50" w:rsidRPr="000D04FA">
        <w:rPr>
          <w:rFonts w:ascii="Times New Roman" w:hAnsi="Times New Roman" w:cs="Times New Roman"/>
          <w:sz w:val="24"/>
          <w:szCs w:val="24"/>
        </w:rPr>
        <w:t>»</w:t>
      </w:r>
      <w:r w:rsidRPr="000D04FA">
        <w:rPr>
          <w:rFonts w:ascii="Times New Roman" w:hAnsi="Times New Roman" w:cs="Times New Roman"/>
          <w:sz w:val="24"/>
          <w:szCs w:val="24"/>
        </w:rPr>
        <w:t xml:space="preserve">  ввёл итальянский  учёный Леонардо да Винчи (конец </w:t>
      </w:r>
      <w:r w:rsidR="000D04F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D04FA">
        <w:rPr>
          <w:rFonts w:ascii="Times New Roman" w:hAnsi="Times New Roman" w:cs="Times New Roman"/>
          <w:sz w:val="24"/>
          <w:szCs w:val="24"/>
        </w:rPr>
        <w:t xml:space="preserve"> века). </w:t>
      </w:r>
    </w:p>
    <w:p w:rsidR="00C0487E" w:rsidRPr="00FE1CB5" w:rsidRDefault="00327B03" w:rsidP="00906A12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 Леонардо да Винчи говорил</w:t>
      </w:r>
      <w:r w:rsidR="00C0487E" w:rsidRPr="00FE1CB5">
        <w:rPr>
          <w:rFonts w:ascii="Times New Roman" w:eastAsia="Times New Roman" w:hAnsi="Times New Roman" w:cs="Times New Roman"/>
          <w:sz w:val="24"/>
          <w:szCs w:val="24"/>
          <w:lang w:eastAsia="ru-RU"/>
        </w:rPr>
        <w:t>: “Пусть никто, не будучи математиком, не дерзнет читать мои труды”.</w:t>
      </w:r>
    </w:p>
    <w:p w:rsidR="00251B77" w:rsidRPr="00FE1CB5" w:rsidRDefault="00251B77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говорил о пропорции человеческого тела.</w:t>
      </w:r>
    </w:p>
    <w:p w:rsidR="00251B77" w:rsidRPr="000D04FA" w:rsidRDefault="00251B77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sz w:val="24"/>
          <w:szCs w:val="24"/>
          <w:lang w:eastAsia="ru-RU"/>
        </w:rPr>
        <w:t>“Если мы человеческую фигуру – самое совершенное творение Вселенной – перевяжем поясом и отмерим потом расстояние от пояса до ступней, то эта величина будет относиться к расстоянию от того же пояса до макушки, как весь рост человека к длине от пояса до ступней”.</w:t>
      </w:r>
      <w:r w:rsidR="000D04FA" w:rsidRPr="000D04FA">
        <w:rPr>
          <w:rFonts w:ascii="Times New Roman" w:hAnsi="Times New Roman" w:cs="Times New Roman"/>
          <w:sz w:val="24"/>
          <w:szCs w:val="24"/>
        </w:rPr>
        <w:t>[цит по</w:t>
      </w:r>
      <w:r w:rsidR="000D04FA" w:rsidRPr="00C709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4FA" w:rsidRPr="000D04FA">
        <w:rPr>
          <w:rFonts w:ascii="Times New Roman" w:hAnsi="Times New Roman" w:cs="Times New Roman"/>
          <w:sz w:val="24"/>
          <w:szCs w:val="24"/>
        </w:rPr>
        <w:t>7]</w:t>
      </w:r>
    </w:p>
    <w:p w:rsidR="0033290B" w:rsidRPr="00C70916" w:rsidRDefault="0033290B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C70916">
        <w:t>Великий астроном XVI в. Иоган Кеплер первый обращает внимание на значение золотой пропорции для бота</w:t>
      </w:r>
      <w:r w:rsidR="0021060D">
        <w:t>ники («Р</w:t>
      </w:r>
      <w:r w:rsidRPr="00C70916">
        <w:t>ост растений и их строение</w:t>
      </w:r>
      <w:r w:rsidR="0021060D">
        <w:t>»</w:t>
      </w:r>
      <w:r w:rsidR="00341C50" w:rsidRPr="00C70916">
        <w:t>, 1596г.</w:t>
      </w:r>
      <w:r w:rsidRPr="00C70916">
        <w:t>).</w:t>
      </w:r>
    </w:p>
    <w:p w:rsidR="0033290B" w:rsidRPr="00C70916" w:rsidRDefault="0033290B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C70916">
        <w:t>Кеплер называл золотую пропорцию продолжающей саму себя «Устроена она так, – писал он, – что два младших члена этой нескончаемой пропорции в сумме дают третий член, а любые два последних члена, если их сложить, дают следующий член, причем та же пропорция сохраняется до бесконечности».</w:t>
      </w:r>
    </w:p>
    <w:p w:rsidR="0033290B" w:rsidRPr="00C70916" w:rsidRDefault="0033290B" w:rsidP="00906A12">
      <w:pPr>
        <w:pStyle w:val="ac"/>
        <w:spacing w:before="120" w:beforeAutospacing="0" w:after="0" w:afterAutospacing="0" w:line="360" w:lineRule="auto"/>
        <w:ind w:left="15" w:firstLine="851"/>
        <w:contextualSpacing/>
        <w:jc w:val="both"/>
      </w:pPr>
      <w:r w:rsidRPr="00C70916">
        <w:t>Построение ряда отрезков золотой пропорции можно производить как в сторону увеличения (возрастающий ряд), так и в сторону уменьшения (нисходящий ряд).</w:t>
      </w:r>
    </w:p>
    <w:p w:rsidR="009F2861" w:rsidRPr="00C70916" w:rsidRDefault="0033290B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Если на прямой произвольной длины, отложить отрезок</w:t>
      </w:r>
      <w:r w:rsidRPr="00C709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091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70916">
        <w:rPr>
          <w:rFonts w:ascii="Times New Roman" w:hAnsi="Times New Roman" w:cs="Times New Roman"/>
          <w:sz w:val="24"/>
          <w:szCs w:val="24"/>
        </w:rPr>
        <w:t>, рядом откладываем отрезок</w:t>
      </w:r>
      <w:r w:rsidRPr="00C709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7091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70916">
        <w:rPr>
          <w:rFonts w:ascii="Times New Roman" w:hAnsi="Times New Roman" w:cs="Times New Roman"/>
          <w:sz w:val="24"/>
          <w:szCs w:val="24"/>
        </w:rPr>
        <w:t>. На основании этих двух отрезков выстраиваем шкалу отрезков золотой пропорции восходящего и нисходящего рядов</w:t>
      </w:r>
    </w:p>
    <w:p w:rsidR="00705AAB" w:rsidRPr="00C70916" w:rsidRDefault="00705AAB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7764"/>
            <wp:effectExtent l="19050" t="0" r="3175" b="0"/>
            <wp:docPr id="9" name="Рисунок 9" descr="http://n-t.ru/tp/iz/zs_p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-t.ru/tp/iz/zs_p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AB" w:rsidRPr="00C70916" w:rsidRDefault="00705AAB" w:rsidP="00906A12">
      <w:pPr>
        <w:pStyle w:val="ac"/>
        <w:spacing w:line="360" w:lineRule="auto"/>
        <w:ind w:firstLine="851"/>
        <w:contextualSpacing/>
        <w:jc w:val="both"/>
      </w:pPr>
      <w:r w:rsidRPr="00C70916">
        <w:rPr>
          <w:b/>
          <w:bCs/>
          <w:i/>
        </w:rPr>
        <w:t xml:space="preserve">Рис. </w:t>
      </w:r>
      <w:r w:rsidR="000D04FA" w:rsidRPr="005411F1">
        <w:rPr>
          <w:b/>
          <w:bCs/>
          <w:i/>
        </w:rPr>
        <w:t>3</w:t>
      </w:r>
      <w:r w:rsidRPr="00C70916">
        <w:rPr>
          <w:b/>
          <w:bCs/>
          <w:i/>
        </w:rPr>
        <w:t>.</w:t>
      </w:r>
      <w:r w:rsidRPr="00C70916">
        <w:rPr>
          <w:i/>
        </w:rPr>
        <w:t xml:space="preserve"> Построение шкалы отрезков золотой пропорции</w:t>
      </w:r>
      <w:r w:rsidRPr="00C70916">
        <w:t xml:space="preserve"> </w:t>
      </w:r>
    </w:p>
    <w:p w:rsidR="00705AAB" w:rsidRPr="00C70916" w:rsidRDefault="00705AAB" w:rsidP="00906A12">
      <w:pPr>
        <w:pStyle w:val="ac"/>
        <w:spacing w:line="360" w:lineRule="auto"/>
        <w:ind w:firstLine="851"/>
        <w:contextualSpacing/>
        <w:jc w:val="both"/>
      </w:pPr>
      <w:r w:rsidRPr="00C70916">
        <w:t>В последующие века правило золотой пропорции прев</w:t>
      </w:r>
      <w:r w:rsidR="001D4C02" w:rsidRPr="00C70916">
        <w:t>ратилось в академический канон</w:t>
      </w:r>
      <w:r w:rsidRPr="00C70916">
        <w:t xml:space="preserve">. </w:t>
      </w:r>
      <w:r w:rsidR="001D4C02" w:rsidRPr="00C70916">
        <w:t>В</w:t>
      </w:r>
      <w:r w:rsidRPr="00C70916">
        <w:t xml:space="preserve"> середине XIX в. В 1855 г. немецкий исследователь золотого сечения профессор Цейзинг опубликовал свой труд «Эстетические исследования». </w:t>
      </w:r>
      <w:r w:rsidR="001D4C02" w:rsidRPr="00C70916">
        <w:t>Он рассматривал золотое сечение без связи с реальными явлениями и</w:t>
      </w:r>
      <w:r w:rsidRPr="00C70916">
        <w:t xml:space="preserve"> абсолютизировал пропорцию золотого сечения, объявив ее универсальной для всех явлений природы и искусства. У Цейзинга были многочисленные последователи, но были и противники, которые объявили его учение о пропорциях «математической эстетикой».</w:t>
      </w:r>
    </w:p>
    <w:p w:rsidR="000D04FA" w:rsidRDefault="00312A1B" w:rsidP="00906A12">
      <w:pPr>
        <w:pStyle w:val="ac"/>
        <w:spacing w:line="360" w:lineRule="auto"/>
        <w:ind w:firstLine="851"/>
        <w:contextualSpacing/>
        <w:jc w:val="both"/>
      </w:pPr>
      <w:r w:rsidRPr="00C70916">
        <w:t>Золотая пропорция заметна в человеческом теле (Приложение 1)</w:t>
      </w:r>
      <w:r w:rsidR="0071700B" w:rsidRPr="00C70916">
        <w:t>,</w:t>
      </w:r>
      <w:r w:rsidR="000D04FA" w:rsidRPr="000D04FA">
        <w:t xml:space="preserve"> </w:t>
      </w:r>
      <w:r w:rsidR="0071700B" w:rsidRPr="00C70916">
        <w:t xml:space="preserve">в природе (Приложение 2), в архитектуре (Приложение 3), в скульптуре (Приложение 4), в </w:t>
      </w:r>
      <w:r w:rsidR="0071700B" w:rsidRPr="000D04FA">
        <w:t xml:space="preserve">изготовлении и росписи древнегреческих сосудов </w:t>
      </w:r>
      <w:r w:rsidR="00C96014">
        <w:t>и</w:t>
      </w:r>
      <w:r w:rsidR="0071700B" w:rsidRPr="000D04FA">
        <w:t xml:space="preserve"> в живописи (Приложение </w:t>
      </w:r>
      <w:r w:rsidR="00906A12">
        <w:t>5</w:t>
      </w:r>
      <w:r w:rsidR="0071700B" w:rsidRPr="000D04FA">
        <w:t>).</w:t>
      </w:r>
    </w:p>
    <w:p w:rsidR="00327B03" w:rsidRDefault="00327B03" w:rsidP="00906A12">
      <w:pPr>
        <w:pStyle w:val="ac"/>
        <w:spacing w:line="360" w:lineRule="auto"/>
        <w:ind w:firstLine="851"/>
        <w:contextualSpacing/>
        <w:jc w:val="both"/>
      </w:pPr>
    </w:p>
    <w:p w:rsidR="00327B03" w:rsidRDefault="00327B03" w:rsidP="00906A12">
      <w:pPr>
        <w:pStyle w:val="ac"/>
        <w:spacing w:line="360" w:lineRule="auto"/>
        <w:ind w:firstLine="851"/>
        <w:contextualSpacing/>
        <w:jc w:val="both"/>
      </w:pPr>
    </w:p>
    <w:p w:rsidR="00906A12" w:rsidRPr="000D04FA" w:rsidRDefault="00906A12" w:rsidP="00906A12">
      <w:pPr>
        <w:pStyle w:val="ac"/>
        <w:spacing w:line="360" w:lineRule="auto"/>
        <w:ind w:firstLine="851"/>
        <w:contextualSpacing/>
        <w:jc w:val="both"/>
      </w:pPr>
    </w:p>
    <w:p w:rsidR="000D5A7F" w:rsidRPr="000D5A7F" w:rsidRDefault="004B71EB" w:rsidP="00906A12">
      <w:pPr>
        <w:pStyle w:val="ac"/>
        <w:numPr>
          <w:ilvl w:val="0"/>
          <w:numId w:val="9"/>
        </w:numPr>
        <w:spacing w:line="360" w:lineRule="auto"/>
        <w:ind w:firstLine="851"/>
        <w:contextualSpacing/>
        <w:jc w:val="center"/>
      </w:pPr>
      <w:r w:rsidRPr="000D04FA">
        <w:rPr>
          <w:b/>
          <w:bCs/>
        </w:rPr>
        <w:lastRenderedPageBreak/>
        <w:t>Числа Фидия.</w:t>
      </w:r>
    </w:p>
    <w:p w:rsidR="00E27489" w:rsidRPr="000D5A7F" w:rsidRDefault="00E27489" w:rsidP="00906A12">
      <w:pPr>
        <w:pStyle w:val="ac"/>
        <w:spacing w:line="360" w:lineRule="auto"/>
        <w:ind w:firstLine="851"/>
        <w:contextualSpacing/>
        <w:jc w:val="both"/>
      </w:pPr>
      <w:r w:rsidRPr="000D5A7F">
        <w:t xml:space="preserve">К отрезку </w:t>
      </w:r>
      <w:r w:rsidRPr="000D5A7F">
        <w:rPr>
          <w:lang w:val="en-US"/>
        </w:rPr>
        <w:t>AB</w:t>
      </w:r>
      <w:r w:rsidRPr="000D5A7F">
        <w:t xml:space="preserve"> восстановим перпендикуляр </w:t>
      </w:r>
      <w:r w:rsidRPr="000D5A7F">
        <w:rPr>
          <w:lang w:val="en-US"/>
        </w:rPr>
        <w:t>BC</w:t>
      </w:r>
      <w:r w:rsidR="00327B03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 xml:space="preserve"> </m:t>
        </m:r>
      </m:oMath>
      <w:r w:rsidRPr="000D5A7F">
        <w:rPr>
          <w:lang w:val="en-US"/>
        </w:rPr>
        <w:t>AB</w:t>
      </w:r>
      <w:r w:rsidRPr="000D5A7F">
        <w:t xml:space="preserve">. Затем проведём отрезок </w:t>
      </w:r>
      <w:r w:rsidRPr="000D5A7F">
        <w:rPr>
          <w:lang w:val="en-US"/>
        </w:rPr>
        <w:t>AC</w:t>
      </w:r>
      <w:r w:rsidRPr="000D5A7F">
        <w:t xml:space="preserve">- это гипотенуза треугольника </w:t>
      </w:r>
      <w:r w:rsidRPr="000D5A7F">
        <w:rPr>
          <w:lang w:val="en-US"/>
        </w:rPr>
        <w:t>ABC</w:t>
      </w:r>
      <w:r w:rsidRPr="000D5A7F">
        <w:t>.</w:t>
      </w:r>
      <w:r w:rsidR="00BA6EF9" w:rsidRPr="000D5A7F">
        <w:t xml:space="preserve"> Построим окружность </w:t>
      </w:r>
      <w:r w:rsidRPr="000D5A7F">
        <w:t xml:space="preserve">с центром в точке С и радиусом </w:t>
      </w:r>
      <w:r w:rsidRPr="000D5A7F">
        <w:rPr>
          <w:lang w:val="en-US"/>
        </w:rPr>
        <w:t>BC</w:t>
      </w:r>
      <w:r w:rsidRPr="000D5A7F">
        <w:t xml:space="preserve">, </w:t>
      </w:r>
      <w:r w:rsidR="00BA6EF9" w:rsidRPr="000D5A7F">
        <w:t>и окружность</w:t>
      </w:r>
      <w:r w:rsidRPr="000D5A7F">
        <w:t xml:space="preserve"> с центром в точке А и радиусом </w:t>
      </w:r>
      <w:r w:rsidRPr="000D5A7F">
        <w:rPr>
          <w:lang w:val="en-US"/>
        </w:rPr>
        <w:t>A</w:t>
      </w:r>
      <w:r w:rsidR="00C11D23">
        <w:rPr>
          <w:lang w:val="en-US"/>
        </w:rPr>
        <w:t>D</w:t>
      </w:r>
      <w:r w:rsidRPr="000D5A7F">
        <w:t xml:space="preserve">, где </w:t>
      </w:r>
      <w:r w:rsidR="00C11D23">
        <w:rPr>
          <w:lang w:val="en-US"/>
        </w:rPr>
        <w:t>D</w:t>
      </w:r>
      <w:r w:rsidRPr="000D5A7F">
        <w:t xml:space="preserve">- точка пересечения первой окружности с отрезком </w:t>
      </w:r>
      <w:r w:rsidRPr="000D5A7F">
        <w:rPr>
          <w:lang w:val="en-US"/>
        </w:rPr>
        <w:t>AC</w:t>
      </w:r>
      <w:r w:rsidRPr="000D5A7F">
        <w:t xml:space="preserve">. Точка </w:t>
      </w:r>
      <w:r w:rsidR="00E63394">
        <w:t>Е</w:t>
      </w:r>
      <w:r w:rsidRPr="000D5A7F">
        <w:t xml:space="preserve">, в которой вторая окружность пересекает отрезок </w:t>
      </w:r>
      <w:r w:rsidRPr="000D5A7F">
        <w:rPr>
          <w:lang w:val="en-US"/>
        </w:rPr>
        <w:t>AB</w:t>
      </w:r>
      <w:r w:rsidRPr="000D5A7F">
        <w:t>, на две неравные части, и большая часть так относится к меньшей, как весь отрезок – к боль</w:t>
      </w:r>
      <w:r w:rsidR="00BA6EF9" w:rsidRPr="000D5A7F">
        <w:t xml:space="preserve">шей части, </w:t>
      </w:r>
      <w:r w:rsidRPr="000D5A7F">
        <w:t>делит его в отношении Ф,т.е. А</w:t>
      </w:r>
      <w:r w:rsidR="00E63394">
        <w:t>Е</w:t>
      </w:r>
      <w:r w:rsidR="000D5A7F" w:rsidRPr="000D5A7F">
        <w:t xml:space="preserve"> </w:t>
      </w:r>
      <w:r w:rsidRPr="000D5A7F">
        <w:t>:</w:t>
      </w:r>
      <w:r w:rsidR="000D5A7F" w:rsidRPr="000D5A7F">
        <w:t xml:space="preserve"> </w:t>
      </w:r>
      <w:r w:rsidR="00E63394">
        <w:t>Е</w:t>
      </w:r>
      <w:r w:rsidRPr="000D5A7F">
        <w:t>В</w:t>
      </w:r>
      <w:r w:rsidR="00C11D23" w:rsidRPr="00C11D23">
        <w:t xml:space="preserve"> </w:t>
      </w:r>
      <w:r w:rsidRPr="000D5A7F">
        <w:t>=</w:t>
      </w:r>
      <w:r w:rsidR="00C11D23" w:rsidRPr="00C11D23">
        <w:t xml:space="preserve"> </w:t>
      </w:r>
      <w:r w:rsidR="00FD2F41" w:rsidRPr="000D5A7F">
        <w:rPr>
          <w:rFonts w:ascii="Cambria Math" w:hAnsi="Cambria Math"/>
        </w:rPr>
        <w:t>𝛷</w:t>
      </w:r>
    </w:p>
    <w:p w:rsidR="00FD2F41" w:rsidRPr="00C70916" w:rsidRDefault="00FD2F4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1887220"/>
            <wp:effectExtent l="19050" t="0" r="0" b="0"/>
            <wp:docPr id="2" name="Рисунок 4" descr="http://n-t.ru/tp/iz/zs_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t.ru/tp/iz/zs_p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F9" w:rsidRPr="000D5A7F" w:rsidRDefault="00BA6EF9" w:rsidP="00906A12">
      <w:pPr>
        <w:pStyle w:val="sm"/>
        <w:spacing w:before="0" w:line="360" w:lineRule="auto"/>
        <w:ind w:firstLine="851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D5A7F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Рис. </w:t>
      </w:r>
      <w:r w:rsidR="000D5A7F" w:rsidRPr="000D5A7F">
        <w:rPr>
          <w:rFonts w:ascii="Times New Roman" w:hAnsi="Times New Roman"/>
          <w:b/>
          <w:bCs/>
          <w:i/>
          <w:color w:val="auto"/>
          <w:sz w:val="24"/>
          <w:szCs w:val="24"/>
        </w:rPr>
        <w:t>4</w:t>
      </w:r>
      <w:r w:rsidRPr="000D5A7F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Pr="000D5A7F">
        <w:rPr>
          <w:rFonts w:ascii="Times New Roman" w:hAnsi="Times New Roman"/>
          <w:i/>
          <w:color w:val="auto"/>
          <w:sz w:val="24"/>
          <w:szCs w:val="24"/>
        </w:rPr>
        <w:t xml:space="preserve"> Деление отрезка прямой по золотому сечению. </w:t>
      </w:r>
      <w:r w:rsidRPr="000D5A7F">
        <w:rPr>
          <w:rFonts w:ascii="Times New Roman" w:hAnsi="Times New Roman"/>
          <w:i/>
          <w:iCs/>
          <w:color w:val="auto"/>
          <w:sz w:val="24"/>
          <w:szCs w:val="24"/>
        </w:rPr>
        <w:t>BC</w:t>
      </w:r>
      <w:r w:rsidRPr="000D5A7F">
        <w:rPr>
          <w:rFonts w:ascii="Times New Roman" w:hAnsi="Times New Roman"/>
          <w:i/>
          <w:color w:val="auto"/>
          <w:sz w:val="24"/>
          <w:szCs w:val="24"/>
        </w:rPr>
        <w:t xml:space="preserve"> = 1/2 </w:t>
      </w:r>
      <w:r w:rsidRPr="000D5A7F">
        <w:rPr>
          <w:rFonts w:ascii="Times New Roman" w:hAnsi="Times New Roman"/>
          <w:i/>
          <w:iCs/>
          <w:color w:val="auto"/>
          <w:sz w:val="24"/>
          <w:szCs w:val="24"/>
        </w:rPr>
        <w:t>AB</w:t>
      </w:r>
      <w:r w:rsidRPr="000D5A7F">
        <w:rPr>
          <w:rFonts w:ascii="Times New Roman" w:hAnsi="Times New Roman"/>
          <w:i/>
          <w:color w:val="auto"/>
          <w:sz w:val="24"/>
          <w:szCs w:val="24"/>
        </w:rPr>
        <w:t xml:space="preserve">; </w:t>
      </w:r>
      <w:r w:rsidRPr="000D5A7F">
        <w:rPr>
          <w:rFonts w:ascii="Times New Roman" w:hAnsi="Times New Roman"/>
          <w:i/>
          <w:iCs/>
          <w:color w:val="auto"/>
          <w:sz w:val="24"/>
          <w:szCs w:val="24"/>
        </w:rPr>
        <w:t>CD</w:t>
      </w:r>
      <w:r w:rsidRPr="000D5A7F">
        <w:rPr>
          <w:rFonts w:ascii="Times New Roman" w:hAnsi="Times New Roman"/>
          <w:i/>
          <w:color w:val="auto"/>
          <w:sz w:val="24"/>
          <w:szCs w:val="24"/>
        </w:rPr>
        <w:t xml:space="preserve"> = </w:t>
      </w:r>
      <w:r w:rsidRPr="000D5A7F">
        <w:rPr>
          <w:rFonts w:ascii="Times New Roman" w:hAnsi="Times New Roman"/>
          <w:i/>
          <w:iCs/>
          <w:color w:val="auto"/>
          <w:sz w:val="24"/>
          <w:szCs w:val="24"/>
        </w:rPr>
        <w:t>BC</w:t>
      </w:r>
    </w:p>
    <w:p w:rsidR="00FD2F41" w:rsidRPr="00C70916" w:rsidRDefault="00FD2F4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В большинстве случаев рассматривают не отноше</w:t>
      </w:r>
      <w:r w:rsidR="000D5A7F">
        <w:rPr>
          <w:rFonts w:ascii="Times New Roman" w:hAnsi="Times New Roman" w:cs="Times New Roman"/>
          <w:sz w:val="24"/>
          <w:szCs w:val="24"/>
        </w:rPr>
        <w:t>ние большего отрезка к меньшему</w:t>
      </w:r>
      <w:r w:rsidRPr="00C70916">
        <w:rPr>
          <w:rFonts w:ascii="Times New Roman" w:hAnsi="Times New Roman" w:cs="Times New Roman"/>
          <w:sz w:val="24"/>
          <w:szCs w:val="24"/>
        </w:rPr>
        <w:t>, а обратную величину – отношение меньшего отрезка к большему-1/</w:t>
      </w:r>
      <w:r w:rsidRPr="00C70916">
        <w:rPr>
          <w:rFonts w:ascii="Cambria Math" w:hAnsi="Cambria Math" w:cs="Times New Roman"/>
          <w:sz w:val="24"/>
          <w:szCs w:val="24"/>
        </w:rPr>
        <w:t>𝛷</w:t>
      </w:r>
      <w:r w:rsidRPr="00C70916">
        <w:rPr>
          <w:rFonts w:ascii="Times New Roman" w:hAnsi="Times New Roman" w:cs="Times New Roman"/>
          <w:sz w:val="24"/>
          <w:szCs w:val="24"/>
        </w:rPr>
        <w:t xml:space="preserve">. Его обозначают буквой </w:t>
      </w:r>
      <w:r w:rsidRPr="00C70916">
        <w:rPr>
          <w:rFonts w:ascii="Cambria Math" w:hAnsi="Cambria Math" w:cs="Times New Roman"/>
          <w:sz w:val="24"/>
          <w:szCs w:val="24"/>
        </w:rPr>
        <w:t>𝜑</w:t>
      </w:r>
      <w:r w:rsidRPr="00C70916">
        <w:rPr>
          <w:rFonts w:ascii="Times New Roman" w:hAnsi="Times New Roman" w:cs="Times New Roman"/>
          <w:sz w:val="24"/>
          <w:szCs w:val="24"/>
        </w:rPr>
        <w:t>.</w:t>
      </w:r>
    </w:p>
    <w:p w:rsidR="00FD2F41" w:rsidRPr="00C70916" w:rsidRDefault="00FD2F4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C70916">
        <w:rPr>
          <w:rFonts w:ascii="Cambria Math" w:hAnsi="Cambria Math" w:cs="Times New Roman"/>
          <w:sz w:val="24"/>
          <w:szCs w:val="24"/>
        </w:rPr>
        <w:t>𝛷</w:t>
      </w:r>
      <w:r w:rsidRPr="00C70916">
        <w:rPr>
          <w:rFonts w:ascii="Times New Roman" w:hAnsi="Times New Roman" w:cs="Times New Roman"/>
          <w:sz w:val="24"/>
          <w:szCs w:val="24"/>
        </w:rPr>
        <w:t xml:space="preserve"> – такое обозначение принято в честь древнегреческого скульптора Фидия, он руководил строительством храма Парфенон в Афинах. В пропорциях этого храма часто употребляется число </w:t>
      </w:r>
      <w:r w:rsidRPr="00C70916">
        <w:rPr>
          <w:rFonts w:ascii="Cambria Math" w:hAnsi="Cambria Math" w:cs="Times New Roman"/>
          <w:sz w:val="24"/>
          <w:szCs w:val="24"/>
        </w:rPr>
        <w:t>𝜑</w:t>
      </w:r>
      <w:r w:rsidRPr="00C70916">
        <w:rPr>
          <w:rFonts w:ascii="Times New Roman" w:hAnsi="Times New Roman" w:cs="Times New Roman"/>
          <w:sz w:val="24"/>
          <w:szCs w:val="24"/>
        </w:rPr>
        <w:t>.</w:t>
      </w:r>
    </w:p>
    <w:p w:rsidR="006E6508" w:rsidRPr="00C70916" w:rsidRDefault="006E6508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Cambria Math" w:hAnsi="Cambria Math" w:cs="Times New Roman"/>
          <w:sz w:val="24"/>
          <w:szCs w:val="24"/>
        </w:rPr>
        <w:t>𝛷</w:t>
      </w:r>
      <w:r w:rsidR="005411F1">
        <w:rPr>
          <w:rFonts w:ascii="Cambria Math" w:hAnsi="Cambria Math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АЕ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ЕВ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≈</m:t>
        </m:r>
        <m:r>
          <w:rPr>
            <w:rFonts w:ascii="Cambria Math" w:hAnsi="Times New Roman" w:cs="Times New Roman"/>
            <w:sz w:val="24"/>
            <w:szCs w:val="24"/>
          </w:rPr>
          <m:t xml:space="preserve">1,618 </m:t>
        </m:r>
      </m:oMath>
      <w:r w:rsidRPr="00C7091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70916">
        <w:rPr>
          <w:rFonts w:ascii="Cambria Math" w:eastAsiaTheme="minorEastAsia" w:hAnsi="Cambria Math" w:cs="Times New Roman"/>
          <w:sz w:val="24"/>
          <w:szCs w:val="24"/>
        </w:rPr>
        <w:t>𝜑</w:t>
      </w:r>
      <w:r w:rsidRPr="00C709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den>
        </m:f>
      </m:oMath>
      <w:r w:rsidRPr="00C709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0,618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</w:p>
    <w:p w:rsidR="00C0487E" w:rsidRPr="00C70916" w:rsidRDefault="00C0487E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6539" cy="1674795"/>
            <wp:effectExtent l="19050" t="0" r="0" b="0"/>
            <wp:docPr id="87" name="Рисунок 87" descr="C:\Users\Ольга\Downloads\z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Ольга\Downloads\z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43" cy="167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9098" cy="1732547"/>
            <wp:effectExtent l="19050" t="0" r="0" b="0"/>
            <wp:docPr id="89" name="Рисунок 89" descr="C:\Users\Ольга\Downloads\z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Ольга\Downloads\z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38" cy="173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7E" w:rsidRPr="00C70916" w:rsidRDefault="000D5A7F" w:rsidP="00906A12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5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Рис </w:t>
      </w:r>
      <w:r w:rsidR="00C11D23" w:rsidRPr="005411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0D5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487E" w:rsidRPr="000D5A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Парфенон —</w:t>
      </w:r>
      <w:r w:rsidR="00C0487E" w:rsidRPr="000D5A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главный храм в древних Афинах, посвященный покровительнице этого города и всей Аттики, богине Афине-Девственнице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A6EF9" w:rsidRPr="00C70916" w:rsidRDefault="00BA6EF9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Соответствие, выражаемое числом </w:t>
      </w:r>
      <w:r w:rsidRPr="00C70916">
        <w:rPr>
          <w:rFonts w:ascii="Cambria Math" w:hAnsi="Cambria Math" w:cs="Times New Roman"/>
          <w:sz w:val="24"/>
          <w:szCs w:val="24"/>
        </w:rPr>
        <w:t>𝛷</w:t>
      </w:r>
      <w:r w:rsidRPr="00C70916">
        <w:rPr>
          <w:rFonts w:ascii="Times New Roman" w:hAnsi="Times New Roman" w:cs="Times New Roman"/>
          <w:sz w:val="24"/>
          <w:szCs w:val="24"/>
        </w:rPr>
        <w:t>, наиболее приятно для глаз. На многих фотографиях и пейзажах линия горизонта делит полотно по высоте в отношении, близк</w:t>
      </w:r>
      <w:r w:rsidR="00E63394">
        <w:rPr>
          <w:rFonts w:ascii="Times New Roman" w:hAnsi="Times New Roman" w:cs="Times New Roman"/>
          <w:sz w:val="24"/>
          <w:szCs w:val="24"/>
        </w:rPr>
        <w:t>о</w:t>
      </w:r>
      <w:r w:rsidRPr="00C70916">
        <w:rPr>
          <w:rFonts w:ascii="Times New Roman" w:hAnsi="Times New Roman" w:cs="Times New Roman"/>
          <w:sz w:val="24"/>
          <w:szCs w:val="24"/>
        </w:rPr>
        <w:t xml:space="preserve">м к </w:t>
      </w:r>
      <w:r w:rsidRPr="00C70916">
        <w:rPr>
          <w:rFonts w:ascii="Cambria Math" w:hAnsi="Cambria Math" w:cs="Times New Roman"/>
          <w:sz w:val="24"/>
          <w:szCs w:val="24"/>
        </w:rPr>
        <w:t>𝛷</w:t>
      </w:r>
      <w:r w:rsidR="006C1734" w:rsidRPr="00C70916">
        <w:rPr>
          <w:rFonts w:ascii="Times New Roman" w:hAnsi="Times New Roman" w:cs="Times New Roman"/>
          <w:sz w:val="24"/>
          <w:szCs w:val="24"/>
        </w:rPr>
        <w:t>. При выборе размера картины</w:t>
      </w:r>
      <w:r w:rsidR="001D4C02" w:rsidRPr="00C70916">
        <w:rPr>
          <w:rFonts w:ascii="Times New Roman" w:hAnsi="Times New Roman" w:cs="Times New Roman"/>
          <w:sz w:val="24"/>
          <w:szCs w:val="24"/>
        </w:rPr>
        <w:t xml:space="preserve"> </w:t>
      </w:r>
      <w:r w:rsidRPr="00C70916">
        <w:rPr>
          <w:rFonts w:ascii="Times New Roman" w:hAnsi="Times New Roman" w:cs="Times New Roman"/>
          <w:sz w:val="24"/>
          <w:szCs w:val="24"/>
        </w:rPr>
        <w:t xml:space="preserve">старались, чтобы отношение ширины к высоте тоже равнялось </w:t>
      </w:r>
      <w:r w:rsidRPr="00C70916">
        <w:rPr>
          <w:rFonts w:ascii="Cambria Math" w:hAnsi="Cambria Math" w:cs="Times New Roman"/>
          <w:sz w:val="24"/>
          <w:szCs w:val="24"/>
        </w:rPr>
        <w:t>𝛷</w:t>
      </w:r>
      <w:r w:rsidRPr="00C70916">
        <w:rPr>
          <w:rFonts w:ascii="Times New Roman" w:hAnsi="Times New Roman" w:cs="Times New Roman"/>
          <w:sz w:val="24"/>
          <w:szCs w:val="24"/>
        </w:rPr>
        <w:t>. Такой прямоугольник стали называть «золотым».</w:t>
      </w:r>
      <w:r w:rsidR="006C1734" w:rsidRPr="00C70916">
        <w:rPr>
          <w:rFonts w:ascii="Times New Roman" w:hAnsi="Times New Roman" w:cs="Times New Roman"/>
          <w:sz w:val="24"/>
          <w:szCs w:val="24"/>
        </w:rPr>
        <w:t xml:space="preserve"> </w:t>
      </w:r>
      <w:r w:rsidRPr="00C70916">
        <w:rPr>
          <w:rFonts w:ascii="Times New Roman" w:hAnsi="Times New Roman" w:cs="Times New Roman"/>
          <w:sz w:val="24"/>
          <w:szCs w:val="24"/>
        </w:rPr>
        <w:t>Если от «золотого прямоугольника» отрезать квадрат, то снова по</w:t>
      </w:r>
      <w:r w:rsidR="006E6508" w:rsidRPr="00C70916">
        <w:rPr>
          <w:rFonts w:ascii="Times New Roman" w:hAnsi="Times New Roman" w:cs="Times New Roman"/>
          <w:sz w:val="24"/>
          <w:szCs w:val="24"/>
        </w:rPr>
        <w:t>лучится «золотой прямоугольник»</w:t>
      </w:r>
      <w:r w:rsidRPr="00C70916">
        <w:rPr>
          <w:rFonts w:ascii="Times New Roman" w:hAnsi="Times New Roman" w:cs="Times New Roman"/>
          <w:sz w:val="24"/>
          <w:szCs w:val="24"/>
        </w:rPr>
        <w:t>, и так до бесконечности.</w:t>
      </w:r>
    </w:p>
    <w:p w:rsidR="00BA6EF9" w:rsidRPr="00C70916" w:rsidRDefault="00BA6EF9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 xml:space="preserve">Также бывает «золотой треугольник». Это равнобедренные треугольники, у которых отношение длины боковой стороны к длине основания равняется </w:t>
      </w:r>
      <w:r w:rsidR="006C1734" w:rsidRPr="00C70916">
        <w:rPr>
          <w:rFonts w:ascii="Cambria Math" w:hAnsi="Cambria Math" w:cs="Times New Roman"/>
          <w:sz w:val="24"/>
          <w:szCs w:val="24"/>
        </w:rPr>
        <w:t>𝛷</w:t>
      </w:r>
      <w:r w:rsidRPr="00C709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1D23" w:rsidRPr="005411F1" w:rsidRDefault="00BA6EF9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Пятиконечная звезда привлекает внимание своей совершенной формой</w:t>
      </w:r>
      <w:r w:rsidR="001D4C02" w:rsidRPr="00C70916">
        <w:rPr>
          <w:rFonts w:ascii="Times New Roman" w:hAnsi="Times New Roman" w:cs="Times New Roman"/>
          <w:sz w:val="24"/>
          <w:szCs w:val="24"/>
        </w:rPr>
        <w:t>, в ней наблюдается удивительное постоянство отношений составляющих её отрезков</w:t>
      </w:r>
      <w:r w:rsidR="000D5A7F">
        <w:rPr>
          <w:rFonts w:ascii="Times New Roman" w:hAnsi="Times New Roman" w:cs="Times New Roman"/>
          <w:sz w:val="24"/>
          <w:szCs w:val="24"/>
        </w:rPr>
        <w:t>.</w:t>
      </w:r>
    </w:p>
    <w:p w:rsidR="006C1734" w:rsidRPr="00C70916" w:rsidRDefault="00BA6EF9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 xml:space="preserve"> </w:t>
      </w:r>
      <w:r w:rsidR="006C1734" w:rsidRPr="00C70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6890" cy="1602105"/>
            <wp:effectExtent l="19050" t="0" r="3810" b="0"/>
            <wp:docPr id="99" name="Рисунок 99" descr="C:\Users\Ольга\Downloads\z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Ольга\Downloads\z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23" w:rsidRPr="00327B03" w:rsidRDefault="00C11D23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D23">
        <w:rPr>
          <w:rFonts w:ascii="Times New Roman" w:hAnsi="Times New Roman" w:cs="Times New Roman"/>
          <w:b/>
          <w:i/>
          <w:sz w:val="24"/>
          <w:szCs w:val="24"/>
        </w:rPr>
        <w:t xml:space="preserve">Рис 6.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27B03">
        <w:rPr>
          <w:rFonts w:ascii="Times New Roman" w:hAnsi="Times New Roman" w:cs="Times New Roman"/>
          <w:i/>
          <w:sz w:val="24"/>
          <w:szCs w:val="24"/>
        </w:rPr>
        <w:t>ятиконечная звезда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АD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 = АС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СD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327B03" w:rsidRPr="0032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7B03" w:rsidRPr="00327B03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𝛷</w:t>
      </w:r>
      <w:r w:rsidRPr="00327B03">
        <w:rPr>
          <w:rFonts w:ascii="Times New Roman" w:eastAsia="Times New Roman" w:hAnsi="Times New Roman" w:cs="Times New Roman"/>
          <w:i/>
          <w:color w:val="525252"/>
          <w:sz w:val="17"/>
          <w:szCs w:val="17"/>
          <w:lang w:eastAsia="ru-RU"/>
        </w:rPr>
        <w:t>.</w:t>
      </w:r>
    </w:p>
    <w:p w:rsidR="00BA6EF9" w:rsidRDefault="00BA6EF9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0916">
        <w:rPr>
          <w:rFonts w:ascii="Times New Roman" w:hAnsi="Times New Roman" w:cs="Times New Roman"/>
          <w:sz w:val="24"/>
          <w:szCs w:val="24"/>
        </w:rPr>
        <w:t>Пользуясь симметрией звезды,</w:t>
      </w:r>
      <w:r w:rsidR="006C1734" w:rsidRPr="00C70916">
        <w:rPr>
          <w:rFonts w:ascii="Times New Roman" w:hAnsi="Times New Roman" w:cs="Times New Roman"/>
          <w:sz w:val="24"/>
          <w:szCs w:val="24"/>
        </w:rPr>
        <w:t xml:space="preserve"> </w:t>
      </w:r>
      <w:r w:rsidRPr="00C70916">
        <w:rPr>
          <w:rFonts w:ascii="Times New Roman" w:hAnsi="Times New Roman" w:cs="Times New Roman"/>
          <w:sz w:val="24"/>
          <w:szCs w:val="24"/>
        </w:rPr>
        <w:t>ряд неравенств может быть бесконечным.</w:t>
      </w:r>
    </w:p>
    <w:p w:rsidR="00327B03" w:rsidRDefault="00327B03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12" w:rsidRDefault="00906A12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C8F" w:rsidRPr="00AE73A8" w:rsidRDefault="00D92C8F" w:rsidP="00906A12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r w:rsidRPr="00AE73A8">
        <w:rPr>
          <w:rFonts w:ascii="Times New Roman" w:hAnsi="Times New Roman" w:cs="Times New Roman"/>
          <w:b/>
          <w:sz w:val="24"/>
          <w:szCs w:val="24"/>
        </w:rPr>
        <w:lastRenderedPageBreak/>
        <w:t>Опытно-экспериментальное исследование растений на предмет соблюдения золотого сечения.</w:t>
      </w:r>
    </w:p>
    <w:p w:rsidR="00327B03" w:rsidRDefault="00327B03" w:rsidP="00906A12">
      <w:pPr>
        <w:pStyle w:val="a9"/>
        <w:shd w:val="clear" w:color="auto" w:fill="FFFFFF"/>
        <w:spacing w:after="0" w:line="360" w:lineRule="auto"/>
        <w:ind w:left="1069" w:firstLine="851"/>
        <w:rPr>
          <w:rFonts w:ascii="Times New Roman" w:hAnsi="Times New Roman" w:cs="Times New Roman"/>
          <w:b/>
          <w:sz w:val="24"/>
          <w:szCs w:val="24"/>
        </w:rPr>
      </w:pPr>
    </w:p>
    <w:p w:rsidR="00327B03" w:rsidRPr="00327B03" w:rsidRDefault="00327B03" w:rsidP="00906A12">
      <w:pPr>
        <w:pStyle w:val="a9"/>
        <w:shd w:val="clear" w:color="auto" w:fill="FFFFFF"/>
        <w:spacing w:after="0" w:line="360" w:lineRule="auto"/>
        <w:ind w:left="1069" w:firstLine="851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D92C8F" w:rsidRPr="00AE73A8" w:rsidRDefault="00D92C8F" w:rsidP="00906A1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исследования.</w:t>
      </w:r>
    </w:p>
    <w:p w:rsidR="00D92C8F" w:rsidRPr="003B75F7" w:rsidRDefault="003B75F7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B75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Описание растений</w:t>
      </w:r>
    </w:p>
    <w:p w:rsidR="00BC3C9F" w:rsidRDefault="004B6082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исследования мы выбирали растения с прямостоячим стеблем и супротивным листорасположением.</w:t>
      </w:r>
      <w:r w:rsidR="00BC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Определили их русские и латинские названия, сфотографировали растения и составили таблицу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3941" w:rsidRDefault="00A03941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92C8F" w:rsidRPr="00A03941" w:rsidRDefault="004B6082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03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Таб</w:t>
      </w:r>
      <w:r w:rsidR="00A03941" w:rsidRPr="00A03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лица</w:t>
      </w:r>
      <w:r w:rsidRPr="00A03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</w:t>
      </w:r>
      <w:r w:rsidR="00A03941" w:rsidRPr="00A03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A03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92C8F" w:rsidRPr="00A039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растений.</w:t>
      </w:r>
    </w:p>
    <w:tbl>
      <w:tblPr>
        <w:tblStyle w:val="af"/>
        <w:tblW w:w="8955" w:type="dxa"/>
        <w:tblInd w:w="792" w:type="dxa"/>
        <w:tblLayout w:type="fixed"/>
        <w:tblLook w:val="04A0"/>
      </w:tblPr>
      <w:tblGrid>
        <w:gridCol w:w="450"/>
        <w:gridCol w:w="1418"/>
        <w:gridCol w:w="1624"/>
        <w:gridCol w:w="4613"/>
        <w:gridCol w:w="850"/>
      </w:tblGrid>
      <w:tr w:rsidR="0022676B" w:rsidRPr="004B6082" w:rsidTr="00906A12">
        <w:trPr>
          <w:trHeight w:val="847"/>
        </w:trPr>
        <w:tc>
          <w:tcPr>
            <w:tcW w:w="450" w:type="dxa"/>
          </w:tcPr>
          <w:p w:rsidR="00D92C8F" w:rsidRPr="004B6082" w:rsidRDefault="00D92C8F" w:rsidP="00906A1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D92C8F" w:rsidRPr="004B6082" w:rsidRDefault="00D92C8F" w:rsidP="00906A12">
            <w:pPr>
              <w:pStyle w:val="a9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Русское название</w:t>
            </w:r>
          </w:p>
        </w:tc>
        <w:tc>
          <w:tcPr>
            <w:tcW w:w="1624" w:type="dxa"/>
          </w:tcPr>
          <w:p w:rsidR="00D92C8F" w:rsidRPr="004B6082" w:rsidRDefault="00D92C8F" w:rsidP="00906A12">
            <w:pPr>
              <w:pStyle w:val="a9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Латинское название</w:t>
            </w:r>
          </w:p>
        </w:tc>
        <w:tc>
          <w:tcPr>
            <w:tcW w:w="4613" w:type="dxa"/>
          </w:tcPr>
          <w:p w:rsidR="00D92C8F" w:rsidRPr="004B6082" w:rsidRDefault="00D92C8F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850" w:type="dxa"/>
          </w:tcPr>
          <w:p w:rsidR="00D92C8F" w:rsidRPr="004B6082" w:rsidRDefault="00D92C8F" w:rsidP="00906A1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327B03"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работе</w:t>
            </w:r>
          </w:p>
        </w:tc>
      </w:tr>
      <w:tr w:rsidR="0022676B" w:rsidRPr="004B6082" w:rsidTr="00906A12">
        <w:trPr>
          <w:trHeight w:val="1995"/>
        </w:trPr>
        <w:tc>
          <w:tcPr>
            <w:tcW w:w="450" w:type="dxa"/>
          </w:tcPr>
          <w:p w:rsidR="00D92C8F" w:rsidRPr="004B6082" w:rsidRDefault="00D92C8F" w:rsidP="00906A1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92C8F" w:rsidRPr="004B6082" w:rsidRDefault="00166C7C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Толстянка овальная</w:t>
            </w:r>
          </w:p>
        </w:tc>
        <w:tc>
          <w:tcPr>
            <w:tcW w:w="1624" w:type="dxa"/>
          </w:tcPr>
          <w:p w:rsidR="00D92C8F" w:rsidRPr="004B6082" w:rsidRDefault="00166C7C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Crassula ovata</w:t>
            </w:r>
          </w:p>
        </w:tc>
        <w:tc>
          <w:tcPr>
            <w:tcW w:w="4613" w:type="dxa"/>
          </w:tcPr>
          <w:p w:rsidR="00D92C8F" w:rsidRPr="004B6082" w:rsidRDefault="00B73999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5945" cy="1857534"/>
                  <wp:effectExtent l="19050" t="0" r="0" b="0"/>
                  <wp:docPr id="5" name="Рисунок 1" descr="D:\ноу\Фото\IMG_1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у\Фото\IMG_1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12775" b="13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477" cy="1858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92C8F" w:rsidRPr="004B6082" w:rsidRDefault="009B4ECC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  <w:r w:rsidR="0090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906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2676B" w:rsidRPr="004B6082" w:rsidTr="00906A12">
        <w:trPr>
          <w:trHeight w:val="3228"/>
        </w:trPr>
        <w:tc>
          <w:tcPr>
            <w:tcW w:w="450" w:type="dxa"/>
          </w:tcPr>
          <w:p w:rsidR="00D92C8F" w:rsidRPr="004B6082" w:rsidRDefault="00D92C8F" w:rsidP="00906A1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92C8F" w:rsidRPr="004B6082" w:rsidRDefault="00166C7C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Каланхоэ Дегремона</w:t>
            </w:r>
          </w:p>
        </w:tc>
        <w:tc>
          <w:tcPr>
            <w:tcW w:w="1624" w:type="dxa"/>
          </w:tcPr>
          <w:p w:rsidR="00D92C8F" w:rsidRPr="004B6082" w:rsidRDefault="00166C7C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Calanchoe daigremontiona</w:t>
            </w:r>
          </w:p>
        </w:tc>
        <w:tc>
          <w:tcPr>
            <w:tcW w:w="4613" w:type="dxa"/>
          </w:tcPr>
          <w:p w:rsidR="00D92C8F" w:rsidRPr="004B6082" w:rsidRDefault="0022676B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1412" cy="1859717"/>
                  <wp:effectExtent l="0" t="304800" r="0" b="292933"/>
                  <wp:docPr id="7" name="Рисунок 2" descr="D:\ноу\Фото\IMG_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ноу\Фото\IMG_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8417" cy="1864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D92C8F" w:rsidRPr="004B6082" w:rsidRDefault="000E0702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2676B" w:rsidRPr="004B6082" w:rsidTr="00906A12">
        <w:trPr>
          <w:trHeight w:val="2541"/>
        </w:trPr>
        <w:tc>
          <w:tcPr>
            <w:tcW w:w="450" w:type="dxa"/>
          </w:tcPr>
          <w:p w:rsidR="00290737" w:rsidRPr="004B6082" w:rsidRDefault="00290737" w:rsidP="00906A1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290737" w:rsidRPr="004B6082" w:rsidRDefault="000D5432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Каланхоэ перистое</w:t>
            </w:r>
          </w:p>
        </w:tc>
        <w:tc>
          <w:tcPr>
            <w:tcW w:w="1624" w:type="dxa"/>
          </w:tcPr>
          <w:p w:rsidR="00290737" w:rsidRPr="004B6082" w:rsidRDefault="00290737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Calanchoe pinnata</w:t>
            </w:r>
          </w:p>
        </w:tc>
        <w:tc>
          <w:tcPr>
            <w:tcW w:w="4613" w:type="dxa"/>
          </w:tcPr>
          <w:p w:rsidR="00290737" w:rsidRPr="004B6082" w:rsidRDefault="00634F12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5424" cy="1899307"/>
                  <wp:effectExtent l="19050" t="0" r="0" b="0"/>
                  <wp:docPr id="8" name="Рисунок 3" descr="D:\ноу\Фото\IMG_1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оу\Фото\IMG_1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477" t="34804" r="12137" b="1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61" cy="189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A2C4A" w:rsidRDefault="00290737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5, 6, </w:t>
            </w:r>
          </w:p>
          <w:p w:rsidR="00290737" w:rsidRPr="004B6082" w:rsidRDefault="00290737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7, 8,</w:t>
            </w:r>
          </w:p>
          <w:p w:rsidR="00B73999" w:rsidRPr="004B6082" w:rsidRDefault="00B73999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676B" w:rsidRPr="004B6082" w:rsidTr="00906A12">
        <w:trPr>
          <w:trHeight w:val="858"/>
        </w:trPr>
        <w:tc>
          <w:tcPr>
            <w:tcW w:w="450" w:type="dxa"/>
          </w:tcPr>
          <w:p w:rsidR="000E0702" w:rsidRPr="004B6082" w:rsidRDefault="000E0702" w:rsidP="00906A1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E0702" w:rsidRPr="004B6082" w:rsidRDefault="0022676B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Колеус Блюме</w:t>
            </w:r>
          </w:p>
        </w:tc>
        <w:tc>
          <w:tcPr>
            <w:tcW w:w="1624" w:type="dxa"/>
          </w:tcPr>
          <w:p w:rsidR="000E0702" w:rsidRPr="004B6082" w:rsidRDefault="0022676B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Cole</w:t>
            </w:r>
            <w:r w:rsidR="00634F12"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us blumei</w:t>
            </w:r>
          </w:p>
        </w:tc>
        <w:tc>
          <w:tcPr>
            <w:tcW w:w="4613" w:type="dxa"/>
          </w:tcPr>
          <w:p w:rsidR="000E0702" w:rsidRPr="004B6082" w:rsidRDefault="009A2C4A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5854" cy="2174714"/>
                  <wp:effectExtent l="19050" t="0" r="0" b="0"/>
                  <wp:docPr id="13" name="Рисунок 1" descr="D:\ноу\Фото\IMG_20150212_115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у\Фото\IMG_20150212_115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15030" b="6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051" cy="2172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E0702" w:rsidRPr="004B6082" w:rsidRDefault="00290737" w:rsidP="00906A12">
            <w:pPr>
              <w:pStyle w:val="a9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6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634F12" w:rsidRPr="003B75F7" w:rsidRDefault="00634F12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B75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Проведение измерений.</w:t>
      </w:r>
    </w:p>
    <w:p w:rsidR="00A03941" w:rsidRPr="004B6082" w:rsidRDefault="00A03941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B608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Инструменты</w:t>
      </w:r>
    </w:p>
    <w:p w:rsidR="00A03941" w:rsidRPr="00327B03" w:rsidRDefault="00A03941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Линейка измерительная. </w:t>
      </w:r>
    </w:p>
    <w:p w:rsidR="00A03941" w:rsidRPr="00327B03" w:rsidRDefault="00A03941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деления – 1 мм.</w:t>
      </w:r>
    </w:p>
    <w:p w:rsidR="00BC3C9F" w:rsidRDefault="00BC3C9F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определили узлы растений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измерили </w:t>
      </w:r>
      <w:r w:rsidR="00A0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расстояния между последовательно идущими узлами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междоузлия</w:t>
      </w:r>
      <w:r w:rsidR="00A03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Рис 7. Полученные данные занесли в таблицу 2.</w:t>
      </w:r>
    </w:p>
    <w:p w:rsidR="00634F12" w:rsidRPr="00C70916" w:rsidRDefault="00624842" w:rsidP="00906A12">
      <w:pPr>
        <w:pStyle w:val="a9"/>
        <w:shd w:val="clear" w:color="auto" w:fill="FFFFFF"/>
        <w:spacing w:after="0" w:line="360" w:lineRule="auto"/>
        <w:ind w:left="792" w:firstLine="851"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01.25pt;margin-top:108.05pt;width:80.35pt;height:71.2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shape id="_x0000_s1040" type="#_x0000_t32" style="position:absolute;left:0;text-align:left;margin-left:87.05pt;margin-top:141.4pt;width:102.8pt;height:9.05pt;flip:y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shape id="_x0000_s1042" type="#_x0000_t32" style="position:absolute;left:0;text-align:left;margin-left:87.05pt;margin-top:150.45pt;width:102.8pt;height:47.8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shape id="_x0000_s1041" type="#_x0000_t32" style="position:absolute;left:0;text-align:left;margin-left:87.05pt;margin-top:150.45pt;width:102.8pt;height:14.6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roundrect id="_x0000_s1034" style="position:absolute;left:0;text-align:left;margin-left:3.5pt;margin-top:88.5pt;width:97.75pt;height:32.1pt;z-index:251664384" arcsize="10923f">
            <v:textbox style="mso-next-textbox:#_x0000_s1034">
              <w:txbxContent>
                <w:p w:rsidR="000A7FBA" w:rsidRPr="00A171F5" w:rsidRDefault="000A7FBA" w:rsidP="00A171F5">
                  <w:pPr>
                    <w:rPr>
                      <w:lang w:val="en-US"/>
                    </w:rPr>
                  </w:pPr>
                  <w:r w:rsidRPr="00A171F5">
                    <w:t>Междоузлие</w:t>
                  </w:r>
                  <w:r>
                    <w:t xml:space="preserve"> </w:t>
                  </w:r>
                  <w:r w:rsidRPr="00A171F5">
                    <w:rPr>
                      <w:b/>
                      <w:sz w:val="32"/>
                      <w:szCs w:val="32"/>
                      <w:lang w:val="en-US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roundrect id="_x0000_s1033" style="position:absolute;left:0;text-align:left;margin-left:3.5pt;margin-top:42.55pt;width:97.75pt;height:32.1pt;z-index:251663360" arcsize="10923f">
            <v:textbox style="mso-next-textbox:#_x0000_s1033">
              <w:txbxContent>
                <w:p w:rsidR="000A7FBA" w:rsidRPr="00A171F5" w:rsidRDefault="000A7FBA">
                  <w:pPr>
                    <w:rPr>
                      <w:lang w:val="en-US"/>
                    </w:rPr>
                  </w:pPr>
                  <w:r w:rsidRPr="00A171F5">
                    <w:t>Междоузлие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shape id="_x0000_s1038" type="#_x0000_t32" style="position:absolute;left:0;text-align:left;margin-left:101.25pt;margin-top:67.1pt;width:84.35pt;height:87.1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left:0;text-align:left;margin-left:181.6pt;margin-top:165.05pt;width:4pt;height:29.4pt;z-index:251665408" filled="t" fillcolor="white [3212]" strokecolor="#1f497d [3215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shape id="_x0000_s1027" type="#_x0000_t87" style="position:absolute;left:0;text-align:left;margin-left:185.6pt;margin-top:141.8pt;width:4.25pt;height:23.25pt;rotation:-180;flip:x;z-index:251658240" filled="t" fillcolor="white [3212]" strokecolor="red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pict>
          <v:roundrect id="_x0000_s1032" style="position:absolute;left:0;text-align:left;margin-left:1.95pt;margin-top:133.2pt;width:85.1pt;height:27.3pt;z-index:251662336" arcsize="10923f">
            <v:textbox style="mso-next-textbox:#_x0000_s1032">
              <w:txbxContent>
                <w:p w:rsidR="000A7FBA" w:rsidRDefault="000A7FBA">
                  <w:r>
                    <w:t>Узлы</w:t>
                  </w:r>
                </w:p>
              </w:txbxContent>
            </v:textbox>
          </v:roundrect>
        </w:pict>
      </w:r>
      <w:r w:rsidR="00634F12" w:rsidRPr="00C70916"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2782165" cy="2085870"/>
            <wp:effectExtent l="0" t="342900" r="0" b="333480"/>
            <wp:docPr id="10" name="Рисунок 4" descr="D:\ноу\Фото\IMG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у\Фото\IMG_13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9767" cy="20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6D" w:rsidRPr="0008439B" w:rsidRDefault="001B1C6D" w:rsidP="00906A12">
      <w:pPr>
        <w:pStyle w:val="a9"/>
        <w:shd w:val="clear" w:color="auto" w:fill="FFFFFF"/>
        <w:spacing w:after="0" w:line="360" w:lineRule="auto"/>
        <w:ind w:left="1501"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1C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Рис. 7. </w:t>
      </w:r>
      <w:r w:rsidR="0008439B" w:rsidRPr="000843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Схема проведения измерений</w:t>
      </w:r>
    </w:p>
    <w:p w:rsidR="003B75F7" w:rsidRPr="003B75F7" w:rsidRDefault="003B75F7" w:rsidP="00906A12">
      <w:pPr>
        <w:pStyle w:val="a9"/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B75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Обработка данных.</w:t>
      </w:r>
    </w:p>
    <w:p w:rsidR="00A03941" w:rsidRPr="00AE73A8" w:rsidRDefault="001B1C6D" w:rsidP="00906A12">
      <w:pPr>
        <w:pStyle w:val="a9"/>
        <w:shd w:val="clear" w:color="auto" w:fill="FFFFFF"/>
        <w:spacing w:after="0" w:line="360" w:lineRule="auto"/>
        <w:ind w:left="708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математической обработки полученных данных использовали программу </w:t>
      </w:r>
      <w:r w:rsidR="00A03941" w:rsidRPr="00327B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="00A03941" w:rsidRPr="001B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941" w:rsidRPr="00327B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Office</w:t>
      </w:r>
      <w:r w:rsidR="00A03941" w:rsidRPr="001B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941" w:rsidRPr="00327B0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="00A03941" w:rsidRPr="001B1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2007</w:t>
      </w:r>
      <w:r w:rsidR="00AE73A8" w:rsidRPr="00AE7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24D1" w:rsidRPr="00B224D1" w:rsidRDefault="00B224D1" w:rsidP="00906A12">
      <w:pPr>
        <w:pStyle w:val="a9"/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«Золотое сечение»</w:t>
      </w:r>
      <w:r w:rsidR="000D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пропорция</w:t>
      </w:r>
      <w:r w:rsidR="000D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большее так относится к меньшему, как всё к большему</w:t>
      </w:r>
      <w:r w:rsidR="000D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это отношение должно быть прибли</w:t>
      </w:r>
      <w:r w:rsidR="00E63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зительно равно числу Фидия.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 подтвердить свою гипотезу мы искали отношение междоузлия 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междоузлию 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B22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отношение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2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22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нные результаты мы внесли в таблицу 2 и сравнили между собой и с числом Фидия. По таблице 2 составили сравнительную диаграмму 1.</w:t>
      </w:r>
    </w:p>
    <w:p w:rsidR="00A03941" w:rsidRPr="00A03941" w:rsidRDefault="00A03941" w:rsidP="00906A12">
      <w:pPr>
        <w:pStyle w:val="a9"/>
        <w:shd w:val="clear" w:color="auto" w:fill="FFFFFF"/>
        <w:spacing w:after="0" w:line="360" w:lineRule="auto"/>
        <w:ind w:left="150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ECC" w:rsidRPr="00A03941" w:rsidRDefault="00A03941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039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Таблица 2.</w:t>
      </w:r>
      <w:r w:rsidR="001B1C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1B1C6D" w:rsidRPr="001B1C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Сра</w:t>
      </w:r>
      <w:r w:rsidR="001B1C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внительная таблица данных.</w:t>
      </w:r>
    </w:p>
    <w:tbl>
      <w:tblPr>
        <w:tblW w:w="9171" w:type="dxa"/>
        <w:jc w:val="center"/>
        <w:tblInd w:w="108" w:type="dxa"/>
        <w:tblLayout w:type="fixed"/>
        <w:tblLook w:val="04A0"/>
      </w:tblPr>
      <w:tblGrid>
        <w:gridCol w:w="1528"/>
        <w:gridCol w:w="1529"/>
        <w:gridCol w:w="1528"/>
        <w:gridCol w:w="1529"/>
        <w:gridCol w:w="1528"/>
        <w:gridCol w:w="1529"/>
      </w:tblGrid>
      <w:tr w:rsidR="003D696B" w:rsidRPr="003D696B" w:rsidTr="00516241">
        <w:trPr>
          <w:trHeight w:val="675"/>
          <w:jc w:val="center"/>
        </w:trPr>
        <w:tc>
          <w:tcPr>
            <w:tcW w:w="152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  <w:t>№ измерения</w:t>
            </w:r>
          </w:p>
        </w:tc>
        <w:tc>
          <w:tcPr>
            <w:tcW w:w="152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  <w:t>a</w:t>
            </w:r>
          </w:p>
        </w:tc>
        <w:tc>
          <w:tcPr>
            <w:tcW w:w="152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  <w:t>b</w:t>
            </w:r>
          </w:p>
        </w:tc>
        <w:tc>
          <w:tcPr>
            <w:tcW w:w="152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  <w:t>a:b</w:t>
            </w:r>
          </w:p>
        </w:tc>
        <w:tc>
          <w:tcPr>
            <w:tcW w:w="152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mbria Math" w:eastAsia="Times New Roman" w:hAnsi="Cambria Math" w:cs="Calibri"/>
                <w:b/>
                <w:bCs/>
                <w:color w:val="376091"/>
                <w:lang w:eastAsia="ru-RU"/>
              </w:rPr>
            </w:pPr>
            <w:r w:rsidRPr="003D696B">
              <w:rPr>
                <w:rFonts w:ascii="Cambria Math" w:eastAsia="Times New Roman" w:hAnsi="Cambria Math" w:cs="Calibri"/>
                <w:b/>
                <w:bCs/>
                <w:color w:val="376091"/>
                <w:lang w:eastAsia="ru-RU"/>
              </w:rPr>
              <w:t>Ф</w:t>
            </w:r>
          </w:p>
        </w:tc>
        <w:tc>
          <w:tcPr>
            <w:tcW w:w="152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b/>
                <w:bCs/>
                <w:color w:val="376091"/>
                <w:lang w:eastAsia="ru-RU"/>
              </w:rPr>
              <w:t>a+b/a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9C6500"/>
                <w:lang w:eastAsia="ru-RU"/>
              </w:rPr>
              <w:t>1,438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9C65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9C6500"/>
                <w:lang w:eastAsia="ru-RU"/>
              </w:rPr>
              <w:t>1,696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1,625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1,500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1,667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1,619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9C0006"/>
                <w:lang w:eastAsia="ru-RU"/>
              </w:rPr>
              <w:t>1,263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9C0006"/>
                <w:lang w:eastAsia="ru-RU"/>
              </w:rPr>
              <w:t>1,792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52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1,635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1,612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1,600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1,625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1,586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1,630</w:t>
            </w:r>
          </w:p>
        </w:tc>
      </w:tr>
      <w:tr w:rsidR="003D696B" w:rsidRPr="003D696B" w:rsidTr="00516241">
        <w:trPr>
          <w:trHeight w:val="275"/>
          <w:jc w:val="center"/>
        </w:trPr>
        <w:tc>
          <w:tcPr>
            <w:tcW w:w="15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1,577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376091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376091"/>
                <w:lang w:eastAsia="ru-RU"/>
              </w:rPr>
              <w:t>1,618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C6EFCE"/>
            <w:noWrap/>
            <w:vAlign w:val="center"/>
            <w:hideMark/>
          </w:tcPr>
          <w:p w:rsidR="003D696B" w:rsidRPr="003D696B" w:rsidRDefault="003D696B" w:rsidP="00516241">
            <w:pPr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color w:val="006100"/>
                <w:lang w:eastAsia="ru-RU"/>
              </w:rPr>
            </w:pPr>
            <w:r w:rsidRPr="003D696B">
              <w:rPr>
                <w:rFonts w:ascii="Calibri" w:eastAsia="Times New Roman" w:hAnsi="Calibri" w:cs="Calibri"/>
                <w:color w:val="006100"/>
                <w:lang w:eastAsia="ru-RU"/>
              </w:rPr>
              <w:t>1,634</w:t>
            </w:r>
          </w:p>
        </w:tc>
      </w:tr>
    </w:tbl>
    <w:p w:rsidR="009B4ECC" w:rsidRDefault="009B4ECC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</w:p>
    <w:p w:rsidR="003D696B" w:rsidRPr="00C70916" w:rsidRDefault="003D696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r w:rsidRPr="003D696B">
        <w:rPr>
          <w:rFonts w:ascii="Times New Roman" w:eastAsia="Times New Roman" w:hAnsi="Times New Roman" w:cs="Times New Roman"/>
          <w:b/>
          <w:bCs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4280007" cy="2243737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6E42" w:rsidRPr="0008439B" w:rsidRDefault="00976E42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843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Диаграмма 1.  </w:t>
      </w:r>
      <w:r w:rsidRPr="0008439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Сравнение результатов исследования с числом Фидия.</w:t>
      </w:r>
    </w:p>
    <w:p w:rsidR="00906A12" w:rsidRDefault="00906A12" w:rsidP="00906A12">
      <w:pPr>
        <w:pStyle w:val="a9"/>
        <w:shd w:val="clear" w:color="auto" w:fill="FFFFFF"/>
        <w:spacing w:after="0" w:line="360" w:lineRule="auto"/>
        <w:ind w:left="28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pStyle w:val="a9"/>
        <w:shd w:val="clear" w:color="auto" w:fill="FFFFFF"/>
        <w:spacing w:after="0" w:line="360" w:lineRule="auto"/>
        <w:ind w:left="28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E42" w:rsidRDefault="00976E42" w:rsidP="00906A12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результатов.</w:t>
      </w:r>
    </w:p>
    <w:p w:rsidR="009B4ECC" w:rsidRDefault="008A3900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Полученные данные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показывают что в 78 %  измерений отношение </w:t>
      </w:r>
      <w:r w:rsidRPr="008A39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8A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39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приближенно равно отношению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2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2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числу Фидия.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Разница проявляется в сотых или в тысячных долях. Эта разница не существенна</w:t>
      </w:r>
      <w:r w:rsidR="00E63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как число Фидия не имеет точного значения и </w:t>
      </w:r>
      <w:r w:rsidR="001C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линейка не даёт высокой точности измерений. Наша гипотеза совершенно не подтверждается только в одном растении из всех исследуемых. </w:t>
      </w: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241" w:rsidRDefault="00516241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A12" w:rsidRDefault="00906A12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00B" w:rsidRDefault="008A3900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7D59AE" w:rsidRDefault="00844417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Золотое сечение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3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одним из проявлений гармонии в природе. Очень много </w:t>
      </w:r>
      <w:r w:rsidR="00932F6C" w:rsidRPr="00932F6C">
        <w:rPr>
          <w:rFonts w:ascii="Times New Roman" w:hAnsi="Times New Roman" w:cs="Times New Roman"/>
          <w:color w:val="000000"/>
          <w:sz w:val="24"/>
          <w:szCs w:val="24"/>
        </w:rPr>
        <w:t>ученых и выдающихся мыслителей прошлого</w:t>
      </w:r>
      <w:r w:rsidR="00932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интересовались «божественной пропорцией».  Ей восхищались Платон, Евклид, Пифагор, Леонардо да Винчи, Иоган Кеплер и многие другие.</w:t>
      </w:r>
      <w:r w:rsidR="008D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Гармоническое деление и сейчас пользуется популярностью у многих учёных потому</w:t>
      </w:r>
      <w:r w:rsidR="008E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D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 эт</w:t>
      </w:r>
      <w:r w:rsidR="008E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D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математическая загадка </w:t>
      </w:r>
      <w:r w:rsidR="008E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природы </w:t>
      </w:r>
      <w:r w:rsidR="000D5432" w:rsidRPr="000E4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встречается</w:t>
      </w:r>
      <w:r w:rsidR="008E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множестве явлений.</w:t>
      </w:r>
    </w:p>
    <w:p w:rsidR="00844417" w:rsidRDefault="008E5A67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A67">
        <w:rPr>
          <w:rFonts w:ascii="Times New Roman" w:hAnsi="Times New Roman" w:cs="Times New Roman"/>
          <w:sz w:val="24"/>
          <w:szCs w:val="24"/>
        </w:rPr>
        <w:t>В результате проведённого исследования можно утверждать</w:t>
      </w:r>
      <w:r w:rsidRPr="008E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70916">
        <w:rPr>
          <w:rFonts w:ascii="Times New Roman" w:hAnsi="Times New Roman" w:cs="Times New Roman"/>
          <w:sz w:val="24"/>
          <w:szCs w:val="24"/>
        </w:rPr>
        <w:t xml:space="preserve">астения с супротивным листорасположением в своём росте подчиняются правилу </w:t>
      </w:r>
      <w:r w:rsidR="00844417">
        <w:rPr>
          <w:rFonts w:ascii="Times New Roman" w:hAnsi="Times New Roman" w:cs="Times New Roman"/>
          <w:sz w:val="24"/>
          <w:szCs w:val="24"/>
        </w:rPr>
        <w:t>«</w:t>
      </w:r>
      <w:r w:rsidRPr="00C70916">
        <w:rPr>
          <w:rFonts w:ascii="Times New Roman" w:hAnsi="Times New Roman" w:cs="Times New Roman"/>
          <w:sz w:val="24"/>
          <w:szCs w:val="24"/>
        </w:rPr>
        <w:t>золотого сечения</w:t>
      </w:r>
      <w:r w:rsidR="00844417">
        <w:rPr>
          <w:rFonts w:ascii="Times New Roman" w:hAnsi="Times New Roman" w:cs="Times New Roman"/>
          <w:sz w:val="24"/>
          <w:szCs w:val="24"/>
        </w:rPr>
        <w:t>»</w:t>
      </w:r>
      <w:r w:rsidRPr="00C70916">
        <w:rPr>
          <w:rFonts w:ascii="Times New Roman" w:hAnsi="Times New Roman" w:cs="Times New Roman"/>
          <w:sz w:val="24"/>
          <w:szCs w:val="24"/>
        </w:rPr>
        <w:t>.</w:t>
      </w:r>
      <w:r w:rsidRPr="008E5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исследования наша гипотеза подтвердилась в большинстве измерений.</w:t>
      </w:r>
    </w:p>
    <w:p w:rsidR="008E5A67" w:rsidRDefault="00844417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Работу по поиску «божественной пропорции» в природе можно продолжать бесконечно, так как растительный и животный мир </w:t>
      </w:r>
      <w:r w:rsidR="001C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разнообразен и </w:t>
      </w:r>
      <w:r w:rsidR="0090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динамичен</w:t>
      </w:r>
      <w:r w:rsidR="001C3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left="708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00B" w:rsidRPr="00FE1CB5" w:rsidRDefault="0071700B" w:rsidP="00906A12">
      <w:pPr>
        <w:shd w:val="clear" w:color="auto" w:fill="FFFFFF"/>
        <w:spacing w:after="0" w:line="360" w:lineRule="auto"/>
        <w:ind w:left="708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9B4ECC" w:rsidRPr="00FF2EE3" w:rsidRDefault="00FE1CB5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Математика: учеб. Для 6 кл. общеобр</w:t>
      </w:r>
      <w:r w:rsidR="000D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азоват. учреждений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Я. Виленкин, В. И. Жохов, А. С.  Чесноков, С. И Шварцбурд. – 18-е изд. – М.: Мнемозина, 2006. – 288 с. </w:t>
      </w:r>
      <w:r w:rsidR="000823ED"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 – </w:t>
      </w:r>
      <w:r w:rsidR="000823ED"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146. </w:t>
      </w:r>
    </w:p>
    <w:p w:rsidR="00FF2EE3" w:rsidRDefault="00FE1CB5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Математика:</w:t>
      </w:r>
      <w:r w:rsidR="00FF2EE3"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Школьная энциклопедия. – М.: </w:t>
      </w:r>
      <w:r w:rsidR="000E4464"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</w:t>
      </w:r>
      <w:r w:rsidR="000D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ийская энциклопедия, 2003. – 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528 с. 91 –</w:t>
      </w:r>
      <w:r w:rsidR="000823ED"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92. </w:t>
      </w:r>
    </w:p>
    <w:p w:rsidR="00FF2EE3" w:rsidRDefault="00FF2EE3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энциклоп</w:t>
      </w:r>
      <w:r w:rsidR="000D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едический словарь./ Гл. ред.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В. Прохоров; Ред. Коллегия.: С. И. Адян, Н. С. Бахвалов, В. И. Битюцков и др. -  М.: Сов. Энциклопедия, 1988. – 847 с. 219 – 220 .</w:t>
      </w:r>
    </w:p>
    <w:p w:rsidR="000D04FA" w:rsidRDefault="005B3D89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иллюстрированный энциклопедический словарь / под ред. В. И. Бородулина, А. П. Горкина, А. А. Гусева, Н. М. Ланда и др. – М.: Большая Российская энциклопедия, 2005. –</w:t>
      </w:r>
      <w:r w:rsidR="000823ED"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912с. 268.</w:t>
      </w:r>
    </w:p>
    <w:p w:rsidR="000D04FA" w:rsidRDefault="00FF2EE3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Универсальная школьная энциклопедия. Т. 1. А. – л / глав. Ред. Е. Хлебалина; вед. Ред. Д. Володихин.  – М.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FF2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Аванта+ , 2004. – 528 с. 361. </w:t>
      </w:r>
    </w:p>
    <w:p w:rsidR="000D04FA" w:rsidRDefault="005B3D89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Энциклопедия для детей. Т. 11 Математика /  ред. Коллегия :  М. Аксёнова, В. Володин и др.- М.: Аванта+ , 2005. – 688 с.190 –</w:t>
      </w:r>
      <w:r w:rsidR="000823ED" w:rsidRPr="000D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192</w:t>
      </w:r>
      <w:r w:rsidRPr="000D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04FA" w:rsidRDefault="00624842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1" w:history="1">
        <w:r w:rsidR="000823ED" w:rsidRPr="000D04F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http://rustimes.com/blog/post_1177437753.html</w:t>
        </w:r>
      </w:hyperlink>
      <w:r w:rsidR="000823ED" w:rsidRPr="000D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2" w:history="1">
        <w:r w:rsidR="000823ED" w:rsidRPr="000D04F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аналитический блог</w:t>
        </w:r>
      </w:hyperlink>
      <w:r w:rsidR="000823ED" w:rsidRPr="000D04FA">
        <w:rPr>
          <w:rFonts w:ascii="Times New Roman" w:hAnsi="Times New Roman" w:cs="Times New Roman"/>
          <w:sz w:val="24"/>
          <w:szCs w:val="24"/>
        </w:rPr>
        <w:t xml:space="preserve"> </w:t>
      </w:r>
      <w:r w:rsidR="000823ED" w:rsidRPr="000D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Лазарь Людмила Павловна.</w:t>
      </w:r>
    </w:p>
    <w:p w:rsidR="000823ED" w:rsidRPr="000D04FA" w:rsidRDefault="00624842" w:rsidP="00906A12">
      <w:pPr>
        <w:pStyle w:val="a9"/>
        <w:numPr>
          <w:ilvl w:val="0"/>
          <w:numId w:val="10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3" w:history="1">
        <w:r w:rsidR="000823ED" w:rsidRPr="000D04FA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http://n-t.ru/tp/iz/zs.htm</w:t>
        </w:r>
      </w:hyperlink>
      <w:r w:rsidR="000823ED" w:rsidRPr="000D04FA">
        <w:rPr>
          <w:rFonts w:ascii="Times New Roman" w:hAnsi="Times New Roman" w:cs="Times New Roman"/>
          <w:sz w:val="24"/>
          <w:szCs w:val="24"/>
        </w:rPr>
        <w:t xml:space="preserve"> </w:t>
      </w:r>
      <w:r w:rsidR="000823ED" w:rsidRPr="000D04FA">
        <w:rPr>
          <w:rFonts w:ascii="Times New Roman" w:hAnsi="Times New Roman" w:cs="Times New Roman"/>
          <w:bCs/>
          <w:sz w:val="24"/>
          <w:szCs w:val="24"/>
        </w:rPr>
        <w:t>Золотое сечение Виктор Лаврус</w:t>
      </w:r>
    </w:p>
    <w:p w:rsidR="000823ED" w:rsidRDefault="000823ED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39B" w:rsidRDefault="0008439B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ECC" w:rsidRPr="001C3B4F" w:rsidRDefault="009B4ECC" w:rsidP="00747772">
      <w:pPr>
        <w:pStyle w:val="1"/>
        <w:spacing w:line="360" w:lineRule="auto"/>
        <w:ind w:firstLine="851"/>
        <w:contextualSpacing/>
        <w:jc w:val="right"/>
        <w:rPr>
          <w:sz w:val="24"/>
          <w:szCs w:val="24"/>
        </w:rPr>
      </w:pPr>
      <w:r w:rsidRPr="001C3B4F">
        <w:rPr>
          <w:sz w:val="24"/>
          <w:szCs w:val="24"/>
        </w:rPr>
        <w:lastRenderedPageBreak/>
        <w:t>Приложение 1</w:t>
      </w:r>
    </w:p>
    <w:p w:rsidR="009B4ECC" w:rsidRPr="001C3B4F" w:rsidRDefault="001C3B4F" w:rsidP="00906A12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9B4ECC" w:rsidRPr="001C3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олотое сечение</w:t>
      </w:r>
      <w:r w:rsidRPr="001C3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B4ECC" w:rsidRPr="001C3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 теле человека</w:t>
      </w:r>
    </w:p>
    <w:p w:rsidR="009B4ECC" w:rsidRDefault="001C3B4F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«золотого сечения» просматривается и в количественном членении человеческого тела. Сопоставляя длины фаланг пальцев и кисти руки в целом, а также расстояния между отдельными частями лица, можно найти «золотые» соотношения. Скульпторы утверждают, что талия делит совершенное человеческое тело в отношении «золотого сечения».</w:t>
      </w:r>
      <w:r w:rsidR="00D04006" w:rsidRPr="00D04006">
        <w:rPr>
          <w:rFonts w:ascii="Trebuchet MS" w:eastAsia="Times New Roman" w:hAnsi="Trebuchet MS" w:cs="Times New Roman"/>
          <w:noProof/>
          <w:color w:val="525252"/>
          <w:sz w:val="17"/>
          <w:szCs w:val="17"/>
          <w:lang w:eastAsia="ru-RU"/>
        </w:rPr>
        <w:t xml:space="preserve"> </w:t>
      </w:r>
    </w:p>
    <w:p w:rsidR="00D04006" w:rsidRPr="001C3B4F" w:rsidRDefault="00D04006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D040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1775" cy="2382520"/>
            <wp:effectExtent l="19050" t="0" r="3175" b="0"/>
            <wp:docPr id="15" name="Рисунок 110" descr="C:\Users\Ольга\Downloads\z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Ольга\Downloads\z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</w:p>
    <w:p w:rsidR="001C3B4F" w:rsidRPr="001C3B4F" w:rsidRDefault="001C3B4F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Рис 8. </w:t>
      </w:r>
      <w:r w:rsidRPr="001C3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Древнеегипетский канон изображения стоящего человека, все пропорции человека связаны формулой “золотого сечения”.</w:t>
      </w:r>
    </w:p>
    <w:p w:rsidR="009B4ECC" w:rsidRPr="00D04006" w:rsidRDefault="00D04006" w:rsidP="00906A1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006">
        <w:rPr>
          <w:rFonts w:ascii="Times New Roman" w:eastAsia="Times New Roman" w:hAnsi="Times New Roman" w:cs="Times New Roman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2323465" cy="3171190"/>
            <wp:effectExtent l="19050" t="0" r="635" b="0"/>
            <wp:docPr id="11" name="Рисунок 113" descr="C:\Users\Ольга\Downloads\z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Ольга\Downloads\z2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CC" w:rsidRPr="001C3B4F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br/>
      </w:r>
      <w:r w:rsidRPr="00D04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 9.</w:t>
      </w:r>
      <w:r w:rsidRPr="00D040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Пропорции человеческого тела.</w:t>
      </w:r>
    </w:p>
    <w:p w:rsidR="00D04006" w:rsidRDefault="00D04006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1C3B4F" w:rsidRDefault="0008439B" w:rsidP="00747772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9B4ECC" w:rsidRPr="001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2</w:t>
      </w:r>
    </w:p>
    <w:p w:rsidR="009B4ECC" w:rsidRDefault="00D04006" w:rsidP="00906A12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9B4ECC" w:rsidRPr="001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олотое сечение в природе</w:t>
      </w:r>
    </w:p>
    <w:p w:rsidR="00D04006" w:rsidRPr="00DB3FF0" w:rsidRDefault="00D04006" w:rsidP="00906A12">
      <w:pPr>
        <w:pStyle w:val="ac"/>
        <w:spacing w:before="0" w:beforeAutospacing="0" w:after="0" w:afterAutospacing="0" w:line="360" w:lineRule="auto"/>
        <w:ind w:firstLine="851"/>
        <w:contextualSpacing/>
        <w:jc w:val="both"/>
      </w:pPr>
      <w:r w:rsidRPr="00DB3FF0">
        <w:t xml:space="preserve">Форма спирально завитой раковины привлекла внимание Архимеда. Он изучал ее и вывел уравнение спирали. Спираль, вычерченная по этому уравнению, называется его именем. Увеличение ее шага всегда равномерно. </w:t>
      </w:r>
    </w:p>
    <w:p w:rsidR="00D04006" w:rsidRPr="00DB3FF0" w:rsidRDefault="00D04006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831" cy="1713296"/>
            <wp:effectExtent l="19050" t="0" r="0" b="0"/>
            <wp:docPr id="18" name="Рисунок 4" descr="http://n-t.ru/tp/iz/zs_p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-t.ru/tp/iz/zs_p1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57" cy="171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06" w:rsidRPr="00DB3FF0" w:rsidRDefault="00D04006" w:rsidP="00906A12">
      <w:pPr>
        <w:pStyle w:val="sm"/>
        <w:spacing w:before="0" w:line="360" w:lineRule="auto"/>
        <w:ind w:firstLine="851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Рис. 1</w:t>
      </w:r>
      <w:r w:rsid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0</w:t>
      </w: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Pr="00DB3FF0">
        <w:rPr>
          <w:rFonts w:ascii="Times New Roman" w:hAnsi="Times New Roman"/>
          <w:i/>
          <w:color w:val="auto"/>
          <w:sz w:val="24"/>
          <w:szCs w:val="24"/>
        </w:rPr>
        <w:t xml:space="preserve"> Спираль Архимеда</w:t>
      </w:r>
    </w:p>
    <w:p w:rsidR="00D04006" w:rsidRPr="00DB3FF0" w:rsidRDefault="00D04006" w:rsidP="00906A12">
      <w:pPr>
        <w:pStyle w:val="ac"/>
        <w:spacing w:before="0" w:beforeAutospacing="0" w:after="0" w:afterAutospacing="0" w:line="360" w:lineRule="auto"/>
        <w:ind w:firstLine="851"/>
        <w:contextualSpacing/>
        <w:jc w:val="both"/>
      </w:pPr>
      <w:r w:rsidRPr="00DB3FF0">
        <w:t>Импульсы роста цикория постепенно уменьшались в пропорции золотого сечения.</w:t>
      </w:r>
    </w:p>
    <w:p w:rsidR="00D04006" w:rsidRPr="00DB3FF0" w:rsidRDefault="00D04006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DB3FF0" w:rsidRDefault="00D04006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7843" cy="1077682"/>
            <wp:effectExtent l="19050" t="0" r="2807" b="0"/>
            <wp:docPr id="17" name="Рисунок 1" descr="http://n-t.ru/tp/iz/zs_p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-t.ru/tp/iz/zs_p1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85" cy="107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06" w:rsidRPr="00DB3FF0" w:rsidRDefault="00D04006" w:rsidP="00906A12">
      <w:pPr>
        <w:pStyle w:val="sm"/>
        <w:spacing w:before="0" w:line="360" w:lineRule="auto"/>
        <w:ind w:firstLine="851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Рис. 1</w:t>
      </w:r>
      <w:r w:rsid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1</w:t>
      </w: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Pr="00DB3FF0">
        <w:rPr>
          <w:rFonts w:ascii="Times New Roman" w:hAnsi="Times New Roman"/>
          <w:i/>
          <w:color w:val="auto"/>
          <w:sz w:val="24"/>
          <w:szCs w:val="24"/>
        </w:rPr>
        <w:t xml:space="preserve"> Цикорий</w:t>
      </w:r>
    </w:p>
    <w:p w:rsidR="000A7FBA" w:rsidRPr="00DB3FF0" w:rsidRDefault="00D04006" w:rsidP="00906A12">
      <w:pPr>
        <w:pStyle w:val="sm"/>
        <w:spacing w:before="0" w:line="360" w:lineRule="auto"/>
        <w:ind w:firstLine="851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B3FF0">
        <w:rPr>
          <w:rFonts w:ascii="Times New Roman" w:hAnsi="Times New Roman"/>
          <w:color w:val="auto"/>
          <w:sz w:val="24"/>
          <w:szCs w:val="24"/>
        </w:rPr>
        <w:t xml:space="preserve">В ящерице с первого взгляда </w:t>
      </w:r>
      <w:r w:rsidR="000A7FBA" w:rsidRPr="00DB3FF0">
        <w:rPr>
          <w:rFonts w:ascii="Times New Roman" w:hAnsi="Times New Roman"/>
          <w:color w:val="auto"/>
          <w:sz w:val="24"/>
          <w:szCs w:val="24"/>
        </w:rPr>
        <w:t>видна «божественная пропорция».</w:t>
      </w:r>
    </w:p>
    <w:p w:rsidR="009B4ECC" w:rsidRPr="00DB3FF0" w:rsidRDefault="00D04006" w:rsidP="00906A12">
      <w:pPr>
        <w:pStyle w:val="sm"/>
        <w:spacing w:before="0" w:line="360" w:lineRule="auto"/>
        <w:ind w:firstLine="851"/>
        <w:contextualSpacing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B3FF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85060" cy="1619050"/>
            <wp:effectExtent l="19050" t="0" r="0" b="0"/>
            <wp:docPr id="19" name="Рисунок 7" descr="http://n-t.ru/tp/iz/zs_p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-t.ru/tp/iz/zs_p1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25" cy="162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BA" w:rsidRPr="00DB3FF0" w:rsidRDefault="000A7FBA" w:rsidP="00906A12">
      <w:pPr>
        <w:pStyle w:val="sm"/>
        <w:spacing w:before="0" w:line="360" w:lineRule="auto"/>
        <w:ind w:firstLine="851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Рис. 1</w:t>
      </w:r>
      <w:r w:rsid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2</w:t>
      </w: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Pr="00DB3FF0">
        <w:rPr>
          <w:rFonts w:ascii="Times New Roman" w:hAnsi="Times New Roman"/>
          <w:i/>
          <w:color w:val="auto"/>
          <w:sz w:val="24"/>
          <w:szCs w:val="24"/>
        </w:rPr>
        <w:t xml:space="preserve"> Ящерица живородящая</w:t>
      </w:r>
    </w:p>
    <w:p w:rsidR="009B4ECC" w:rsidRPr="00DB3FF0" w:rsidRDefault="00D04006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F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9868" cy="1215331"/>
            <wp:effectExtent l="19050" t="0" r="0" b="0"/>
            <wp:docPr id="20" name="Рисунок 10" descr="http://n-t.ru/tp/iz/zs_p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-t.ru/tp/iz/zs_p1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10" cy="121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BA" w:rsidRPr="00DB3FF0" w:rsidRDefault="000A7FBA" w:rsidP="00906A12">
      <w:pPr>
        <w:pStyle w:val="sm"/>
        <w:spacing w:before="0" w:line="360" w:lineRule="auto"/>
        <w:ind w:firstLine="851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Рис. 1</w:t>
      </w:r>
      <w:r w:rsid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3</w:t>
      </w:r>
      <w:r w:rsidRPr="00DB3FF0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Pr="00DB3FF0">
        <w:rPr>
          <w:rFonts w:ascii="Times New Roman" w:hAnsi="Times New Roman"/>
          <w:i/>
          <w:color w:val="auto"/>
          <w:sz w:val="24"/>
          <w:szCs w:val="24"/>
        </w:rPr>
        <w:t xml:space="preserve"> Яйцо птицы</w:t>
      </w:r>
    </w:p>
    <w:p w:rsidR="009B4ECC" w:rsidRPr="001C3B4F" w:rsidRDefault="009B4ECC" w:rsidP="00747772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Золотое сечение в архитектуре</w:t>
      </w:r>
    </w:p>
    <w:p w:rsidR="009B4ECC" w:rsidRPr="00D31BA4" w:rsidRDefault="00D31BA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сечение в архитектуре применялось с древних времён. </w:t>
      </w:r>
    </w:p>
    <w:p w:rsidR="009B4ECC" w:rsidRPr="00D31BA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5990" cy="1468120"/>
            <wp:effectExtent l="19050" t="0" r="3810" b="0"/>
            <wp:docPr id="3" name="Рисунок 87" descr="C:\Users\Ольга\Downloads\z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Ольга\Downloads\z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FF0" w:rsidRPr="00D31B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0095" cy="1484630"/>
            <wp:effectExtent l="19050" t="0" r="8255" b="0"/>
            <wp:docPr id="21" name="Рисунок 89" descr="C:\Users\Ольга\Downloads\z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Ольга\Downloads\z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D31BA4" w:rsidRDefault="00DB3FF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Рис. 14 </w:t>
      </w:r>
      <w:r w:rsidR="009B4ECC" w:rsidRPr="00D31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Парфенон-храм в Афинах</w:t>
      </w:r>
      <w:r w:rsidR="00E63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B4ECC" w:rsidRPr="00D31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построенный Фидием</w:t>
      </w:r>
      <w:r w:rsidR="001C3B4F" w:rsidRPr="00D31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(V век до н.э.)</w:t>
      </w:r>
    </w:p>
    <w:p w:rsidR="009B4ECC" w:rsidRPr="00D31BA4" w:rsidRDefault="00D31BA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русский архитектор Казаков Матвей Федорович в своем творчестве широко использовал “золотое сечение”.</w:t>
      </w:r>
    </w:p>
    <w:p w:rsidR="009B4ECC" w:rsidRPr="00D31BA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7922" cy="2079057"/>
            <wp:effectExtent l="19050" t="0" r="7278" b="0"/>
            <wp:docPr id="93" name="Рисунок 93" descr="C:\Users\Ольга\Downloads\z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Ольга\Downloads\z14 (1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807" cy="208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BD0" w:rsidRPr="00884BD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32748" cy="1159862"/>
            <wp:effectExtent l="19050" t="0" r="802" b="0"/>
            <wp:docPr id="23" name="Рисунок 95" descr="C:\Users\Ольга\Downloads\z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Ольга\Downloads\z1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67" cy="116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D0" w:rsidRPr="00884BD0" w:rsidRDefault="00884BD0" w:rsidP="00906A12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84B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Петровский дворец в Москве 1776-1796гг.</w:t>
      </w:r>
    </w:p>
    <w:p w:rsidR="009B4ECC" w:rsidRPr="00D31BA4" w:rsidRDefault="00DB3FF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Рис. 15</w:t>
      </w:r>
      <w:r w:rsidR="00D31BA4" w:rsidRPr="00D31B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31BA4" w:rsidRPr="00D31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Здания, построенные по проекту М.Ф. Козакова</w:t>
      </w:r>
    </w:p>
    <w:p w:rsidR="00D31BA4" w:rsidRPr="00D31BA4" w:rsidRDefault="00D31BA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наиболее известных архитектурный шедевров Москвы – дом Пашкова (1786 г.)– произведение Василия Ивановича Баженова.</w:t>
      </w:r>
    </w:p>
    <w:p w:rsidR="009B4ECC" w:rsidRPr="00D31BA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4265" cy="1325245"/>
            <wp:effectExtent l="19050" t="0" r="6985" b="0"/>
            <wp:docPr id="97" name="Рисунок 97" descr="C:\Users\Ольга\Downloads\z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Ольга\Downloads\z1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D31BA4" w:rsidRDefault="00D31BA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Рис. 1</w:t>
      </w:r>
      <w:r w:rsidR="00884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 </w:t>
      </w:r>
      <w:r w:rsidRPr="00D31B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31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Дом-П</w:t>
      </w:r>
      <w:r w:rsidR="009B4ECC" w:rsidRPr="00D31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ашкова. В.И. Блаженов</w:t>
      </w:r>
      <w:r w:rsidRPr="00D31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Москва.</w:t>
      </w:r>
    </w:p>
    <w:p w:rsidR="00D31BA4" w:rsidRPr="00D31BA4" w:rsidRDefault="00D31BA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 любимом искусстве В. Баженов говорил: “Архитектура – главнейшие имеет три предмета: красоту, спокойность и прочность здания … К достижению сего служит руководством знание пропорции, перспективы, механики или вообще физики,</w:t>
      </w:r>
      <w:r w:rsidR="00E6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всем им общим вождем является рассудок”</w:t>
      </w:r>
    </w:p>
    <w:p w:rsidR="00404B13" w:rsidRDefault="00C96014" w:rsidP="00747772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4. </w:t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Золотое сечение в скульптуре</w:t>
      </w:r>
    </w:p>
    <w:p w:rsidR="00D31BA4" w:rsidRPr="00D31BA4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1BA4"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воздвигаются, чтобы</w:t>
      </w:r>
      <w:r w:rsidR="00D31BA4"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</w:t>
      </w:r>
      <w:r w:rsidR="00D31BA4"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прославленных людей</w:t>
      </w:r>
      <w:r w:rsidR="00E63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1BA4"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подвиги и деяния.</w:t>
      </w:r>
    </w:p>
    <w:p w:rsidR="00D31BA4" w:rsidRPr="00D31BA4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1BA4"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в древности основу скульптуры составляла теория пропорции. Отношение частей человеческого тела связывалось с формулой “золотого сечения”.</w:t>
      </w:r>
    </w:p>
    <w:p w:rsidR="00D31BA4" w:rsidRPr="00D31BA4" w:rsidRDefault="00D31BA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Пропорции “золотого сечения” создают впечатления гармонии</w:t>
      </w:r>
      <w:r w:rsidR="00E63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красоты, поэтому скульпторы использовали их в своих произведениях.</w:t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2323465"/>
            <wp:effectExtent l="19050" t="0" r="0" b="0"/>
            <wp:docPr id="103" name="Рисунок 103" descr="C:\Users\Ольга\Downloads\z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Ольга\Downloads\z1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884BD0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4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  1</w:t>
      </w:r>
      <w:r w:rsidR="00C960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884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B4ECC" w:rsidRPr="0088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Аполлон Бельведерский</w:t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1585" cy="2265045"/>
            <wp:effectExtent l="19050" t="0" r="0" b="0"/>
            <wp:docPr id="106" name="Рисунок 106" descr="C:\Users\Ольга\Downloads\z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Ольга\Downloads\z2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1C3B4F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Рис </w:t>
      </w:r>
      <w:r w:rsidR="00C960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</w:t>
      </w:r>
      <w:r w:rsidRPr="00884B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4ECC" w:rsidRPr="0088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Скульптура богини Афины</w:t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BD0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BD0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BD0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BD0" w:rsidRDefault="00884BD0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1C3B4F" w:rsidRDefault="009B4ECC" w:rsidP="00747772">
      <w:pPr>
        <w:shd w:val="clear" w:color="auto" w:fill="FFFFFF"/>
        <w:spacing w:after="0" w:line="360" w:lineRule="auto"/>
        <w:ind w:firstLine="851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C9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884BD0" w:rsidRPr="00C96014" w:rsidRDefault="00884BD0" w:rsidP="00906A12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“Золотое сечение” в изобразительном искусстве.</w:t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1014" cy="1887945"/>
            <wp:effectExtent l="19050" t="0" r="0" b="0"/>
            <wp:docPr id="108" name="Рисунок 108" descr="C:\Users\Ольга\Downloads\z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Ольга\Downloads\z2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14" cy="188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C96014" w:rsidRDefault="00C9601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Рис 19. </w:t>
      </w:r>
      <w:r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Изготовление и роспись сосудов в Древней Греции.</w:t>
      </w: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1C3B4F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5245" cy="1803400"/>
            <wp:effectExtent l="19050" t="0" r="8255" b="0"/>
            <wp:docPr id="116" name="Рисунок 116" descr="C:\Users\Ольга\Downloads\z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Ольга\Downloads\z2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C96014" w:rsidRDefault="00C9601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Рис. 20</w:t>
      </w:r>
      <w:r w:rsidRPr="00C96014">
        <w:rPr>
          <w:rFonts w:ascii="Times New Roman" w:eastAsia="Times New Roman" w:hAnsi="Times New Roman" w:cs="Times New Roman"/>
          <w:i/>
          <w:color w:val="525252"/>
          <w:sz w:val="24"/>
          <w:szCs w:val="24"/>
          <w:lang w:eastAsia="ru-RU"/>
        </w:rPr>
        <w:t xml:space="preserve"> </w:t>
      </w:r>
      <w:r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портрете Моны Лизы -</w:t>
      </w:r>
      <w:r w:rsidRPr="00C96014">
        <w:rPr>
          <w:rFonts w:ascii="Times New Roman" w:eastAsia="Times New Roman" w:hAnsi="Times New Roman" w:cs="Times New Roman"/>
          <w:i/>
          <w:color w:val="525252"/>
          <w:sz w:val="24"/>
          <w:szCs w:val="24"/>
          <w:lang w:eastAsia="ru-RU"/>
        </w:rPr>
        <w:t xml:space="preserve"> «</w:t>
      </w:r>
      <w:r w:rsidR="009B4ECC"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Джоконда</w:t>
      </w:r>
      <w:r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="009B4ECC"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Леонардо да Винчи</w:t>
      </w:r>
    </w:p>
    <w:p w:rsidR="009B4ECC" w:rsidRPr="00C9601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C9601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0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0840" cy="1870710"/>
            <wp:effectExtent l="19050" t="0" r="3810" b="0"/>
            <wp:docPr id="118" name="Рисунок 118" descr="C:\Users\Ольга\Downloads\z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Ольга\Downloads\z2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014" w:rsidRPr="00C960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7555" cy="2117558"/>
            <wp:effectExtent l="19050" t="0" r="0" b="0"/>
            <wp:docPr id="24" name="Рисунок 120" descr="C:\Users\Ольга\Downloads\z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Ольга\Downloads\z2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55" cy="21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C" w:rsidRPr="00C96014" w:rsidRDefault="00C96014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Рис. 21 </w:t>
      </w:r>
      <w:r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</w:t>
      </w:r>
      <w:r w:rsidR="009B4ECC"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енера</w:t>
      </w:r>
      <w:r w:rsidRPr="00C960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Боттичелли Сандро</w:t>
      </w:r>
    </w:p>
    <w:p w:rsidR="009B4ECC" w:rsidRPr="00C9601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C9601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CC" w:rsidRPr="00C96014" w:rsidRDefault="009B4ECC" w:rsidP="00906A1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lang w:eastAsia="ru-RU"/>
        </w:rPr>
      </w:pPr>
    </w:p>
    <w:p w:rsidR="00FD2F41" w:rsidRDefault="00FD2F41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45F" w:rsidRDefault="0054345F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45F" w:rsidRDefault="0054345F" w:rsidP="00543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Тезисы</w:t>
      </w:r>
    </w:p>
    <w:p w:rsidR="0054345F" w:rsidRDefault="0054345F" w:rsidP="0054345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учебнике математики за 6 класс Наума Яковлевича Виленкина говориться о «золотом сечении» или «божественной пропорции».</w:t>
      </w:r>
    </w:p>
    <w:p w:rsidR="0054345F" w:rsidRDefault="0054345F" w:rsidP="0054345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 Яковлевич пишет, что «золотое сечение» можно увидеть рассматривая расположение листьев на общем стебле растения. Интересно, так ли это?</w:t>
      </w:r>
    </w:p>
    <w:p w:rsidR="0054345F" w:rsidRDefault="0054345F" w:rsidP="0054345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«Золотое сечение» имеет множество других названий: гармоническое деление, золотое деление, божественная пропорция, деление в крайнем и среднем отношении, богическая  пропорция.</w:t>
      </w:r>
    </w:p>
    <w:p w:rsidR="0054345F" w:rsidRDefault="0054345F" w:rsidP="0054345F">
      <w:pPr>
        <w:pStyle w:val="ac"/>
        <w:spacing w:before="120" w:beforeAutospacing="0" w:after="0" w:afterAutospacing="0" w:line="360" w:lineRule="auto"/>
        <w:ind w:left="15" w:firstLine="851"/>
        <w:jc w:val="both"/>
      </w:pPr>
      <w:r>
        <w:t>Отрезок прямой</w:t>
      </w:r>
      <w:r>
        <w:rPr>
          <w:rStyle w:val="apple-converted-space"/>
        </w:rPr>
        <w:t> </w:t>
      </w:r>
      <w:r>
        <w:rPr>
          <w:i/>
          <w:iCs/>
        </w:rPr>
        <w:t>АВ</w:t>
      </w:r>
      <w:r>
        <w:rPr>
          <w:rStyle w:val="apple-converted-space"/>
        </w:rPr>
        <w:t> </w:t>
      </w:r>
      <w:r>
        <w:t>можно разделить на две части следующими способами:</w:t>
      </w:r>
    </w:p>
    <w:p w:rsidR="0054345F" w:rsidRDefault="0054345F" w:rsidP="0054345F">
      <w:pPr>
        <w:numPr>
          <w:ilvl w:val="0"/>
          <w:numId w:val="13"/>
        </w:numPr>
        <w:tabs>
          <w:tab w:val="clear" w:pos="708"/>
          <w:tab w:val="num" w:pos="0"/>
        </w:tabs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равные части –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АВ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АЕ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АВ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45F" w:rsidRDefault="0054345F" w:rsidP="0054345F">
      <w:pPr>
        <w:numPr>
          <w:ilvl w:val="0"/>
          <w:numId w:val="13"/>
        </w:numPr>
        <w:tabs>
          <w:tab w:val="clear" w:pos="708"/>
          <w:tab w:val="num" w:pos="0"/>
        </w:tabs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две неравные части в любом отношении (такие части пропорции не образуют);</w:t>
      </w:r>
    </w:p>
    <w:p w:rsidR="0054345F" w:rsidRDefault="0054345F" w:rsidP="0054345F">
      <w:pPr>
        <w:numPr>
          <w:ilvl w:val="0"/>
          <w:numId w:val="13"/>
        </w:numPr>
        <w:tabs>
          <w:tab w:val="clear" w:pos="708"/>
          <w:tab w:val="num" w:pos="0"/>
        </w:tabs>
        <w:spacing w:before="60" w:after="6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когда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АВ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АЕ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45F" w:rsidRDefault="0054345F" w:rsidP="0054345F">
      <w:pPr>
        <w:pStyle w:val="ac"/>
        <w:spacing w:before="120" w:beforeAutospacing="0" w:after="0" w:afterAutospacing="0" w:line="360" w:lineRule="auto"/>
        <w:ind w:left="15" w:firstLine="851"/>
        <w:jc w:val="both"/>
      </w:pPr>
      <w:r>
        <w:t>Последнее и есть золотое деление или деление отрезка в крайнем и среднем отношении. Когда весь отрезок так относиться к большей части, как большая к меньшей.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Иоганн Кеплер писал: “Геометрия владеет двумя сокровищами: одно из них - это теорема Пифагора, а другое - деление отрезка в среднем и крайнем отношении. Первое можно сравнить с мерой золота; второе же больше напоминает драгоценный камень”. 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«золотого сечения» создали вокруг этого числа романтический ореол таинственности и чуть ли не мистического поклонения. Многие поколения математиков, скульпторов, художников считали деление отрезка в крайнем и среднем отношении эталоном совершенства.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«Золотое сечение» волновало умы учёных от Пифагора до наших дней. И было известно ещё в древнем Египте и Вавилоне.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«Божественная пропорция» находит применение в архитектуре, скульптуре, живописи и наблюдается в строении животных, растений и человеческого тела.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астроном XVI в. Иоган Кеплер первый обращает внимание на значение золотой пропорции для ботаники («Рост растений и их строение», 1596г.).</w:t>
      </w:r>
    </w:p>
    <w:p w:rsidR="0054345F" w:rsidRDefault="0054345F" w:rsidP="0054345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«золотой пропорции», отношение большего отрезка к меньшему равно </w:t>
      </w:r>
      <w:r>
        <w:rPr>
          <w:rFonts w:ascii="Cambria Math" w:hAnsi="Cambria Math" w:cs="Times New Roman"/>
          <w:sz w:val="24"/>
          <w:szCs w:val="24"/>
        </w:rPr>
        <w:t xml:space="preserve">𝛷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АЕ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ЕВ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≈</m:t>
        </m:r>
        <m:r>
          <w:rPr>
            <w:rFonts w:ascii="Cambria Math" w:hAnsi="Times New Roman" w:cs="Times New Roman"/>
            <w:sz w:val="24"/>
            <w:szCs w:val="24"/>
          </w:rPr>
          <m:t xml:space="preserve">1,618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а меньшего к большему</w:t>
      </w:r>
      <w:r>
        <w:rPr>
          <w:rFonts w:ascii="Cambria Math" w:eastAsiaTheme="minorEastAsia" w:hAnsi="Cambria Math" w:cs="Times New Roman"/>
          <w:sz w:val="24"/>
          <w:szCs w:val="24"/>
        </w:rPr>
        <w:t>𝜑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0,618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Эти числа называют числами Фидия.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нашем кабинете математики мы выбирали девять растений с прямостоячим стеблем и супротивным листорасположением. На таких растениях лучше всего видно узлы.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 помощью линейки мы измерили расстояния между тремя последовательно идущими узлами. Нижнее междоузлие обозначили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верхнее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бы подтвердить свою гипотезу мы искали отношение междоузлия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междоузлию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543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отношение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543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Занесли полученные  данные в таблицу и сравнили наши результаты с числом Фидия (1,618). На сновании таблицы построили сравнительную диаграмму. </w:t>
      </w:r>
    </w:p>
    <w:p w:rsidR="0054345F" w:rsidRDefault="0054345F" w:rsidP="0054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Полученные данные показывают что в 78 %  измерений отношение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приближенно равно отношению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543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543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числу Фидия. Разница проявляется в сотых или в тысячных долях. Эта разница не существенна так как число Фидия не имеет точного значения и линейка не даёт высокой точности измерений. </w:t>
      </w:r>
    </w:p>
    <w:p w:rsidR="0054345F" w:rsidRDefault="0054345F" w:rsidP="0054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растение дало менее точный, но всё же приближенный результат.</w:t>
      </w:r>
    </w:p>
    <w:p w:rsidR="0054345F" w:rsidRDefault="0054345F" w:rsidP="0054345F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проведённого исследования гипотеза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растения с супротивным листорасположением в своём росте подчиняются правилу «золотого сечения» подтвердилась. Цель исследования достигнута.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345F" w:rsidRDefault="0054345F" w:rsidP="0054345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полученных результатов можно утверждать, что </w:t>
      </w:r>
      <w:r>
        <w:rPr>
          <w:rFonts w:ascii="Times New Roman" w:hAnsi="Times New Roman" w:cs="Times New Roman"/>
          <w:sz w:val="24"/>
          <w:szCs w:val="24"/>
        </w:rPr>
        <w:t>растения с супротивным листорасположением в своём росте подчиняются правилу золотого сечения.</w:t>
      </w:r>
    </w:p>
    <w:p w:rsidR="0054345F" w:rsidRDefault="0054345F" w:rsidP="0054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45F" w:rsidRDefault="0054345F" w:rsidP="0054345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345F" w:rsidRDefault="0054345F" w:rsidP="00543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45F" w:rsidRPr="001C3B4F" w:rsidRDefault="0054345F" w:rsidP="00906A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345F" w:rsidRPr="001C3B4F" w:rsidSect="00C70916">
      <w:footerReference w:type="default" r:id="rId3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BA" w:rsidRDefault="003416BA" w:rsidP="00C70916">
      <w:pPr>
        <w:spacing w:after="0" w:line="240" w:lineRule="auto"/>
      </w:pPr>
      <w:r>
        <w:separator/>
      </w:r>
    </w:p>
  </w:endnote>
  <w:endnote w:type="continuationSeparator" w:id="0">
    <w:p w:rsidR="003416BA" w:rsidRDefault="003416BA" w:rsidP="00C7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920"/>
      <w:docPartObj>
        <w:docPartGallery w:val="Page Numbers (Bottom of Page)"/>
        <w:docPartUnique/>
      </w:docPartObj>
    </w:sdtPr>
    <w:sdtContent>
      <w:p w:rsidR="000A7FBA" w:rsidRDefault="00624842">
        <w:pPr>
          <w:pStyle w:val="af2"/>
          <w:jc w:val="right"/>
        </w:pPr>
        <w:fldSimple w:instr=" PAGE   \* MERGEFORMAT ">
          <w:r w:rsidR="00C873D6">
            <w:rPr>
              <w:noProof/>
            </w:rPr>
            <w:t>3</w:t>
          </w:r>
        </w:fldSimple>
      </w:p>
    </w:sdtContent>
  </w:sdt>
  <w:p w:rsidR="000A7FBA" w:rsidRDefault="000A7F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BA" w:rsidRDefault="003416BA" w:rsidP="00C70916">
      <w:pPr>
        <w:spacing w:after="0" w:line="240" w:lineRule="auto"/>
      </w:pPr>
      <w:r>
        <w:separator/>
      </w:r>
    </w:p>
  </w:footnote>
  <w:footnote w:type="continuationSeparator" w:id="0">
    <w:p w:rsidR="003416BA" w:rsidRDefault="003416BA" w:rsidP="00C7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4D2110"/>
    <w:multiLevelType w:val="multilevel"/>
    <w:tmpl w:val="44C498D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2">
    <w:nsid w:val="1E0E35EF"/>
    <w:multiLevelType w:val="multilevel"/>
    <w:tmpl w:val="8B58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31BF1"/>
    <w:multiLevelType w:val="hybridMultilevel"/>
    <w:tmpl w:val="9164106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9DC69E8"/>
    <w:multiLevelType w:val="multilevel"/>
    <w:tmpl w:val="7C646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8" w:hanging="1800"/>
      </w:pPr>
      <w:rPr>
        <w:rFonts w:hint="default"/>
      </w:rPr>
    </w:lvl>
  </w:abstractNum>
  <w:abstractNum w:abstractNumId="5">
    <w:nsid w:val="46CD6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4315EF"/>
    <w:multiLevelType w:val="multilevel"/>
    <w:tmpl w:val="49D8731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CA2772"/>
    <w:multiLevelType w:val="multilevel"/>
    <w:tmpl w:val="D2FCC4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06D2710"/>
    <w:multiLevelType w:val="hybridMultilevel"/>
    <w:tmpl w:val="1916A8AC"/>
    <w:lvl w:ilvl="0" w:tplc="79DEC4E8">
      <w:start w:val="1"/>
      <w:numFmt w:val="upperRoman"/>
      <w:lvlText w:val="%1."/>
      <w:lvlJc w:val="right"/>
      <w:pPr>
        <w:ind w:left="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71C24E7"/>
    <w:multiLevelType w:val="hybridMultilevel"/>
    <w:tmpl w:val="0E4E1856"/>
    <w:lvl w:ilvl="0" w:tplc="BF304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F873A0"/>
    <w:multiLevelType w:val="multilevel"/>
    <w:tmpl w:val="049ACE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685DF7"/>
    <w:multiLevelType w:val="hybridMultilevel"/>
    <w:tmpl w:val="B17A3076"/>
    <w:lvl w:ilvl="0" w:tplc="0419000F">
      <w:start w:val="1"/>
      <w:numFmt w:val="decimal"/>
      <w:lvlText w:val="%1."/>
      <w:lvlJc w:val="left"/>
      <w:pPr>
        <w:ind w:left="1994" w:hanging="360"/>
      </w:pPr>
    </w:lvl>
    <w:lvl w:ilvl="1" w:tplc="04190019">
      <w:start w:val="1"/>
      <w:numFmt w:val="lowerLetter"/>
      <w:lvlText w:val="%2."/>
      <w:lvlJc w:val="left"/>
      <w:pPr>
        <w:ind w:left="2714" w:hanging="360"/>
      </w:pPr>
    </w:lvl>
    <w:lvl w:ilvl="2" w:tplc="0419001B">
      <w:start w:val="1"/>
      <w:numFmt w:val="lowerRoman"/>
      <w:lvlText w:val="%3."/>
      <w:lvlJc w:val="right"/>
      <w:pPr>
        <w:ind w:left="3434" w:hanging="180"/>
      </w:pPr>
    </w:lvl>
    <w:lvl w:ilvl="3" w:tplc="0419000F" w:tentative="1">
      <w:start w:val="1"/>
      <w:numFmt w:val="decimal"/>
      <w:lvlText w:val="%4."/>
      <w:lvlJc w:val="left"/>
      <w:pPr>
        <w:ind w:left="4154" w:hanging="360"/>
      </w:pPr>
    </w:lvl>
    <w:lvl w:ilvl="4" w:tplc="04190019" w:tentative="1">
      <w:start w:val="1"/>
      <w:numFmt w:val="lowerLetter"/>
      <w:lvlText w:val="%5."/>
      <w:lvlJc w:val="left"/>
      <w:pPr>
        <w:ind w:left="4874" w:hanging="360"/>
      </w:pPr>
    </w:lvl>
    <w:lvl w:ilvl="5" w:tplc="0419001B" w:tentative="1">
      <w:start w:val="1"/>
      <w:numFmt w:val="lowerRoman"/>
      <w:lvlText w:val="%6."/>
      <w:lvlJc w:val="right"/>
      <w:pPr>
        <w:ind w:left="5594" w:hanging="180"/>
      </w:pPr>
    </w:lvl>
    <w:lvl w:ilvl="6" w:tplc="0419000F" w:tentative="1">
      <w:start w:val="1"/>
      <w:numFmt w:val="decimal"/>
      <w:lvlText w:val="%7."/>
      <w:lvlJc w:val="left"/>
      <w:pPr>
        <w:ind w:left="6314" w:hanging="360"/>
      </w:pPr>
    </w:lvl>
    <w:lvl w:ilvl="7" w:tplc="04190019" w:tentative="1">
      <w:start w:val="1"/>
      <w:numFmt w:val="lowerLetter"/>
      <w:lvlText w:val="%8."/>
      <w:lvlJc w:val="left"/>
      <w:pPr>
        <w:ind w:left="7034" w:hanging="360"/>
      </w:pPr>
    </w:lvl>
    <w:lvl w:ilvl="8" w:tplc="0419001B" w:tentative="1">
      <w:start w:val="1"/>
      <w:numFmt w:val="lowerRoman"/>
      <w:lvlText w:val="%9."/>
      <w:lvlJc w:val="right"/>
      <w:pPr>
        <w:ind w:left="7754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99C"/>
    <w:rsid w:val="00046827"/>
    <w:rsid w:val="00066590"/>
    <w:rsid w:val="000823ED"/>
    <w:rsid w:val="0008439B"/>
    <w:rsid w:val="000A7FBA"/>
    <w:rsid w:val="000C40B5"/>
    <w:rsid w:val="000D04FA"/>
    <w:rsid w:val="000D5432"/>
    <w:rsid w:val="000D5A7F"/>
    <w:rsid w:val="000E0702"/>
    <w:rsid w:val="000E4464"/>
    <w:rsid w:val="00102F6C"/>
    <w:rsid w:val="00117576"/>
    <w:rsid w:val="00121C8C"/>
    <w:rsid w:val="00151FE6"/>
    <w:rsid w:val="001561C5"/>
    <w:rsid w:val="00166C7C"/>
    <w:rsid w:val="00184A74"/>
    <w:rsid w:val="00186BBA"/>
    <w:rsid w:val="001A0080"/>
    <w:rsid w:val="001B1C6D"/>
    <w:rsid w:val="001C1223"/>
    <w:rsid w:val="001C3B4F"/>
    <w:rsid w:val="001D4C02"/>
    <w:rsid w:val="002020A7"/>
    <w:rsid w:val="0021060D"/>
    <w:rsid w:val="0022676B"/>
    <w:rsid w:val="00251B77"/>
    <w:rsid w:val="00290737"/>
    <w:rsid w:val="00297D23"/>
    <w:rsid w:val="002A27F2"/>
    <w:rsid w:val="002B3141"/>
    <w:rsid w:val="002E0781"/>
    <w:rsid w:val="00312A1B"/>
    <w:rsid w:val="00327B03"/>
    <w:rsid w:val="0033290B"/>
    <w:rsid w:val="003416BA"/>
    <w:rsid w:val="00341C50"/>
    <w:rsid w:val="00355214"/>
    <w:rsid w:val="00394DA7"/>
    <w:rsid w:val="003966BD"/>
    <w:rsid w:val="003B75F7"/>
    <w:rsid w:val="003D696B"/>
    <w:rsid w:val="004013F1"/>
    <w:rsid w:val="00404B13"/>
    <w:rsid w:val="00464BE1"/>
    <w:rsid w:val="004A7DE3"/>
    <w:rsid w:val="004B6082"/>
    <w:rsid w:val="004B71EB"/>
    <w:rsid w:val="004C0ED2"/>
    <w:rsid w:val="00516241"/>
    <w:rsid w:val="0052502C"/>
    <w:rsid w:val="005411F1"/>
    <w:rsid w:val="005414B9"/>
    <w:rsid w:val="0054345F"/>
    <w:rsid w:val="0056157A"/>
    <w:rsid w:val="00563533"/>
    <w:rsid w:val="005B3D89"/>
    <w:rsid w:val="00624842"/>
    <w:rsid w:val="00634F12"/>
    <w:rsid w:val="006B184A"/>
    <w:rsid w:val="006C1734"/>
    <w:rsid w:val="006D7DEA"/>
    <w:rsid w:val="006E6508"/>
    <w:rsid w:val="006F2250"/>
    <w:rsid w:val="00705AAB"/>
    <w:rsid w:val="0071700B"/>
    <w:rsid w:val="00745C9B"/>
    <w:rsid w:val="00747772"/>
    <w:rsid w:val="00782C63"/>
    <w:rsid w:val="007B51CE"/>
    <w:rsid w:val="007D59AE"/>
    <w:rsid w:val="00810FF6"/>
    <w:rsid w:val="00843556"/>
    <w:rsid w:val="00844417"/>
    <w:rsid w:val="00877D28"/>
    <w:rsid w:val="0088463B"/>
    <w:rsid w:val="00884BD0"/>
    <w:rsid w:val="008A3900"/>
    <w:rsid w:val="008D2B39"/>
    <w:rsid w:val="008D5F56"/>
    <w:rsid w:val="008E5A67"/>
    <w:rsid w:val="00906A12"/>
    <w:rsid w:val="00932F6C"/>
    <w:rsid w:val="0093326C"/>
    <w:rsid w:val="0093582A"/>
    <w:rsid w:val="00957526"/>
    <w:rsid w:val="00976E42"/>
    <w:rsid w:val="009A2C4A"/>
    <w:rsid w:val="009B4ECC"/>
    <w:rsid w:val="009F2861"/>
    <w:rsid w:val="009F6F30"/>
    <w:rsid w:val="00A03941"/>
    <w:rsid w:val="00A171F5"/>
    <w:rsid w:val="00A30A46"/>
    <w:rsid w:val="00AB399C"/>
    <w:rsid w:val="00AD2AF8"/>
    <w:rsid w:val="00AD41A9"/>
    <w:rsid w:val="00AE2D04"/>
    <w:rsid w:val="00AE73A8"/>
    <w:rsid w:val="00B02FF8"/>
    <w:rsid w:val="00B224D1"/>
    <w:rsid w:val="00B23D6E"/>
    <w:rsid w:val="00B73999"/>
    <w:rsid w:val="00B9230C"/>
    <w:rsid w:val="00BA6EF9"/>
    <w:rsid w:val="00BC3C9F"/>
    <w:rsid w:val="00C02D65"/>
    <w:rsid w:val="00C0487E"/>
    <w:rsid w:val="00C11D23"/>
    <w:rsid w:val="00C51DD9"/>
    <w:rsid w:val="00C70916"/>
    <w:rsid w:val="00C70B57"/>
    <w:rsid w:val="00C873D6"/>
    <w:rsid w:val="00C9389E"/>
    <w:rsid w:val="00C96014"/>
    <w:rsid w:val="00CA48EC"/>
    <w:rsid w:val="00D04006"/>
    <w:rsid w:val="00D31BA4"/>
    <w:rsid w:val="00D4685E"/>
    <w:rsid w:val="00D86EAD"/>
    <w:rsid w:val="00D92C8F"/>
    <w:rsid w:val="00D948D9"/>
    <w:rsid w:val="00DB3FF0"/>
    <w:rsid w:val="00E02095"/>
    <w:rsid w:val="00E27489"/>
    <w:rsid w:val="00E34ED4"/>
    <w:rsid w:val="00E62064"/>
    <w:rsid w:val="00E63394"/>
    <w:rsid w:val="00E66B40"/>
    <w:rsid w:val="00E7787D"/>
    <w:rsid w:val="00E979D6"/>
    <w:rsid w:val="00EB7749"/>
    <w:rsid w:val="00EF5730"/>
    <w:rsid w:val="00F05B7A"/>
    <w:rsid w:val="00F20556"/>
    <w:rsid w:val="00F20F64"/>
    <w:rsid w:val="00FC46EE"/>
    <w:rsid w:val="00FD2F41"/>
    <w:rsid w:val="00FE1CB5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5]"/>
    </o:shapedefaults>
    <o:shapelayout v:ext="edit">
      <o:idmap v:ext="edit" data="1"/>
      <o:rules v:ext="edit">
        <o:r id="V:Rule6" type="connector" idref="#_x0000_s1038"/>
        <o:r id="V:Rule7" type="connector" idref="#_x0000_s1039"/>
        <o:r id="V:Rule8" type="connector" idref="#_x0000_s1041"/>
        <o:r id="V:Rule9" type="connector" idref="#_x0000_s1042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9C"/>
  </w:style>
  <w:style w:type="paragraph" w:styleId="1">
    <w:name w:val="heading 1"/>
    <w:basedOn w:val="a"/>
    <w:link w:val="10"/>
    <w:uiPriority w:val="9"/>
    <w:qFormat/>
    <w:rsid w:val="009F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9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C46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C4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C46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4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6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9F2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F2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rmal (Web)"/>
    <w:basedOn w:val="a"/>
    <w:unhideWhenUsed/>
    <w:rsid w:val="009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861"/>
  </w:style>
  <w:style w:type="character" w:styleId="ad">
    <w:name w:val="Hyperlink"/>
    <w:basedOn w:val="a0"/>
    <w:uiPriority w:val="99"/>
    <w:unhideWhenUsed/>
    <w:rsid w:val="009F2861"/>
    <w:rPr>
      <w:color w:val="0000FF" w:themeColor="hyperlink"/>
      <w:u w:val="single"/>
    </w:rPr>
  </w:style>
  <w:style w:type="paragraph" w:customStyle="1" w:styleId="sm">
    <w:name w:val="sm"/>
    <w:basedOn w:val="a"/>
    <w:rsid w:val="00705AAB"/>
    <w:pPr>
      <w:spacing w:before="96" w:after="0" w:line="316" w:lineRule="auto"/>
      <w:ind w:left="45"/>
    </w:pPr>
    <w:rPr>
      <w:rFonts w:ascii="Verdana" w:eastAsia="Times New Roman" w:hAnsi="Verdana" w:cs="Times New Roman"/>
      <w:color w:val="003366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BA6EF9"/>
    <w:rPr>
      <w:color w:val="808080"/>
    </w:rPr>
  </w:style>
  <w:style w:type="table" w:styleId="af">
    <w:name w:val="Table Grid"/>
    <w:basedOn w:val="a1"/>
    <w:uiPriority w:val="59"/>
    <w:rsid w:val="00D9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7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70916"/>
  </w:style>
  <w:style w:type="paragraph" w:styleId="af2">
    <w:name w:val="footer"/>
    <w:basedOn w:val="a"/>
    <w:link w:val="af3"/>
    <w:uiPriority w:val="99"/>
    <w:unhideWhenUsed/>
    <w:rsid w:val="00C7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0916"/>
  </w:style>
  <w:style w:type="character" w:styleId="af4">
    <w:name w:val="Strong"/>
    <w:basedOn w:val="a0"/>
    <w:uiPriority w:val="22"/>
    <w:qFormat/>
    <w:rsid w:val="00AE7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rustimes.com/blog/post_1177437753.html" TargetMode="External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chart" Target="charts/chart1.xml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n-t.ru/tp/iz/zs.htm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5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rustimes.com/goto_blog.htm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D-dc\Desktop\&#1047;&#1086;&#1083;&#1086;&#1090;&#1086;&#1077;%20&#1089;&#1077;&#1095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/>
      <c:barChart>
        <c:barDir val="col"/>
        <c:grouping val="clustered"/>
        <c:ser>
          <c:idx val="0"/>
          <c:order val="0"/>
          <c:tx>
            <c:v>Отношение большей части к меньшей</c:v>
          </c:tx>
          <c:val>
            <c:numRef>
              <c:f>Лист1!$D$2:$D$10</c:f>
              <c:numCache>
                <c:formatCode>0.000</c:formatCode>
                <c:ptCount val="9"/>
                <c:pt idx="0">
                  <c:v>1.4374999999999936</c:v>
                </c:pt>
                <c:pt idx="1">
                  <c:v>1.6</c:v>
                </c:pt>
                <c:pt idx="2">
                  <c:v>1.5</c:v>
                </c:pt>
                <c:pt idx="3">
                  <c:v>1.6153846153846108</c:v>
                </c:pt>
                <c:pt idx="4">
                  <c:v>1.2631578947368467</c:v>
                </c:pt>
                <c:pt idx="5">
                  <c:v>1.6346153846153861</c:v>
                </c:pt>
                <c:pt idx="6">
                  <c:v>1.6</c:v>
                </c:pt>
                <c:pt idx="7">
                  <c:v>1.5862068965517284</c:v>
                </c:pt>
                <c:pt idx="8">
                  <c:v>1.5769230769230769</c:v>
                </c:pt>
              </c:numCache>
            </c:numRef>
          </c:val>
        </c:ser>
        <c:ser>
          <c:idx val="1"/>
          <c:order val="1"/>
          <c:tx>
            <c:v>Число Фидия</c:v>
          </c:tx>
          <c:val>
            <c:numRef>
              <c:f>Лист1!$E$2:$E$10</c:f>
              <c:numCache>
                <c:formatCode>0.000</c:formatCode>
                <c:ptCount val="9"/>
                <c:pt idx="0">
                  <c:v>1.6180000000000001</c:v>
                </c:pt>
                <c:pt idx="1">
                  <c:v>1.6180000000000001</c:v>
                </c:pt>
                <c:pt idx="2">
                  <c:v>1.6180000000000001</c:v>
                </c:pt>
                <c:pt idx="3">
                  <c:v>1.6180000000000001</c:v>
                </c:pt>
                <c:pt idx="4">
                  <c:v>1.6180000000000001</c:v>
                </c:pt>
                <c:pt idx="5">
                  <c:v>1.6180000000000001</c:v>
                </c:pt>
                <c:pt idx="6">
                  <c:v>1.6180000000000001</c:v>
                </c:pt>
                <c:pt idx="7">
                  <c:v>1.6180000000000001</c:v>
                </c:pt>
                <c:pt idx="8">
                  <c:v>1.6180000000000001</c:v>
                </c:pt>
              </c:numCache>
            </c:numRef>
          </c:val>
        </c:ser>
        <c:ser>
          <c:idx val="2"/>
          <c:order val="2"/>
          <c:tx>
            <c:v>Отношение всего отрезка к длинне его большей части</c:v>
          </c:tx>
          <c:val>
            <c:numRef>
              <c:f>Лист1!$F$2:$F$10</c:f>
              <c:numCache>
                <c:formatCode>General</c:formatCode>
                <c:ptCount val="9"/>
                <c:pt idx="0" formatCode="0.000">
                  <c:v>1.6956521739130503</c:v>
                </c:pt>
                <c:pt idx="1">
                  <c:v>1.625</c:v>
                </c:pt>
                <c:pt idx="2" formatCode="0.000">
                  <c:v>1.6666666666666667</c:v>
                </c:pt>
                <c:pt idx="3" formatCode="0.000">
                  <c:v>1.6190476190476191</c:v>
                </c:pt>
                <c:pt idx="4" formatCode="0.000">
                  <c:v>1.7916666666666659</c:v>
                </c:pt>
                <c:pt idx="5" formatCode="0.000">
                  <c:v>1.6117647058823481</c:v>
                </c:pt>
                <c:pt idx="6">
                  <c:v>1.625</c:v>
                </c:pt>
                <c:pt idx="7" formatCode="0.000">
                  <c:v>1.6304347826086956</c:v>
                </c:pt>
                <c:pt idx="8" formatCode="0.000">
                  <c:v>1.6341463414634145</c:v>
                </c:pt>
              </c:numCache>
            </c:numRef>
          </c:val>
        </c:ser>
        <c:axId val="113684864"/>
        <c:axId val="113686400"/>
      </c:barChart>
      <c:catAx>
        <c:axId val="113684864"/>
        <c:scaling>
          <c:orientation val="minMax"/>
        </c:scaling>
        <c:axPos val="b"/>
        <c:tickLblPos val="nextTo"/>
        <c:crossAx val="113686400"/>
        <c:crosses val="autoZero"/>
        <c:auto val="1"/>
        <c:lblAlgn val="ctr"/>
        <c:lblOffset val="100"/>
      </c:catAx>
      <c:valAx>
        <c:axId val="113686400"/>
        <c:scaling>
          <c:orientation val="minMax"/>
        </c:scaling>
        <c:axPos val="l"/>
        <c:majorGridlines/>
        <c:minorGridlines/>
        <c:numFmt formatCode="0.000" sourceLinked="1"/>
        <c:tickLblPos val="nextTo"/>
        <c:crossAx val="11368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CB03-F35E-4ACA-94ED-8A49E802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30</cp:revision>
  <cp:lastPrinted>2015-02-17T05:10:00Z</cp:lastPrinted>
  <dcterms:created xsi:type="dcterms:W3CDTF">2015-01-19T19:17:00Z</dcterms:created>
  <dcterms:modified xsi:type="dcterms:W3CDTF">2016-12-06T12:28:00Z</dcterms:modified>
</cp:coreProperties>
</file>