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CC" w:rsidRDefault="009858F0" w:rsidP="009858F0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8F0">
        <w:rPr>
          <w:rFonts w:ascii="Times New Roman" w:hAnsi="Times New Roman" w:cs="Times New Roman"/>
          <w:sz w:val="24"/>
          <w:szCs w:val="24"/>
        </w:rPr>
        <w:t>Аудирование</w:t>
      </w:r>
      <w:r w:rsidR="00081FCC">
        <w:rPr>
          <w:rFonts w:ascii="Times New Roman" w:hAnsi="Times New Roman" w:cs="Times New Roman"/>
          <w:sz w:val="24"/>
          <w:szCs w:val="24"/>
        </w:rPr>
        <w:t xml:space="preserve"> на уроках английского языка</w:t>
      </w:r>
      <w:r w:rsidRPr="009858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8F0" w:rsidRPr="009858F0" w:rsidRDefault="009858F0" w:rsidP="00081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8F0">
        <w:rPr>
          <w:rFonts w:ascii="Times New Roman" w:hAnsi="Times New Roman" w:cs="Times New Roman"/>
          <w:sz w:val="24"/>
          <w:szCs w:val="24"/>
        </w:rPr>
        <w:t>Методика работы с</w:t>
      </w:r>
      <w:r w:rsidR="00081FCC">
        <w:rPr>
          <w:rFonts w:ascii="Times New Roman" w:hAnsi="Times New Roman" w:cs="Times New Roman"/>
          <w:sz w:val="24"/>
          <w:szCs w:val="24"/>
        </w:rPr>
        <w:t xml:space="preserve"> </w:t>
      </w:r>
      <w:r w:rsidRPr="009858F0">
        <w:rPr>
          <w:rFonts w:ascii="Times New Roman" w:hAnsi="Times New Roman" w:cs="Times New Roman"/>
          <w:sz w:val="24"/>
          <w:szCs w:val="24"/>
        </w:rPr>
        <w:t>повествовательным текстом.</w:t>
      </w:r>
    </w:p>
    <w:p w:rsidR="009858F0" w:rsidRDefault="009858F0" w:rsidP="009858F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858F0">
        <w:rPr>
          <w:rFonts w:ascii="Times New Roman" w:eastAsia="MS Mincho" w:hAnsi="Times New Roman" w:cs="Times New Roman"/>
          <w:sz w:val="24"/>
          <w:szCs w:val="24"/>
        </w:rPr>
        <w:t xml:space="preserve">В современном процессе обучения английскому языку, ключевое положение занимает коммуникативная методика. Актуальность данного метода заключается в том, что основная цель обучения английскому языку в школе является развитие коммуникативной компетенции, в то время как воспитательная и развивающая неразрывно связаны с реализацией этой главной цели. </w:t>
      </w:r>
    </w:p>
    <w:p w:rsidR="009858F0" w:rsidRDefault="009858F0" w:rsidP="009858F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858F0">
        <w:rPr>
          <w:rFonts w:ascii="Times New Roman" w:eastAsia="MS Mincho" w:hAnsi="Times New Roman" w:cs="Times New Roman"/>
          <w:sz w:val="24"/>
          <w:szCs w:val="24"/>
        </w:rPr>
        <w:t xml:space="preserve">Способности к межкультурному взаимодействию обеспечиваются формированием коммуникативной компетенции, включающей в себя речевую, социокультурную, компенсаторную и учебно-познавательную компетенцию. Уметь адекватно воспринимать чужую культуру, находить в ней сходства и различия со своей, а также достигать взаимопонимания – вот, что актуально в современном мире. </w:t>
      </w:r>
    </w:p>
    <w:p w:rsidR="009858F0" w:rsidRDefault="009858F0" w:rsidP="009858F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858F0">
        <w:rPr>
          <w:rFonts w:ascii="Times New Roman" w:eastAsia="MS Mincho" w:hAnsi="Times New Roman" w:cs="Times New Roman"/>
          <w:sz w:val="24"/>
          <w:szCs w:val="24"/>
        </w:rPr>
        <w:t xml:space="preserve">«Коммуникация” предполагает общение, передачу информации от человека к человеку в процессе деятельности, где предметом общения является взаимоотношения собеседников, а цель общения – решение задач, связанных с взаимоотношениями. Осуществить коммуникацию невозможно без формирования речи, а речь зарождается в процессе аудирования, результатом которого является воспроизведние услышанного. </w:t>
      </w:r>
    </w:p>
    <w:p w:rsidR="009858F0" w:rsidRDefault="009858F0" w:rsidP="009858F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858F0">
        <w:rPr>
          <w:rFonts w:ascii="Times New Roman" w:eastAsia="MS Mincho" w:hAnsi="Times New Roman" w:cs="Times New Roman"/>
          <w:sz w:val="24"/>
          <w:szCs w:val="24"/>
        </w:rPr>
        <w:t xml:space="preserve">В </w:t>
      </w:r>
      <w:r>
        <w:rPr>
          <w:rFonts w:ascii="Times New Roman" w:eastAsia="MS Mincho" w:hAnsi="Times New Roman" w:cs="Times New Roman"/>
          <w:sz w:val="24"/>
          <w:szCs w:val="24"/>
        </w:rPr>
        <w:t>процессе постижения</w:t>
      </w:r>
      <w:r w:rsidRPr="009858F0">
        <w:rPr>
          <w:rFonts w:ascii="Times New Roman" w:eastAsia="MS Mincho" w:hAnsi="Times New Roman" w:cs="Times New Roman"/>
          <w:sz w:val="24"/>
          <w:szCs w:val="24"/>
        </w:rPr>
        <w:t xml:space="preserve"> родного языка ребенок сначала слышит речь родителей, которая повторяется и накапливается в его сознании, являясь «пассивным словарем», затем, по достижении определенного возраста, ребенок уже может воспроизводить услышанное. Так же и на уроке – комплекс методик в совокупности с речью учителя способствует реализации цели по формированию навыка аудирования. </w:t>
      </w:r>
    </w:p>
    <w:p w:rsidR="009858F0" w:rsidRDefault="009858F0" w:rsidP="009858F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Данная статья представляет собой детальное освещение темы работы с аудированием, а именно восприятием повествовательного текста на слух с опорой на печатный материал. Современная методика работы с иноязычным текстом предполагает несколько этапов. </w:t>
      </w:r>
    </w:p>
    <w:p w:rsidR="009858F0" w:rsidRPr="00081FCC" w:rsidRDefault="009858F0" w:rsidP="009858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Учитель просит учащихся посмотреть на текст, картинки, выделенные слова и развить </w:t>
      </w:r>
      <w:r w:rsidR="00081FCC">
        <w:rPr>
          <w:rFonts w:ascii="Times New Roman" w:eastAsia="MS Mincho" w:hAnsi="Times New Roman" w:cs="Times New Roman"/>
          <w:sz w:val="24"/>
          <w:szCs w:val="24"/>
        </w:rPr>
        <w:t>предположение,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о чем может быть текст. Учащиеся</w:t>
      </w:r>
      <w:r w:rsidRPr="005249A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используют</w:t>
      </w:r>
      <w:r w:rsidRPr="005249A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Pr="005249A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речи</w:t>
      </w:r>
      <w:r w:rsidRPr="005249A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такие</w:t>
      </w:r>
      <w:r w:rsidRPr="005249A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фразы</w:t>
      </w:r>
      <w:r w:rsidRPr="005249A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как</w:t>
      </w:r>
      <w:r w:rsidRPr="005249A2">
        <w:rPr>
          <w:rFonts w:ascii="Times New Roman" w:eastAsia="MS Mincho" w:hAnsi="Times New Roman" w:cs="Times New Roman"/>
          <w:sz w:val="24"/>
          <w:szCs w:val="24"/>
        </w:rPr>
        <w:t xml:space="preserve"> «</w:t>
      </w:r>
      <w:r w:rsidR="005249A2">
        <w:rPr>
          <w:rFonts w:ascii="Times New Roman" w:eastAsia="MS Mincho" w:hAnsi="Times New Roman" w:cs="Times New Roman"/>
          <w:sz w:val="24"/>
          <w:szCs w:val="24"/>
        </w:rPr>
        <w:t>По моему мнению</w:t>
      </w:r>
      <w:r w:rsidRPr="005249A2">
        <w:rPr>
          <w:rFonts w:ascii="Times New Roman" w:eastAsia="MS Mincho" w:hAnsi="Times New Roman" w:cs="Times New Roman"/>
          <w:sz w:val="24"/>
          <w:szCs w:val="24"/>
        </w:rPr>
        <w:t>…», «</w:t>
      </w:r>
      <w:r w:rsidR="005249A2">
        <w:rPr>
          <w:rFonts w:ascii="Times New Roman" w:eastAsia="MS Mincho" w:hAnsi="Times New Roman" w:cs="Times New Roman"/>
          <w:sz w:val="24"/>
          <w:szCs w:val="24"/>
        </w:rPr>
        <w:t xml:space="preserve">Мне кажется </w:t>
      </w:r>
      <w:r w:rsidRPr="005249A2">
        <w:rPr>
          <w:rFonts w:ascii="Times New Roman" w:eastAsia="MS Mincho" w:hAnsi="Times New Roman" w:cs="Times New Roman"/>
          <w:sz w:val="24"/>
          <w:szCs w:val="24"/>
        </w:rPr>
        <w:t xml:space="preserve">…».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Задача учителя – создать интригу. После непродолжительного мозгового штурма наступает второй этап. </w:t>
      </w:r>
    </w:p>
    <w:p w:rsidR="009858F0" w:rsidRDefault="009858F0" w:rsidP="009858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Учитель просит учащихся закрыть глаза и представит</w:t>
      </w:r>
      <w:r w:rsidR="00081FCC">
        <w:rPr>
          <w:rFonts w:ascii="Times New Roman" w:eastAsia="MS Mincho" w:hAnsi="Times New Roman" w:cs="Times New Roman"/>
          <w:sz w:val="24"/>
          <w:szCs w:val="24"/>
        </w:rPr>
        <w:t>ь ситуацию по первому прослушиванию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CE7309">
        <w:rPr>
          <w:rFonts w:ascii="Times New Roman" w:eastAsia="MS Mincho" w:hAnsi="Times New Roman" w:cs="Times New Roman"/>
          <w:sz w:val="24"/>
          <w:szCs w:val="24"/>
        </w:rPr>
        <w:t>После первого прослушивания, учитель снимает языковые трудности</w:t>
      </w:r>
      <w:r w:rsidR="00081FCC">
        <w:rPr>
          <w:rFonts w:ascii="Times New Roman" w:eastAsia="MS Mincho" w:hAnsi="Times New Roman" w:cs="Times New Roman"/>
          <w:sz w:val="24"/>
          <w:szCs w:val="24"/>
        </w:rPr>
        <w:t>,</w:t>
      </w:r>
      <w:r w:rsidR="00CE7309">
        <w:rPr>
          <w:rFonts w:ascii="Times New Roman" w:eastAsia="MS Mincho" w:hAnsi="Times New Roman" w:cs="Times New Roman"/>
          <w:sz w:val="24"/>
          <w:szCs w:val="24"/>
        </w:rPr>
        <w:t xml:space="preserve"> объясняя новую лексику, используя жесты, мимику, аналогию, примеры и перевод. </w:t>
      </w:r>
    </w:p>
    <w:p w:rsidR="00CE7309" w:rsidRDefault="00CE7309" w:rsidP="009858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Данный этап предполагает повторное прослушивание с опорой на текст. Учащиеся слушают и смотрят на печатный материал, таким образом, работают 2 канала – аудитивный и зрительный, что помогает учащимся лучше закрепить новую лексику.</w:t>
      </w:r>
    </w:p>
    <w:p w:rsidR="00CE7309" w:rsidRDefault="00CE7309" w:rsidP="009858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Четвертый этап – это чтение текста. Во время чтения не желательно останавливать учащегося, поправляя ошибки, дабы не сбить ритм чтения, а также не </w:t>
      </w:r>
      <w:r w:rsidR="00081FCC">
        <w:rPr>
          <w:rFonts w:ascii="Times New Roman" w:eastAsia="MS Mincho" w:hAnsi="Times New Roman" w:cs="Times New Roman"/>
          <w:sz w:val="24"/>
          <w:szCs w:val="24"/>
        </w:rPr>
        <w:t>снизить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его мотивацию к данному процессу. После завершения чтения отрывка, учитель корректирует ошибки учащегося с просьбой повторить правильный вариант. На данном этапе задача учителя разделить текст на логически завершенные отрывки с целью после каждого прочитанного отрывка задать вопросы для убеждения того, что читающий понял, что было прочитано. </w:t>
      </w:r>
    </w:p>
    <w:p w:rsidR="00CE7309" w:rsidRDefault="00CE7309" w:rsidP="009858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Следующий этап – это смена ролей, где учащиеся задают учителю вопросы по тексту. На данном этапе отрабатывается несколько навыков: умение грамотно сформулировать вопрос</w:t>
      </w:r>
      <w:r w:rsidR="005249A2">
        <w:rPr>
          <w:rFonts w:ascii="Times New Roman" w:eastAsia="MS Mincho" w:hAnsi="Times New Roman" w:cs="Times New Roman"/>
          <w:sz w:val="24"/>
          <w:szCs w:val="24"/>
        </w:rPr>
        <w:t>;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речь ученика, адресованная учителю – это тоже часть аудирования</w:t>
      </w:r>
      <w:r w:rsidR="005249A2">
        <w:rPr>
          <w:rFonts w:ascii="Times New Roman" w:eastAsia="MS Mincho" w:hAnsi="Times New Roman" w:cs="Times New Roman"/>
          <w:sz w:val="24"/>
          <w:szCs w:val="24"/>
        </w:rPr>
        <w:t>, ориентированная на ведение</w:t>
      </w:r>
      <w:r w:rsidR="00081FCC">
        <w:rPr>
          <w:rFonts w:ascii="Times New Roman" w:eastAsia="MS Mincho" w:hAnsi="Times New Roman" w:cs="Times New Roman"/>
          <w:sz w:val="24"/>
          <w:szCs w:val="24"/>
        </w:rPr>
        <w:t xml:space="preserve"> коммуникации и обмен информацией</w:t>
      </w:r>
      <w:r w:rsidR="005249A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5249A2" w:rsidRDefault="005249A2" w:rsidP="009858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В случае</w:t>
      </w:r>
      <w:r w:rsidR="00C44FC6">
        <w:rPr>
          <w:rFonts w:ascii="Times New Roman" w:eastAsia="MS Mincho" w:hAnsi="Times New Roman" w:cs="Times New Roman"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если текст становится опорой для пересказа, учитель дает учащимся классический план пересказа: </w:t>
      </w:r>
      <w:r w:rsidR="00C44FC6">
        <w:rPr>
          <w:rFonts w:ascii="Times New Roman" w:eastAsia="MS Mincho" w:hAnsi="Times New Roman" w:cs="Times New Roman"/>
          <w:sz w:val="24"/>
          <w:szCs w:val="24"/>
        </w:rPr>
        <w:t>«</w:t>
      </w:r>
      <w:r>
        <w:rPr>
          <w:rFonts w:ascii="Times New Roman" w:eastAsia="MS Mincho" w:hAnsi="Times New Roman" w:cs="Times New Roman"/>
          <w:sz w:val="24"/>
          <w:szCs w:val="24"/>
        </w:rPr>
        <w:t>Кто? Что делал? Когда? Где? Зачем? Чем все закончилось? Мое мнение.</w:t>
      </w:r>
      <w:r w:rsidR="00C44FC6">
        <w:rPr>
          <w:rFonts w:ascii="Times New Roman" w:eastAsia="MS Mincho" w:hAnsi="Times New Roman" w:cs="Times New Roman"/>
          <w:sz w:val="24"/>
          <w:szCs w:val="24"/>
        </w:rPr>
        <w:t>»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4FC6">
        <w:rPr>
          <w:rFonts w:ascii="Times New Roman" w:eastAsia="MS Mincho" w:hAnsi="Times New Roman" w:cs="Times New Roman"/>
          <w:sz w:val="24"/>
          <w:szCs w:val="24"/>
        </w:rPr>
        <w:t>Этот этап можно вынести на домашнее задание. Также на этом этапе учащиеся могут работать в паре или группе. Если работа происходит в классе, то после завершения письменной работы, учителю стоит проверить</w:t>
      </w:r>
      <w:r w:rsidR="00081FCC">
        <w:rPr>
          <w:rFonts w:ascii="Times New Roman" w:eastAsia="MS Mincho" w:hAnsi="Times New Roman" w:cs="Times New Roman"/>
          <w:sz w:val="24"/>
          <w:szCs w:val="24"/>
        </w:rPr>
        <w:t>,</w:t>
      </w:r>
      <w:r w:rsidR="00C44FC6">
        <w:rPr>
          <w:rFonts w:ascii="Times New Roman" w:eastAsia="MS Mincho" w:hAnsi="Times New Roman" w:cs="Times New Roman"/>
          <w:sz w:val="24"/>
          <w:szCs w:val="24"/>
        </w:rPr>
        <w:t xml:space="preserve"> все ли учащиеся правильно ответили на вопросы -  учащиеся по очереди читают ответы на вопросы. </w:t>
      </w:r>
    </w:p>
    <w:p w:rsidR="00C44FC6" w:rsidRDefault="007D73A3" w:rsidP="009858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На одном из этапов работы с аудированием можно организовать интересное задание. Учитель читает отрывок из текста, намеренно искажая новые слова, с тем, чтобы развить у учащихся внимание к деталям. Учащиеся в свою очередь должны услышать и исправить учителя. Роль учителя, искажающего текст</w:t>
      </w:r>
      <w:r w:rsidR="00081FCC">
        <w:rPr>
          <w:rFonts w:ascii="Times New Roman" w:eastAsia="MS Mincho" w:hAnsi="Times New Roman" w:cs="Times New Roman"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может исполнить учащийся.</w:t>
      </w:r>
    </w:p>
    <w:p w:rsidR="007D73A3" w:rsidRPr="007D73A3" w:rsidRDefault="007D73A3" w:rsidP="007D73A3">
      <w:pPr>
        <w:spacing w:after="0" w:line="240" w:lineRule="auto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Итак, в данной статье было детально рассмотрена одна из методик работы с аудированием с опорой на</w:t>
      </w:r>
      <w:r w:rsidR="00564E3F">
        <w:rPr>
          <w:rFonts w:ascii="Times New Roman" w:eastAsia="MS Mincho" w:hAnsi="Times New Roman" w:cs="Times New Roman"/>
          <w:sz w:val="24"/>
          <w:szCs w:val="24"/>
        </w:rPr>
        <w:t xml:space="preserve"> повествовательный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81FCC">
        <w:rPr>
          <w:rFonts w:ascii="Times New Roman" w:eastAsia="MS Mincho" w:hAnsi="Times New Roman" w:cs="Times New Roman"/>
          <w:sz w:val="24"/>
          <w:szCs w:val="24"/>
        </w:rPr>
        <w:t>текст.  Данная методика</w:t>
      </w:r>
      <w:bookmarkStart w:id="0" w:name="_GoBack"/>
      <w:bookmarkEnd w:id="0"/>
      <w:r>
        <w:rPr>
          <w:rFonts w:ascii="Times New Roman" w:eastAsia="MS Mincho" w:hAnsi="Times New Roman" w:cs="Times New Roman"/>
          <w:sz w:val="24"/>
          <w:szCs w:val="24"/>
        </w:rPr>
        <w:t xml:space="preserve"> классическая, тем не менее, всегда можно внести коррективы. Самое главное – чтобы это было эффективно. </w:t>
      </w:r>
    </w:p>
    <w:p w:rsidR="009858F0" w:rsidRPr="009858F0" w:rsidRDefault="009858F0" w:rsidP="009858F0"/>
    <w:sectPr w:rsidR="009858F0" w:rsidRPr="0098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742D3"/>
    <w:multiLevelType w:val="hybridMultilevel"/>
    <w:tmpl w:val="B3CABB64"/>
    <w:lvl w:ilvl="0" w:tplc="88886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00"/>
    <w:rsid w:val="00081FCC"/>
    <w:rsid w:val="005249A2"/>
    <w:rsid w:val="00564E3F"/>
    <w:rsid w:val="00790800"/>
    <w:rsid w:val="007D73A3"/>
    <w:rsid w:val="009858F0"/>
    <w:rsid w:val="00C42A94"/>
    <w:rsid w:val="00C44FC6"/>
    <w:rsid w:val="00C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2020-10-26T18:04:00Z</dcterms:created>
  <dcterms:modified xsi:type="dcterms:W3CDTF">2020-10-27T14:57:00Z</dcterms:modified>
</cp:coreProperties>
</file>