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5"/>
      </w:tblGrid>
      <w:tr w:rsidR="006C6383" w:rsidRPr="00086C6D" w:rsidTr="00086C6D">
        <w:trPr>
          <w:trHeight w:val="536"/>
          <w:tblCellSpacing w:w="15" w:type="dxa"/>
        </w:trPr>
        <w:tc>
          <w:tcPr>
            <w:tcW w:w="10885" w:type="dxa"/>
            <w:shd w:val="clear" w:color="auto" w:fill="FFFFFF"/>
            <w:hideMark/>
          </w:tcPr>
          <w:p w:rsidR="006C6383" w:rsidRDefault="006C6383" w:rsidP="00086C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  <w:t>Готов ли ребенок к ш</w:t>
            </w:r>
            <w:r w:rsidR="00086C6D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  <w:t>коле? Виды готовности, критерии.</w:t>
            </w:r>
          </w:p>
          <w:p w:rsidR="00E872D2" w:rsidRDefault="00E872D2" w:rsidP="00E872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E872D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Шимина</w:t>
            </w:r>
            <w:proofErr w:type="spellEnd"/>
            <w:r w:rsidRPr="00E872D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Жанна Михайловна, </w:t>
            </w:r>
          </w:p>
          <w:p w:rsidR="00E872D2" w:rsidRDefault="00E872D2" w:rsidP="00E872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  <w:p w:rsidR="00E872D2" w:rsidRDefault="00E872D2" w:rsidP="00E872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высшей квалификационной категории</w:t>
            </w:r>
          </w:p>
          <w:p w:rsidR="00E872D2" w:rsidRPr="00E872D2" w:rsidRDefault="00E872D2" w:rsidP="00E872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МБОУ «СОШ №2» НМР РТ</w:t>
            </w:r>
            <w:r w:rsidRPr="00E872D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6C6383" w:rsidRPr="00086C6D" w:rsidRDefault="006C6383" w:rsidP="0008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383" w:rsidRPr="00086C6D" w:rsidTr="006C6383">
        <w:trPr>
          <w:tblCellSpacing w:w="15" w:type="dxa"/>
        </w:trPr>
        <w:tc>
          <w:tcPr>
            <w:tcW w:w="10885" w:type="dxa"/>
            <w:shd w:val="clear" w:color="auto" w:fill="FFFFFF"/>
            <w:vAlign w:val="center"/>
            <w:hideMark/>
          </w:tcPr>
          <w:p w:rsidR="006C6383" w:rsidRPr="00143BBD" w:rsidRDefault="006C6383" w:rsidP="0014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43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Подготовка детей к школе — это ответственный момент. </w:t>
            </w:r>
            <w:r w:rsidR="00BC3D69" w:rsidRPr="00143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</w:t>
            </w:r>
            <w:r w:rsidRPr="00143B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то сделать, чтобы ребёнок хорошо адаптировался к новым условиям в школе? Выделяют три основные линии, по которым должна вестись подготовка к школе. </w:t>
            </w:r>
            <w:r w:rsidR="00086C6D" w:rsidRPr="00143B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Прежде всего, хочется отметить, что </w:t>
            </w:r>
            <w:proofErr w:type="spellStart"/>
            <w:r w:rsidR="00086C6D" w:rsidRPr="00143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недоигравший</w:t>
            </w:r>
            <w:proofErr w:type="spellEnd"/>
            <w:r w:rsidR="00086C6D" w:rsidRPr="00143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ребенок - это горе для учителя и сплошные учебные проблемы для самого ребенка</w:t>
            </w:r>
            <w:r w:rsidR="00143BBD" w:rsidRPr="00143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143BBD" w:rsidRPr="00143BBD" w:rsidRDefault="00143BBD" w:rsidP="00143B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3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Еще один немаловажный аспект: Для готовности к школьному обучению </w:t>
            </w:r>
            <w:r w:rsidRPr="00143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</w:rPr>
              <w:t>не принципиально</w:t>
            </w:r>
            <w:r w:rsidRPr="00143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, на самом деле, умеет ли ребенок читать или считать. Но есть вещи,</w:t>
            </w:r>
          </w:p>
          <w:p w:rsidR="00143BBD" w:rsidRPr="00143BBD" w:rsidRDefault="00143BBD" w:rsidP="0014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143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принципиальные для учебы в школе.</w:t>
            </w:r>
            <w:proofErr w:type="gramEnd"/>
            <w:r w:rsidRPr="00143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Какие?</w:t>
            </w:r>
          </w:p>
        </w:tc>
      </w:tr>
      <w:tr w:rsidR="006C6383" w:rsidRPr="00086C6D" w:rsidTr="006C6383">
        <w:trPr>
          <w:tblCellSpacing w:w="15" w:type="dxa"/>
        </w:trPr>
        <w:tc>
          <w:tcPr>
            <w:tcW w:w="10885" w:type="dxa"/>
            <w:shd w:val="clear" w:color="auto" w:fill="FFFFFF"/>
            <w:vAlign w:val="center"/>
            <w:hideMark/>
          </w:tcPr>
          <w:p w:rsidR="006C6383" w:rsidRPr="00086C6D" w:rsidRDefault="006C6383" w:rsidP="0081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выделяют три основные линии, по которым должна вестись подготовка к школе.</w:t>
            </w:r>
          </w:p>
          <w:p w:rsidR="006C6383" w:rsidRPr="00086C6D" w:rsidRDefault="006C6383" w:rsidP="0081132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Во-первых, это общее развитие</w:t>
            </w:r>
          </w:p>
          <w:p w:rsidR="006C6383" w:rsidRPr="00086C6D" w:rsidRDefault="006C6383" w:rsidP="0081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тому времени, когда ребенок станет школьником, его общее развитие должно достичь определенного уровня. Речь идет в первую очередь о развитии памяти, внимания и особенно интеллекта. И здесь нас интересует как имеющийся у него запас знаний и представлений, так и умение действовать во внутреннем плане или, иными словами, производить некоторые действия в уме.</w:t>
            </w:r>
          </w:p>
          <w:p w:rsidR="006C6383" w:rsidRPr="00086C6D" w:rsidRDefault="006C6383" w:rsidP="008113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Во-вторых, это воспитание умения произвольно управлять собой</w:t>
            </w:r>
          </w:p>
          <w:p w:rsidR="006C6383" w:rsidRPr="00086C6D" w:rsidRDefault="006C6383" w:rsidP="0081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ребенка дошкольного возраста яркое восприятие, легко переключаемое внимание и хорошая память, но произвольно управлять ими он еще как </w:t>
            </w:r>
            <w:proofErr w:type="gramStart"/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</w:t>
            </w:r>
            <w:proofErr w:type="gramEnd"/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умеет. Он может надолго и в деталях запомнить какое-то событие или разговор взрослых, возможно, не предназначавшийся для его ушей, если он чем-то привлек его внимание. Но сосредоточиться сколько-нибудь длительное время на том, что не вызывает у него непосредственного интереса, ему трудно. А между тем это умение совершенно необходимо выработать к моменту поступления в школу. Равно как и умение, более широкого плана — делать не только то, что тебе хочется, но и то, что надо, хотя, может быть, и не совсем хочется или даже совсем не хочется.</w:t>
            </w:r>
          </w:p>
          <w:p w:rsidR="006C6383" w:rsidRPr="00086C6D" w:rsidRDefault="006C6383" w:rsidP="008113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В-третьих, формирование мотивов, побуждающих к учению</w:t>
            </w:r>
          </w:p>
          <w:p w:rsidR="006C6383" w:rsidRPr="00086C6D" w:rsidRDefault="006C6383" w:rsidP="0081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в виду не тот естественный интерес, который проявляют ребятишки-дошкольники к школе. Речь идет о воспитании действительной и глубокой мотивации, которая сможет стать побудительной причиной их стремления к приобретению знаний.</w:t>
            </w:r>
          </w:p>
          <w:p w:rsidR="006C6383" w:rsidRPr="00086C6D" w:rsidRDefault="006C6383" w:rsidP="0081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три параметра очень важны для успешной учебы в школе.</w:t>
            </w:r>
          </w:p>
          <w:p w:rsidR="00086C6D" w:rsidRPr="00086C6D" w:rsidRDefault="00086C6D" w:rsidP="0081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«Портрет» идеального первоклассника:</w:t>
            </w:r>
          </w:p>
          <w:p w:rsidR="006965C4" w:rsidRPr="00086C6D" w:rsidRDefault="00122169" w:rsidP="008113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учиться</w:t>
            </w:r>
          </w:p>
          <w:p w:rsidR="006965C4" w:rsidRPr="00086C6D" w:rsidRDefault="00122169" w:rsidP="008113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здоровье</w:t>
            </w:r>
          </w:p>
          <w:p w:rsidR="006965C4" w:rsidRPr="00086C6D" w:rsidRDefault="00122169" w:rsidP="008113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Развитая моторика, хороший уровень развития познавательных процессов</w:t>
            </w:r>
          </w:p>
          <w:p w:rsidR="00086C6D" w:rsidRPr="00086C6D" w:rsidRDefault="00122169" w:rsidP="008113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Стремление к общению, </w:t>
            </w:r>
            <w:r w:rsidR="00086C6D"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развитая волевая сфера</w:t>
            </w:r>
          </w:p>
          <w:p w:rsidR="00086C6D" w:rsidRPr="00086C6D" w:rsidRDefault="00086C6D" w:rsidP="0081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6383" w:rsidRPr="00086C6D" w:rsidRDefault="006C6383" w:rsidP="008113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Стороны готовности к школе</w:t>
            </w:r>
          </w:p>
          <w:p w:rsidR="006C6383" w:rsidRPr="00086C6D" w:rsidRDefault="006C6383" w:rsidP="0081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выделять отдельные стороны готовности к школе:</w:t>
            </w:r>
          </w:p>
          <w:p w:rsidR="006C6383" w:rsidRPr="00086C6D" w:rsidRDefault="006C6383" w:rsidP="00811325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готовность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общее физическое развитие: нормальный вес, рост, объем груди, мышечный тонус, пропорции, кожный покров и прочие по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казатели, соответствующие нормам физического развития мальчиков и девочек 6-7-летнего возраста. Состояние зрения, слуха, моторики (особенно мелких движений кистей рук и пальцев). Состояние нервной системы ребенка: степень ее возбудимости и уравновешенности, силы и подвижности. Общее состояние здоровья.</w:t>
            </w:r>
          </w:p>
          <w:p w:rsidR="006C6383" w:rsidRPr="00086C6D" w:rsidRDefault="006C6383" w:rsidP="00811325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Интеллектуальная готовность.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содержание интеллектуальной готовности включают не только словарный запас, кругозор, специальные умения, но и уровень развития познавательных процессов, их ориентированность на зону ближайшего развития, высшие формы наглядно-образного мышления; умение выделять учебную задачу, превращать ее в самостоятельную цель деятельности.</w:t>
            </w:r>
          </w:p>
          <w:p w:rsidR="006C6383" w:rsidRPr="00086C6D" w:rsidRDefault="006C6383" w:rsidP="00811325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Личностная и социально-психологическая готовность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 личностной и социально-психологической готовностью понимают </w:t>
            </w:r>
            <w:proofErr w:type="spellStart"/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новой социальной позиции («внутренняя позиция школьника»); формирование группы нравственных качеств, необходимых для учения; формирование произвольности поведения, качеств общения со сверстниками и взрослыми.</w:t>
            </w:r>
          </w:p>
          <w:p w:rsidR="006C6383" w:rsidRPr="00086C6D" w:rsidRDefault="006C6383" w:rsidP="00811325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Эмоционально-волевая готовность.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Эмоционально-волевую готовность считают сформированной, если ребенок умеет ставить цель, принимать решение, намечать план действия, прилагать усилия к его реализации, преодолевать препятствия. У него формируется произвольность психических процессов.</w:t>
            </w:r>
          </w:p>
          <w:p w:rsidR="006C6383" w:rsidRPr="00086C6D" w:rsidRDefault="006C6383" w:rsidP="008113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подготовленности ребенка к школе</w:t>
            </w:r>
          </w:p>
          <w:p w:rsidR="006C6383" w:rsidRPr="00086C6D" w:rsidRDefault="006C6383" w:rsidP="0081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критериев подготовленности ребенка к школе можно принять следующие показатели:</w:t>
            </w:r>
          </w:p>
          <w:p w:rsidR="006C6383" w:rsidRPr="00086C6D" w:rsidRDefault="006C6383" w:rsidP="00811325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нормальное физическое развитие и координация движений 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достаточно развитая мускулатура, точность движений, готовность руки к выполнению мелких, точных и разнообразных движений, согласованность движения руки и глаза, умение владеть ручкой, карандашом, кисточкой;</w:t>
            </w:r>
          </w:p>
          <w:p w:rsidR="006C6383" w:rsidRPr="00086C6D" w:rsidRDefault="006C6383" w:rsidP="00811325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желание учиться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наличие мотивов учения, отношение к нему как к очень важному, значимому делу, стремление к приобретению знаний, интерес к определенным учебным занятиям;</w:t>
            </w:r>
          </w:p>
          <w:p w:rsidR="006C6383" w:rsidRPr="00086C6D" w:rsidRDefault="006C6383" w:rsidP="00811325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своим поведением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произвольность внешнего двигательного поведения, обеспечивающую возможность выдерживать школьный режим, организовывать себя на уроке;</w:t>
            </w:r>
          </w:p>
          <w:p w:rsidR="006C6383" w:rsidRPr="00086C6D" w:rsidRDefault="006C6383" w:rsidP="00811325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владение приемами умственной деятельности 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предполагает определенный уровень развития познавательных процессов ребенка. Это дифференциация восприятия, позволяющего наблюдать предметы и явления, выделять в них те или иные свойства и стороны, владение логическими операциями, способами осмысленного запоминания материала;</w:t>
            </w:r>
          </w:p>
          <w:p w:rsidR="006C6383" w:rsidRPr="00086C6D" w:rsidRDefault="006C6383" w:rsidP="00811325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проявление самостоятельности 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стремление искать способы решения и объяснения всего нового и удивительного, побуждение применять разные пути, давать различные варианты решений, обходиться в практической деятельности без посторонней помощи;</w:t>
            </w:r>
          </w:p>
          <w:p w:rsidR="006C6383" w:rsidRPr="00086C6D" w:rsidRDefault="006C6383" w:rsidP="00811325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отношение к товарищам и взрослым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умение работать в коллективе, считаться с интересами и желаниями товарищей, владеть навыками общения со сверстниками и взрослыми;</w:t>
            </w:r>
          </w:p>
          <w:p w:rsidR="006C6383" w:rsidRPr="00086C6D" w:rsidRDefault="006C6383" w:rsidP="00811325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отношение к труду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предполагает </w:t>
            </w:r>
            <w:proofErr w:type="spellStart"/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желания и привычки трудиться для себя и других, осознания ответственности и важности выполняемого поручения;</w:t>
            </w:r>
          </w:p>
          <w:p w:rsidR="006C6383" w:rsidRPr="00086C6D" w:rsidRDefault="006C6383" w:rsidP="00811325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умение ориентироваться в пространстве и тетради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</w:t>
            </w:r>
            <w:proofErr w:type="gramStart"/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</w:t>
            </w:r>
            <w:proofErr w:type="gramEnd"/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ориентировкой в пространстве и времени, знанием единиц измерения, наличием чувственного опыта, глазомера.</w:t>
            </w:r>
          </w:p>
          <w:p w:rsidR="006C6383" w:rsidRPr="00086C6D" w:rsidRDefault="006C6383" w:rsidP="0081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возрасте 6-7 лет отличаются достаточно высоким уровнем развития. В это время формируется определённый объём знаний и навыков, интенсивно развивается произвольная форма памяти, мышления, воображения, опираясь на которые можно побуждать ребёнка слушать, рассматривать, запоминать, анализировать.</w:t>
            </w:r>
          </w:p>
          <w:p w:rsidR="006C6383" w:rsidRPr="00086C6D" w:rsidRDefault="006C6383" w:rsidP="008113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6-7 лет ребенок должен уметь:</w:t>
            </w:r>
          </w:p>
          <w:p w:rsidR="006C6383" w:rsidRPr="00086C6D" w:rsidRDefault="006C6383" w:rsidP="00811325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ВНИМАНИЕ 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выполнять задание, не отвлекаясь, около 15 минут; находить 5—6 отличий между предметами; удерживать в поле зрения 8—10 предметов; выполнять самостоятельно быстро и правильно задание по предложенному образцу; копировать в точности узор или движение.</w:t>
            </w:r>
          </w:p>
          <w:p w:rsidR="006C6383" w:rsidRPr="00086C6D" w:rsidRDefault="006C6383" w:rsidP="00811325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ПАМЯТЬ 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запоминать 8-10 картинок; рассказывать по памяти литературные произведения, стихи, содержание картины; повторять в точности текст, состоящий из 3-4 предложений.</w:t>
            </w:r>
          </w:p>
          <w:p w:rsidR="006C6383" w:rsidRPr="00086C6D" w:rsidRDefault="006C6383" w:rsidP="00811325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МЫШЛЕНИЕ 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определять последовательность событий, складывать разрезную картинку из 9-10 частей; находить и объяснять несоответствия на рисунках; находить и объяснять отличия между предметами и явлениями, находить среди предложенных предметов лишний, объяснять свой выбор.</w:t>
            </w:r>
          </w:p>
          <w:p w:rsidR="006C6383" w:rsidRPr="00086C6D" w:rsidRDefault="006C6383" w:rsidP="00811325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 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называть числа в прямом и обратном порядке; соотносить цифру и число предметов; составлять и решать задачи в одно действие на сложение и вычитание; пользоваться арифметическими знаками действий; измерять длину предметов с помощью условной меры; ориентироваться на листе бумаги; определять время по часам.</w:t>
            </w:r>
          </w:p>
          <w:p w:rsidR="006C6383" w:rsidRPr="00086C6D" w:rsidRDefault="006C6383" w:rsidP="00811325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правильно произносить все звуки; определять место звука в слове; использовать в речи сложные предложения разных видов; составлять рассказы по сюжетной картине или по серии картинок, из личного опыта, не менее чем из 6—7 предложений; составлять предложения из 5—6 слов, разделять простые предложения на слова; делить слова на слоги.</w:t>
            </w:r>
          </w:p>
          <w:p w:rsidR="006C6383" w:rsidRPr="00086C6D" w:rsidRDefault="006C6383" w:rsidP="00811325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МЕЛКОЙ МОТОРИКИ 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свободно владеть карандашом и кистью при разных приемах рисования; изображать в рисунке несколько предметов, объединяя их единым содержанием; штриховать или раскрашивать рисунки, не выходя за контуры; ориентироваться в тетради в клетку или в линию; передавать в рисунке точную форму предмета, пропорции, расположение частей.</w:t>
            </w:r>
          </w:p>
          <w:p w:rsidR="006C6383" w:rsidRPr="00086C6D" w:rsidRDefault="006C6383" w:rsidP="00811325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6C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ОЗНАКОМЛЕНИЕ С ОКРУЖАЮЩИМ</w:t>
            </w: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называть свое имя, фамилию и отчество, имя и отчество своих родителей; название своего родного города (села), столицы, Родины; последовательность времен года, частей суток, дней недели; называть весенние, летние, осенние, зимние месяцы; отличать хищных животных от травоядных, перелетных птиц от зимующих, садовые цветы от полевых, деревья от кустарников;</w:t>
            </w:r>
            <w:proofErr w:type="gramEnd"/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называть все явления природы, название нашей планеты и спутника Земли.</w:t>
            </w:r>
          </w:p>
          <w:p w:rsidR="006C6383" w:rsidRPr="00086C6D" w:rsidRDefault="006C6383" w:rsidP="0081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6-7-летнем возрасте ребёнок должен отвечать на следующие вопросы, которые помогают определить, как ребенок ориентируется в окружающем его пространстве, определить его запас знаний и отношение к школе.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свою фамилию, имя, отчество.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фамилию, имя, отчество мамы, папы.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тебе лет? Когда ты родился?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город, в котором ты живешь?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ты живешь? Назови свой домашний адрес.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работают твои родители?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тебя есть сестра, брат?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зовут твоих друзей?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какие игры вы с друзьями играете зимой, летом?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имена девочек (мальчиков) ты знаешь?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дни недели, времена года.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сейчас время года?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отличается зима от лета?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какое время года на деревьях появляются листья?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называется планета, на которой мы живем?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спутник Земли?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 домашних животных ты знаешь?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называются детеныши собаки (кошки, коровы, лошади и т.п.)?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отличается город от деревни?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отличаются дикие животные от домашних?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отличаются зимующие птицы от перелетных птиц?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хочешь учиться в школе?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лучше учиться — дома с мамой или в школе с учительницей?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надо учиться?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профессии ты знаешь?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делает врач (учитель, продавец, почтальон и т.п.)?</w:t>
            </w:r>
          </w:p>
          <w:p w:rsidR="006C6383" w:rsidRPr="00086C6D" w:rsidRDefault="006C6383" w:rsidP="00811325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 ты хочешь стать? Какая профессия тебе больше всего нравится?</w:t>
            </w:r>
          </w:p>
        </w:tc>
      </w:tr>
    </w:tbl>
    <w:p w:rsidR="00777973" w:rsidRDefault="006C6383" w:rsidP="00086C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ребенок ответил правильно на 20-19 вопросов, то это свидетельствует о высоком уровне, на 18-11 — о среднем, на 10 и менее — о низком.</w:t>
      </w:r>
    </w:p>
    <w:p w:rsidR="00862323" w:rsidRDefault="00862323" w:rsidP="00086C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2323" w:rsidRPr="00086C6D" w:rsidRDefault="00862323" w:rsidP="0008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323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2462530</wp:posOffset>
                </wp:positionH>
                <wp:positionV relativeFrom="paragraph">
                  <wp:posOffset>4748530</wp:posOffset>
                </wp:positionV>
                <wp:extent cx="3429000" cy="8667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667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323" w:rsidRPr="00862323" w:rsidRDefault="00862323" w:rsidP="00862323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862323">
                              <w:rPr>
                                <w:sz w:val="44"/>
                                <w:szCs w:val="44"/>
                              </w:rPr>
                              <w:t>Шимина</w:t>
                            </w:r>
                            <w:proofErr w:type="spellEnd"/>
                          </w:p>
                          <w:p w:rsidR="00862323" w:rsidRPr="00862323" w:rsidRDefault="00862323" w:rsidP="00862323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62323">
                              <w:rPr>
                                <w:sz w:val="44"/>
                                <w:szCs w:val="44"/>
                              </w:rPr>
                              <w:t>Жанна Михайловна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3.9pt;margin-top:373.9pt;width:270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" fillcolor="#f9c">
                <v:textbox>
                  <w:txbxContent>
                    <w:p w:rsidR="00862323" w:rsidRPr="00862323" w:rsidRDefault="00862323" w:rsidP="00862323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862323">
                        <w:rPr>
                          <w:sz w:val="44"/>
                          <w:szCs w:val="44"/>
                        </w:rPr>
                        <w:t>Шимина</w:t>
                      </w:r>
                      <w:proofErr w:type="spellEnd"/>
                    </w:p>
                    <w:p w:rsidR="00862323" w:rsidRPr="00862323" w:rsidRDefault="00862323" w:rsidP="00862323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62323">
                        <w:rPr>
                          <w:sz w:val="44"/>
                          <w:szCs w:val="44"/>
                        </w:rPr>
                        <w:t>Жанна Михайловна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305675" cy="10344836"/>
            <wp:effectExtent l="0" t="0" r="0" b="0"/>
            <wp:docPr id="1" name="Рисунок 1" descr="http://infourok.ru/assets/bdb5dc99/img/sv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urok.ru/assets/bdb5dc99/img/sv-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34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323" w:rsidRPr="00086C6D" w:rsidSect="00862323">
      <w:pgSz w:w="11906" w:h="16838"/>
      <w:pgMar w:top="426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59A"/>
    <w:multiLevelType w:val="multilevel"/>
    <w:tmpl w:val="E99E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F0514"/>
    <w:multiLevelType w:val="multilevel"/>
    <w:tmpl w:val="FD44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855ED"/>
    <w:multiLevelType w:val="multilevel"/>
    <w:tmpl w:val="34BE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91D1B"/>
    <w:multiLevelType w:val="multilevel"/>
    <w:tmpl w:val="B51A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4028B"/>
    <w:multiLevelType w:val="hybridMultilevel"/>
    <w:tmpl w:val="54EEB228"/>
    <w:lvl w:ilvl="0" w:tplc="2BFE1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67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3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3CE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E4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62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AC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26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66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ABA1492"/>
    <w:multiLevelType w:val="multilevel"/>
    <w:tmpl w:val="9CB6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B0"/>
    <w:rsid w:val="00086C6D"/>
    <w:rsid w:val="00122169"/>
    <w:rsid w:val="00143BBD"/>
    <w:rsid w:val="006965C4"/>
    <w:rsid w:val="006C6383"/>
    <w:rsid w:val="00777973"/>
    <w:rsid w:val="00811325"/>
    <w:rsid w:val="00862323"/>
    <w:rsid w:val="00BC3D69"/>
    <w:rsid w:val="00E872D2"/>
    <w:rsid w:val="00E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6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6C6383"/>
  </w:style>
  <w:style w:type="character" w:styleId="a3">
    <w:name w:val="Hyperlink"/>
    <w:basedOn w:val="a0"/>
    <w:uiPriority w:val="99"/>
    <w:semiHidden/>
    <w:unhideWhenUsed/>
    <w:rsid w:val="006C6383"/>
    <w:rPr>
      <w:color w:val="0000FF"/>
      <w:u w:val="single"/>
    </w:rPr>
  </w:style>
  <w:style w:type="character" w:customStyle="1" w:styleId="b-share-counter">
    <w:name w:val="b-share-counter"/>
    <w:basedOn w:val="a0"/>
    <w:rsid w:val="006C6383"/>
  </w:style>
  <w:style w:type="paragraph" w:styleId="a4">
    <w:name w:val="Normal (Web)"/>
    <w:basedOn w:val="a"/>
    <w:uiPriority w:val="99"/>
    <w:unhideWhenUsed/>
    <w:rsid w:val="006C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383"/>
  </w:style>
  <w:style w:type="character" w:styleId="a5">
    <w:name w:val="Strong"/>
    <w:basedOn w:val="a0"/>
    <w:uiPriority w:val="22"/>
    <w:qFormat/>
    <w:rsid w:val="006C63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6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6C6383"/>
  </w:style>
  <w:style w:type="character" w:styleId="a3">
    <w:name w:val="Hyperlink"/>
    <w:basedOn w:val="a0"/>
    <w:uiPriority w:val="99"/>
    <w:semiHidden/>
    <w:unhideWhenUsed/>
    <w:rsid w:val="006C6383"/>
    <w:rPr>
      <w:color w:val="0000FF"/>
      <w:u w:val="single"/>
    </w:rPr>
  </w:style>
  <w:style w:type="character" w:customStyle="1" w:styleId="b-share-counter">
    <w:name w:val="b-share-counter"/>
    <w:basedOn w:val="a0"/>
    <w:rsid w:val="006C6383"/>
  </w:style>
  <w:style w:type="paragraph" w:styleId="a4">
    <w:name w:val="Normal (Web)"/>
    <w:basedOn w:val="a"/>
    <w:uiPriority w:val="99"/>
    <w:unhideWhenUsed/>
    <w:rsid w:val="006C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383"/>
  </w:style>
  <w:style w:type="character" w:styleId="a5">
    <w:name w:val="Strong"/>
    <w:basedOn w:val="a0"/>
    <w:uiPriority w:val="22"/>
    <w:qFormat/>
    <w:rsid w:val="006C63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0329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90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495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279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469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904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4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2015-09-09T18:18:00Z</cp:lastPrinted>
  <dcterms:created xsi:type="dcterms:W3CDTF">2015-05-17T07:12:00Z</dcterms:created>
  <dcterms:modified xsi:type="dcterms:W3CDTF">2015-11-15T15:54:00Z</dcterms:modified>
</cp:coreProperties>
</file>