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678" w:rsidRPr="005F4678" w:rsidRDefault="005F4678" w:rsidP="005F467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FF0000"/>
          <w:kern w:val="36"/>
          <w:sz w:val="28"/>
          <w:szCs w:val="28"/>
          <w:lang w:eastAsia="ru-RU"/>
        </w:rPr>
      </w:pPr>
      <w:r w:rsidRPr="005F4678">
        <w:rPr>
          <w:rFonts w:ascii="Times New Roman" w:eastAsia="Times New Roman" w:hAnsi="Times New Roman" w:cs="Times New Roman"/>
          <w:b/>
          <w:i/>
          <w:color w:val="FF0000"/>
          <w:kern w:val="36"/>
          <w:sz w:val="28"/>
          <w:szCs w:val="28"/>
          <w:lang w:eastAsia="ru-RU"/>
        </w:rPr>
        <w:t>Интерактивные формы работы с педагогами как фактор повышения качества образования</w:t>
      </w:r>
    </w:p>
    <w:p w:rsidR="00B32F35" w:rsidRDefault="005F4678" w:rsidP="00B32F3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467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="00B32F35" w:rsidRPr="00B32F35">
        <w:rPr>
          <w:rFonts w:ascii="Times New Roman" w:eastAsia="Times New Roman" w:hAnsi="Times New Roman" w:cs="Times New Roman"/>
          <w:bCs/>
          <w:color w:val="111111"/>
          <w:szCs w:val="28"/>
          <w:bdr w:val="none" w:sz="0" w:space="0" w:color="auto" w:frame="1"/>
          <w:lang w:eastAsia="ru-RU"/>
        </w:rPr>
        <w:t>Старший воспитатель: Воробьева Татьяна Викторовна</w:t>
      </w:r>
    </w:p>
    <w:p w:rsidR="005F4678" w:rsidRPr="005F4678" w:rsidRDefault="00B32F35" w:rsidP="00B32F3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2F35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 xml:space="preserve">МБДОУ «ЦРР – </w:t>
      </w:r>
      <w:proofErr w:type="spellStart"/>
      <w:r w:rsidRPr="00B32F35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>Усть</w:t>
      </w:r>
      <w:proofErr w:type="spellEnd"/>
      <w:r w:rsidRPr="00B32F35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 xml:space="preserve"> – Баргузинский детский сад «Золотая рыбка»</w:t>
      </w:r>
      <w:r w:rsidR="005F4678" w:rsidRPr="005F46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</w:p>
    <w:p w:rsidR="005F4678" w:rsidRPr="005F4678" w:rsidRDefault="005F4678" w:rsidP="005F46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   </w:t>
      </w:r>
      <w:r w:rsidRPr="005F467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Качество образования</w:t>
      </w:r>
      <w:r w:rsidRPr="005F46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его эффективность – одна из актуальных проблем отечественной </w:t>
      </w:r>
      <w:r w:rsidRPr="005F467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педагогики</w:t>
      </w:r>
      <w:r w:rsidRPr="005F46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Ведущую роль в обеспечении эффективности воспитательно – </w:t>
      </w:r>
      <w:r w:rsidRPr="005F467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образовательного процесса играет педагог</w:t>
      </w:r>
      <w:r w:rsidRPr="005F46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его профессионализм.</w:t>
      </w:r>
    </w:p>
    <w:p w:rsidR="005F4678" w:rsidRPr="005F4678" w:rsidRDefault="005F4678" w:rsidP="005F46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    </w:t>
      </w:r>
      <w:r w:rsidRPr="005F467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Повышение уровня мастерства педагогов</w:t>
      </w:r>
      <w:r w:rsidRPr="005F46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является приоритетным направлением деятельности методической </w:t>
      </w:r>
      <w:r w:rsidRPr="005F467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работы</w:t>
      </w:r>
      <w:r w:rsidRPr="005F46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которая занимает особое место в системе управления дошкольным учреждением и представляет важное звено в целостной системе </w:t>
      </w:r>
      <w:r w:rsidRPr="005F467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повышения квалификации педагогических кадров</w:t>
      </w:r>
      <w:r w:rsidRPr="005F46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так как, прежде всего, способствует </w:t>
      </w:r>
      <w:r w:rsidRPr="005F467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повышению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F46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профессиональной компетентности </w:t>
      </w:r>
      <w:r w:rsidRPr="005F467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педагога</w:t>
      </w:r>
      <w:r w:rsidRPr="005F46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развитию его творческой инициативы.</w:t>
      </w:r>
    </w:p>
    <w:p w:rsidR="005F4678" w:rsidRPr="005F4678" w:rsidRDefault="005F4678" w:rsidP="005F46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</w:t>
      </w:r>
      <w:r w:rsidRPr="005F46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Активизация творческой деятельности </w:t>
      </w:r>
      <w:r w:rsidRPr="005F467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педагогов</w:t>
      </w:r>
      <w:r w:rsidRPr="005F46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возможна через нетрадиционные, </w:t>
      </w:r>
      <w:r w:rsidRPr="005F467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интерактивные методы и формы работы с педагогами</w:t>
      </w:r>
      <w:r w:rsidRPr="005F46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Многие основные методические инновации связаны с применением </w:t>
      </w:r>
      <w:r w:rsidRPr="005F467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интерактивных методов обучения</w:t>
      </w:r>
      <w:r w:rsidRPr="005F46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F4678" w:rsidRPr="005F4678" w:rsidRDefault="005F4678" w:rsidP="005F46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46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Слово </w:t>
      </w:r>
      <w:r w:rsidRPr="005F467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5F4678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интерактив</w:t>
      </w:r>
      <w:proofErr w:type="spellEnd"/>
      <w:r w:rsidRPr="005F467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5F46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пришло к нам из английского языка. Понятие </w:t>
      </w:r>
      <w:r w:rsidRPr="005F467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5F4678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интеракция</w:t>
      </w:r>
      <w:r w:rsidRPr="005F467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5F46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5F467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(от англ. </w:t>
      </w:r>
      <w:proofErr w:type="spellStart"/>
      <w:r w:rsidRPr="005F467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interaction</w:t>
      </w:r>
      <w:proofErr w:type="spellEnd"/>
      <w:r w:rsidRPr="005F467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– взаимодействие)</w:t>
      </w:r>
      <w:r w:rsidRPr="005F46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возникло впервые в социологии и социальной психологии. </w:t>
      </w:r>
      <w:proofErr w:type="gramStart"/>
      <w:r w:rsidRPr="005F467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Интерактивный</w:t>
      </w:r>
      <w:proofErr w:type="gramEnd"/>
      <w:r w:rsidRPr="005F46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означает способность действовать или находиться в режиме беседы, диалога с чем – либо </w:t>
      </w:r>
      <w:r w:rsidRPr="005F467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(например, компьютером)</w:t>
      </w:r>
      <w:r w:rsidRPr="005F46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или с кем – либо </w:t>
      </w:r>
      <w:r w:rsidRPr="005F467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(например, человеком)</w:t>
      </w:r>
      <w:r w:rsidRPr="005F46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Отсюда можно сделать выводы, что </w:t>
      </w:r>
      <w:r w:rsidRPr="005F467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интерактивное</w:t>
      </w:r>
      <w:r w:rsidRPr="005F46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обучение – </w:t>
      </w:r>
      <w:proofErr w:type="gramStart"/>
      <w:r w:rsidRPr="005F46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</w:t>
      </w:r>
      <w:proofErr w:type="gramEnd"/>
      <w:r w:rsidRPr="005F46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прежде всего, диалоговое обучение, в ходе которого осуществляется взаимодействие </w:t>
      </w:r>
      <w:r w:rsidRPr="005F467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педагогов</w:t>
      </w:r>
      <w:r w:rsidRPr="005F46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F4678" w:rsidRPr="005F4678" w:rsidRDefault="005F4678" w:rsidP="005F46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</w:t>
      </w:r>
      <w:r w:rsidRPr="005F46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Сегодня надо использовать новые, активные </w:t>
      </w:r>
      <w:r w:rsidRPr="005F467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формы работы</w:t>
      </w:r>
      <w:r w:rsidRPr="005F46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которым свойственно вовлечение </w:t>
      </w:r>
      <w:r w:rsidRPr="005F467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педагогов</w:t>
      </w:r>
      <w:r w:rsidRPr="005F46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деятельность и диалог, предполагающий свободный обмен.</w:t>
      </w:r>
    </w:p>
    <w:p w:rsidR="005F4678" w:rsidRPr="005F4678" w:rsidRDefault="005F4678" w:rsidP="005F46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</w:t>
      </w:r>
      <w:r w:rsidRPr="005F46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Значение использования </w:t>
      </w:r>
      <w:r w:rsidRPr="005F467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интерактивных</w:t>
      </w:r>
      <w:r w:rsidRPr="005F46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методов в дошкольном </w:t>
      </w:r>
      <w:r w:rsidRPr="005F467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учреждении</w:t>
      </w:r>
      <w:r w:rsidRPr="005F46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F4678" w:rsidRPr="005F4678" w:rsidRDefault="005F4678" w:rsidP="005F46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46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1. </w:t>
      </w:r>
      <w:r w:rsidRPr="005F467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Повышение качества воспитательно – образовательного</w:t>
      </w:r>
      <w:r w:rsidRPr="005F46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процесса в дошкольном учреждении.</w:t>
      </w:r>
    </w:p>
    <w:p w:rsidR="005F4678" w:rsidRPr="005F4678" w:rsidRDefault="005F4678" w:rsidP="005F46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46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Стимулирование </w:t>
      </w:r>
      <w:r w:rsidRPr="005F467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интереса и мотивации педагогов к самообразованию</w:t>
      </w:r>
      <w:r w:rsidRPr="005F46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F4678" w:rsidRPr="005F4678" w:rsidRDefault="005F4678" w:rsidP="005F46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46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3. </w:t>
      </w:r>
      <w:r w:rsidRPr="005F467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Повышение</w:t>
      </w:r>
      <w:r w:rsidRPr="005F46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уровня активности и самостоятельности.</w:t>
      </w:r>
    </w:p>
    <w:p w:rsidR="005F4678" w:rsidRPr="005F4678" w:rsidRDefault="005F4678" w:rsidP="005F46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46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Развитие навыков анализа и рефлексии своей деятельности.</w:t>
      </w:r>
    </w:p>
    <w:p w:rsidR="005F4678" w:rsidRPr="005F4678" w:rsidRDefault="005F4678" w:rsidP="005F46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46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5. Развитие стремления к сотрудничеству, </w:t>
      </w:r>
      <w:proofErr w:type="spellStart"/>
      <w:r w:rsidRPr="005F46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эмпатии</w:t>
      </w:r>
      <w:proofErr w:type="spellEnd"/>
      <w:r w:rsidRPr="005F46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F4678" w:rsidRDefault="005F4678" w:rsidP="005F46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F4678" w:rsidRPr="005F4678" w:rsidRDefault="005F4678" w:rsidP="005F46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</w:t>
      </w:r>
      <w:r w:rsidRPr="005F46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Кроме того, </w:t>
      </w:r>
      <w:r w:rsidRPr="005F467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интерактивное</w:t>
      </w:r>
      <w:r w:rsidRPr="005F46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обучение обеспечивает создание атмосферы, снимающей у взрослых напряженность и тревожность в связи с включением в </w:t>
      </w:r>
      <w:r w:rsidRPr="005F467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образовательную деятельность</w:t>
      </w:r>
      <w:r w:rsidRPr="005F46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раскрывает новые возможности, является необходимым условием для становления компетентностей.</w:t>
      </w:r>
    </w:p>
    <w:p w:rsidR="005F4678" w:rsidRPr="005F4678" w:rsidRDefault="005F4678" w:rsidP="005F46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</w:t>
      </w:r>
      <w:r w:rsidRPr="005F46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Первая эффективная </w:t>
      </w:r>
      <w:r w:rsidRPr="005F467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интерактивная форма</w:t>
      </w:r>
      <w:r w:rsidRPr="005F46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введенная в </w:t>
      </w:r>
      <w:r w:rsidRPr="005F467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работу с педагогами ДОУ – тренинг</w:t>
      </w:r>
      <w:r w:rsidRPr="005F46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F4678" w:rsidRPr="005F4678" w:rsidRDefault="005F4678" w:rsidP="005F46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4678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• Тренинг</w:t>
      </w:r>
      <w:r w:rsidRPr="005F4678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:</w:t>
      </w:r>
      <w:r w:rsidRPr="005F46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быстрое реагирование, быстрое обучение. Упражнение, атмосфера, особое состояние души каждого участника.</w:t>
      </w:r>
    </w:p>
    <w:p w:rsidR="005F4678" w:rsidRPr="005F4678" w:rsidRDefault="005F4678" w:rsidP="005F46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4678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• Деловая игра</w:t>
      </w:r>
      <w:r w:rsidRPr="005F4678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:</w:t>
      </w:r>
      <w:r w:rsidRPr="005F46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способствуют </w:t>
      </w:r>
      <w:r w:rsidRPr="005F467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повышению интереса</w:t>
      </w:r>
      <w:r w:rsidRPr="005F46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 рассматриваемой проблеме, помогают </w:t>
      </w:r>
      <w:r w:rsidRPr="005F467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формированию</w:t>
      </w:r>
      <w:r w:rsidRPr="005F46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творческого мышления </w:t>
      </w:r>
      <w:r w:rsidRPr="005F467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педагогов</w:t>
      </w:r>
      <w:r w:rsidRPr="005F46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поиску новых путей решения сложных задач, </w:t>
      </w:r>
      <w:r w:rsidRPr="005F467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формируют</w:t>
      </w:r>
      <w:r w:rsidRPr="005F46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тренируют их практические умения и навыки. Деловая игра – это в определенной степени репетиция деятельности </w:t>
      </w:r>
      <w:r w:rsidRPr="005F467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педагога</w:t>
      </w:r>
      <w:r w:rsidRPr="005F46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Она дает возможность проиграть любую </w:t>
      </w:r>
      <w:r w:rsidRPr="005F467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педагогическую ситуацию в лицах</w:t>
      </w:r>
      <w:r w:rsidRPr="005F46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позволяет понять психологию человека, встав на место ребенка, его родителей, заведующей или коллеги.</w:t>
      </w:r>
    </w:p>
    <w:p w:rsidR="005F4678" w:rsidRPr="005F4678" w:rsidRDefault="005F4678" w:rsidP="005F46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4678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• </w:t>
      </w:r>
      <w:r w:rsidRPr="005F4678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Педагогический ринг</w:t>
      </w:r>
      <w:r w:rsidRPr="005F46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Здесь предполагается атаковать соперника вопросами, на которые должен оперативно быть дан ответ. Вопросы может задавать и ведущий игры. Содержание вопросов может относиться к одной или разным проблемам, в зависимости от цели его </w:t>
      </w:r>
      <w:r w:rsidRPr="005F467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проведения</w:t>
      </w:r>
      <w:r w:rsidRPr="005F46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уточнить и систематизировать занятия по одной проблеме или провести мини – диагностику знаний </w:t>
      </w:r>
      <w:r w:rsidRPr="005F467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педагогов</w:t>
      </w:r>
      <w:r w:rsidRPr="005F46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 целому комплексу вопросов. Например, </w:t>
      </w:r>
      <w:r w:rsidRPr="005F467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педагогический ринг</w:t>
      </w:r>
      <w:r w:rsidRPr="005F46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«Пути совершенствования </w:t>
      </w:r>
      <w:r w:rsidRPr="005F467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образовательного процесса в ДОУ</w:t>
      </w:r>
      <w:r w:rsidRPr="005F46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».</w:t>
      </w:r>
    </w:p>
    <w:p w:rsidR="005F4678" w:rsidRPr="005F4678" w:rsidRDefault="005F4678" w:rsidP="005F46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4678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• Круглый стол</w:t>
      </w:r>
      <w:r w:rsidRPr="005F4678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:</w:t>
      </w:r>
      <w:r w:rsidRPr="005F46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тема и проблема высвечиваются заранее. Возможно подготовленные выступающие. Можно разделить участников на группы при обсуждении разных видов по одному вопросу. Обязательно ведущему </w:t>
      </w:r>
      <w:r w:rsidRPr="005F467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формировать</w:t>
      </w:r>
      <w:r w:rsidRPr="005F46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выводы и предложения. Темы для круглых столов могут быть разными, но они обязательно должны содержать в своей </w:t>
      </w:r>
      <w:r w:rsidRPr="005F467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формулировке</w:t>
      </w:r>
      <w:r w:rsidRPr="005F46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альтернативные элементы. Например, - «Проблемы взаимодействия общественного и семейного воспитания на современном этапе», «Дошкольное </w:t>
      </w:r>
      <w:r w:rsidRPr="005F467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образовательное</w:t>
      </w:r>
      <w:r w:rsidRPr="005F46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учреждение – каким ему быть?», </w:t>
      </w:r>
      <w:r w:rsidRPr="005F467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«Сила личности воспитателя. В чем она?»</w:t>
      </w:r>
      <w:r w:rsidRPr="005F46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F4678" w:rsidRPr="005F4678" w:rsidRDefault="005F4678" w:rsidP="005F46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46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</w:t>
      </w:r>
      <w:r w:rsidRPr="005F4678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 Симпозиум</w:t>
      </w:r>
      <w:r w:rsidRPr="005F46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обсуждение, в ходе которого участники выступают с сообщениями, представляющими их точки зрения, после чего отвечают на вопросы аудитории.</w:t>
      </w:r>
    </w:p>
    <w:p w:rsidR="005F4678" w:rsidRPr="005F4678" w:rsidRDefault="005F4678" w:rsidP="005F46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4678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• Дебаты</w:t>
      </w:r>
      <w:r w:rsidRPr="005F46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обсуждение, построенное на основе заранее оговоренных выступлений представителей двух противостоящих групп.</w:t>
      </w:r>
    </w:p>
    <w:p w:rsidR="005F4678" w:rsidRPr="005F4678" w:rsidRDefault="005F4678" w:rsidP="005F46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4678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• Дискуссия</w:t>
      </w:r>
      <w:r w:rsidRPr="005F46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один из путей, который поможет научить </w:t>
      </w:r>
      <w:r w:rsidRPr="005F467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педагогов</w:t>
      </w:r>
      <w:r w:rsidRPr="005F46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вести профессиональный, конструктивный спор, способный привести к решению проблемы, </w:t>
      </w:r>
      <w:r w:rsidRPr="005F467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выработке общего мнения</w:t>
      </w:r>
      <w:r w:rsidRPr="005F46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Дискуссия </w:t>
      </w:r>
      <w:r w:rsidRPr="005F467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 переводе с латинского – исследование, разбор)</w:t>
      </w:r>
      <w:r w:rsidRPr="005F46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заключается в коллективном обсуждении какого – либо вопроса, проблемы или в сопоставлении идей, мнений, предложений. Она может быть использована как самостоятельный вид </w:t>
      </w:r>
      <w:r w:rsidRPr="005F467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работы с педагогами</w:t>
      </w:r>
      <w:r w:rsidRPr="005F46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также как инсценирующая дискуссию деловая игра. Принимая участие в дискуссии, </w:t>
      </w:r>
      <w:proofErr w:type="gramStart"/>
      <w:r w:rsidRPr="005F467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педагог</w:t>
      </w:r>
      <w:proofErr w:type="gramEnd"/>
      <w:r w:rsidRPr="005F467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прежде всего формулирует</w:t>
      </w:r>
      <w:r w:rsidRPr="005F46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тезис – мысль или положение, истинность которого следует доказать. Перед проведением дискуссии следует </w:t>
      </w:r>
      <w:r w:rsidRPr="005F467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сформулировать перед педагогами</w:t>
      </w:r>
      <w:r w:rsidRPr="005F46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проблему и цели дискуссии, то есть разъяснить, что обсуждается, почему проводится дискуссия и что должно дать обсуждение. При этом необходимо </w:t>
      </w:r>
      <w:r w:rsidRPr="005F467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заинтересовать педагогов</w:t>
      </w:r>
      <w:r w:rsidRPr="005F46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указав им на нерешенные или </w:t>
      </w:r>
      <w:r w:rsidRPr="005F46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неоднозначно решаемые </w:t>
      </w:r>
      <w:r w:rsidRPr="005F467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педагогические</w:t>
      </w:r>
      <w:r w:rsidRPr="005F46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проблемы или вопросы. Следует также установить регламент дискуссии и каждого выступления.</w:t>
      </w:r>
    </w:p>
    <w:p w:rsidR="005F4678" w:rsidRPr="005F4678" w:rsidRDefault="005F4678" w:rsidP="005F46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46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Руководитель дискуссии должен создать доброжелательную обстановку, положительный эмоциональный фон, а также убедиться, что все </w:t>
      </w:r>
      <w:r w:rsidRPr="005F467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педагоги</w:t>
      </w:r>
      <w:r w:rsidRPr="005F46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осознают суть обсуждаемой проблемы и знакомы с соответствующей терминологией, единой для всех участников.</w:t>
      </w:r>
    </w:p>
    <w:p w:rsidR="005F4678" w:rsidRPr="005F4678" w:rsidRDefault="005F4678" w:rsidP="005F46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46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 руководителя – </w:t>
      </w:r>
      <w:r w:rsidRPr="005F467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собрать</w:t>
      </w:r>
      <w:r w:rsidRPr="005F46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больше меньше мнений, поэтому он активизирует </w:t>
      </w:r>
      <w:r w:rsidRPr="005F467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педагогов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F46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поддерживает их активность, предлагает </w:t>
      </w:r>
      <w:r w:rsidRPr="005F467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сформулировать предложения</w:t>
      </w:r>
      <w:r w:rsidRPr="005F46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высказывается сам, стремясь выявить разные подходы, разные мнения, чтобы прийти к нужному результату.</w:t>
      </w:r>
    </w:p>
    <w:p w:rsidR="005F4678" w:rsidRPr="005F4678" w:rsidRDefault="005F4678" w:rsidP="005F46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46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Дискуссионные </w:t>
      </w:r>
      <w:r w:rsidRPr="005F467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качели </w:t>
      </w:r>
      <w:r w:rsidRPr="005F467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(дискуссия)</w:t>
      </w:r>
      <w:r w:rsidRPr="005F46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аудитория делится на группы </w:t>
      </w:r>
      <w:r w:rsidRPr="005F467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(2 и более)</w:t>
      </w:r>
      <w:r w:rsidRPr="005F46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Каждая группа защищает противоположные мнения по одной проблеме.</w:t>
      </w:r>
    </w:p>
    <w:p w:rsidR="005F4678" w:rsidRPr="005F4678" w:rsidRDefault="005F4678" w:rsidP="005F46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4678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• Мозговой штурм</w:t>
      </w:r>
      <w:r w:rsidRPr="005F46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группа из нескольких человек активно обсуждая решает </w:t>
      </w:r>
      <w:proofErr w:type="gramStart"/>
      <w:r w:rsidRPr="005F46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какую – </w:t>
      </w:r>
      <w:proofErr w:type="spellStart"/>
      <w:r w:rsidRPr="005F46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нибудь</w:t>
      </w:r>
      <w:proofErr w:type="spellEnd"/>
      <w:proofErr w:type="gramEnd"/>
      <w:r w:rsidRPr="005F46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проблему. Лидер группы озвучивает общее решение.</w:t>
      </w:r>
    </w:p>
    <w:p w:rsidR="005F4678" w:rsidRPr="005F4678" w:rsidRDefault="005F4678" w:rsidP="005F46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4678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• Лекция вдвоем</w:t>
      </w:r>
      <w:r w:rsidRPr="005F46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5F467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педагог</w:t>
      </w:r>
      <w:r w:rsidRPr="005F46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со специалистом или родителем в паре освещает актуальные вопросы. Материал такого вида лекции заранее распределен. По окончанию слушателям позволено задавать вопросы обоим лекторам.</w:t>
      </w:r>
    </w:p>
    <w:p w:rsidR="005F4678" w:rsidRPr="005F4678" w:rsidRDefault="005F4678" w:rsidP="005F46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4678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• Лекция </w:t>
      </w:r>
      <w:r w:rsidRPr="005F4678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«вопрос – ответ»</w:t>
      </w:r>
      <w:r w:rsidRPr="005F4678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:</w:t>
      </w:r>
      <w:r w:rsidRPr="005F46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протяжении всей лекции задаются вопросы, лектор отвечает.</w:t>
      </w:r>
    </w:p>
    <w:p w:rsidR="005F4678" w:rsidRPr="005F4678" w:rsidRDefault="005F4678" w:rsidP="005F46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4678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• Метод </w:t>
      </w:r>
      <w:r w:rsidRPr="005F4678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5F4678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Квадро</w:t>
      </w:r>
      <w:proofErr w:type="spellEnd"/>
      <w:r w:rsidRPr="005F4678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5F46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(</w:t>
      </w:r>
      <w:r w:rsidRPr="005F467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форма</w:t>
      </w:r>
      <w:r w:rsidRPr="005F46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дискуссии после лекции </w:t>
      </w:r>
      <w:r w:rsidRPr="005F467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педагога</w:t>
      </w:r>
      <w:r w:rsidRPr="005F46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 </w:t>
      </w:r>
      <w:r w:rsidRPr="005F467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Педагог</w:t>
      </w:r>
      <w:r w:rsidRPr="005F46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задает проблемный вопрос, родитель голосует карточкой </w:t>
      </w:r>
      <w:r w:rsidRPr="005F467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(4 шт.)</w:t>
      </w:r>
      <w:r w:rsidRPr="005F46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1 – согласен; 2 – согласен, но; 3 – не согласен; 4 – согласен, если. Затем </w:t>
      </w:r>
      <w:r w:rsidRPr="005F467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педагог</w:t>
      </w:r>
      <w:r w:rsidRPr="005F46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объединяет в группу родителей с одинаковыми карточками и организуется дискуссия. Выводы делаются </w:t>
      </w:r>
      <w:r w:rsidRPr="005F467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педагогами</w:t>
      </w:r>
      <w:r w:rsidRPr="005F46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F4678" w:rsidRPr="005F4678" w:rsidRDefault="005F4678" w:rsidP="005F46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46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</w:t>
      </w:r>
      <w:r w:rsidRPr="005F4678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Творческий час </w:t>
      </w:r>
      <w:r w:rsidRPr="005F4678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«Золотые россыпи</w:t>
      </w:r>
      <w:r w:rsidRPr="005F467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5F46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5F467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работа</w:t>
      </w:r>
      <w:r w:rsidRPr="005F46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небольшими коллективами, где разрабатываются методические рекомендации, модели анализа литературного произведения, внедряются нетрадиционные техники рисования.</w:t>
      </w:r>
    </w:p>
    <w:p w:rsidR="005F4678" w:rsidRPr="005F4678" w:rsidRDefault="005F4678" w:rsidP="005F46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46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</w:t>
      </w:r>
      <w:r w:rsidRPr="005F4678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Мастер – класс </w:t>
      </w:r>
      <w:r w:rsidRPr="005F4678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(практикум</w:t>
      </w:r>
      <w:r w:rsidRPr="005F467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5F46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Его основная цель – знакомство с </w:t>
      </w:r>
      <w:r w:rsidRPr="005F467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педагогическим опытом</w:t>
      </w:r>
      <w:r w:rsidRPr="005F46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системой </w:t>
      </w:r>
      <w:r w:rsidRPr="005F467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работы</w:t>
      </w:r>
      <w:r w:rsidRPr="005F46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авторскими находками и всем тем, что помогло </w:t>
      </w:r>
      <w:r w:rsidRPr="005F467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педагогу</w:t>
      </w:r>
      <w:r w:rsidRPr="005F46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достичь наилучших результатов.</w:t>
      </w:r>
    </w:p>
    <w:p w:rsidR="005F4678" w:rsidRPr="005F4678" w:rsidRDefault="005F4678" w:rsidP="005F46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46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Проблемные </w:t>
      </w:r>
      <w:r w:rsidRPr="005F467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педагогические ситуации</w:t>
      </w:r>
      <w:r w:rsidRPr="005F46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Предлагается ситуации, из которой предлагаются способы выхода.</w:t>
      </w:r>
    </w:p>
    <w:p w:rsidR="005F4678" w:rsidRPr="005F4678" w:rsidRDefault="005F4678" w:rsidP="005F46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46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</w:t>
      </w:r>
      <w:r w:rsidRPr="005F4678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Педагогическая мастерская или педагогическое </w:t>
      </w:r>
      <w:r w:rsidRPr="005F4678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«ателье»</w:t>
      </w:r>
      <w:r w:rsidRPr="005F4678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:</w:t>
      </w:r>
      <w:r w:rsidRPr="005F46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5F467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педагог</w:t>
      </w:r>
      <w:r w:rsidRPr="005F46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мастер знакомит членов </w:t>
      </w:r>
      <w:r w:rsidRPr="005F467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педагогического</w:t>
      </w:r>
      <w:r w:rsidRPr="005F46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коллектива с основными идеями своей воспитательно – </w:t>
      </w:r>
      <w:r w:rsidRPr="005F467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образовательной</w:t>
      </w:r>
      <w:r w:rsidRPr="005F46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системы и практическими рекомендациями по ее реализации. </w:t>
      </w:r>
      <w:r w:rsidRPr="005F467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Например</w:t>
      </w:r>
      <w:r w:rsidRPr="005F46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«Развитие творческого </w:t>
      </w:r>
      <w:r w:rsidRPr="005F467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воображения</w:t>
      </w:r>
      <w:r w:rsidRPr="005F46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дошкольника средствами художественной литературы, </w:t>
      </w:r>
      <w:proofErr w:type="spellStart"/>
      <w:r w:rsidRPr="005F46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изодеятельности</w:t>
      </w:r>
      <w:proofErr w:type="spellEnd"/>
      <w:r w:rsidRPr="005F46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экспериментирования».</w:t>
      </w:r>
    </w:p>
    <w:p w:rsidR="005F4678" w:rsidRPr="005F4678" w:rsidRDefault="005F4678" w:rsidP="005F46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4678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• </w:t>
      </w:r>
      <w:r w:rsidRPr="005F4678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«Киношкола»</w:t>
      </w:r>
      <w:r w:rsidRPr="005F4678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:</w:t>
      </w:r>
      <w:r w:rsidRPr="005F46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5F467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педагог</w:t>
      </w:r>
      <w:r w:rsidRPr="005F46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показывает заранее подготовленные видеозаписи одного из видов детской деятельности </w:t>
      </w:r>
      <w:r w:rsidRPr="005F467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 пример, играют дети)</w:t>
      </w:r>
      <w:r w:rsidRPr="005F46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Показ без комментариев. По данным </w:t>
      </w:r>
      <w:r w:rsidRPr="005F467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педагогом</w:t>
      </w:r>
      <w:r w:rsidRPr="005F46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критериям родители оценивают уровень развития детской деятельности.</w:t>
      </w:r>
    </w:p>
    <w:p w:rsidR="005F4678" w:rsidRPr="005F4678" w:rsidRDefault="005F4678" w:rsidP="005F46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4678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• Банк идей</w:t>
      </w:r>
      <w:r w:rsidRPr="005F4678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:</w:t>
      </w:r>
      <w:r w:rsidRPr="005F46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это рациональный способ коллективного решения проблем, не поддающихся решению традиционными способами на данном этапе. </w:t>
      </w:r>
      <w:r w:rsidRPr="005F467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Например</w:t>
      </w:r>
      <w:r w:rsidRPr="005F46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5F467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«Экология </w:t>
      </w:r>
      <w:r w:rsidRPr="005F467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игры</w:t>
      </w:r>
      <w:r w:rsidRPr="005F467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: как вернуть игру в жизнь детского сада»</w:t>
      </w:r>
      <w:r w:rsidRPr="005F46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F4678" w:rsidRPr="005F4678" w:rsidRDefault="005F4678" w:rsidP="005F46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46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</w:t>
      </w:r>
      <w:r w:rsidRPr="005F4678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Выставки – ярмарки </w:t>
      </w:r>
      <w:r w:rsidRPr="005F4678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педагогических идей</w:t>
      </w:r>
      <w:r w:rsidRPr="005F4678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, </w:t>
      </w:r>
      <w:r w:rsidRPr="005F4678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аукцион</w:t>
      </w:r>
      <w:r w:rsidRPr="005F4678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:</w:t>
      </w:r>
      <w:r w:rsidRPr="005F46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публичное представление лучших </w:t>
      </w:r>
      <w:r w:rsidRPr="005F467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образцов</w:t>
      </w:r>
      <w:r w:rsidRPr="005F46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профессиональной деятельности. Грамотно подготовленная и проведенная, она стимулирует </w:t>
      </w:r>
      <w:r w:rsidRPr="005F467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педагогов к творчеству и самообразованию</w:t>
      </w:r>
      <w:r w:rsidRPr="005F46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Ведет к появлению новых идей, стимулирует </w:t>
      </w:r>
      <w:r w:rsidRPr="005F467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педагогов к творчеству и самообразованию</w:t>
      </w:r>
      <w:r w:rsidRPr="005F46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F4678" w:rsidRPr="005F4678" w:rsidRDefault="005F4678" w:rsidP="005F46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4678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• </w:t>
      </w:r>
      <w:proofErr w:type="spellStart"/>
      <w:r w:rsidRPr="005F4678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Коучинг</w:t>
      </w:r>
      <w:proofErr w:type="spellEnd"/>
      <w:r w:rsidRPr="005F4678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– сессия</w:t>
      </w:r>
      <w:r w:rsidRPr="005F4678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:</w:t>
      </w:r>
      <w:r w:rsidRPr="005F46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5F467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интерактивное общение</w:t>
      </w:r>
      <w:r w:rsidRPr="005F46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Развивающее консультирование, дискуссия </w:t>
      </w:r>
      <w:r w:rsidRPr="005F467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(вопрос – ответ)</w:t>
      </w:r>
      <w:r w:rsidRPr="005F46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5F467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Педагог</w:t>
      </w:r>
      <w:r w:rsidRPr="005F46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 получает советов и рекомендаций, а только отвечает на вопросы, которые ему задает консультант, и сам находит и пути для решения проблем. </w:t>
      </w:r>
      <w:r w:rsidRPr="005F467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Например</w:t>
      </w:r>
      <w:r w:rsidRPr="005F46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5F467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5F4678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Работа с аттестуемым педагогом</w:t>
      </w:r>
      <w:r w:rsidRPr="005F467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5F46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F4678" w:rsidRPr="005F4678" w:rsidRDefault="005F4678" w:rsidP="005F46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4678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• </w:t>
      </w:r>
      <w:proofErr w:type="spellStart"/>
      <w:r w:rsidRPr="005F4678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Квик</w:t>
      </w:r>
      <w:proofErr w:type="spellEnd"/>
      <w:r w:rsidRPr="005F4678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– настройка</w:t>
      </w:r>
      <w:r w:rsidRPr="005F4678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:</w:t>
      </w:r>
      <w:r w:rsidRPr="005F46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это настрой </w:t>
      </w:r>
      <w:r w:rsidRPr="005F467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педагога на успешную работу</w:t>
      </w:r>
      <w:r w:rsidRPr="005F46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F4678" w:rsidRPr="005F4678" w:rsidRDefault="005F4678" w:rsidP="005F46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46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Если вы хотите нравиться людям – улыбайтесь!</w:t>
      </w:r>
    </w:p>
    <w:p w:rsidR="005F4678" w:rsidRPr="005F4678" w:rsidRDefault="005F4678" w:rsidP="005F46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46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Вы самые лучшие и красивые, пусть все манекенщицы мира вам завидуют.</w:t>
      </w:r>
    </w:p>
    <w:p w:rsidR="005F4678" w:rsidRPr="005F4678" w:rsidRDefault="005F4678" w:rsidP="005F46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46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Есть люди подобно золотой </w:t>
      </w:r>
      <w:r w:rsidRPr="005F467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монете</w:t>
      </w:r>
      <w:r w:rsidRPr="005F46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чем дольше </w:t>
      </w:r>
      <w:r w:rsidRPr="005F467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работают</w:t>
      </w:r>
      <w:r w:rsidRPr="005F46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тем дороже ценятся.</w:t>
      </w:r>
    </w:p>
    <w:p w:rsidR="005F4678" w:rsidRPr="005F4678" w:rsidRDefault="005F4678" w:rsidP="005F46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467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• </w:t>
      </w:r>
      <w:r w:rsidRPr="005F4678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Кейс – метод</w:t>
      </w:r>
      <w:r w:rsidRPr="005F4678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:</w:t>
      </w:r>
      <w:r w:rsidRPr="005F46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неигровой метод анализа и решения ситуаций. Где </w:t>
      </w:r>
      <w:r w:rsidRPr="005F467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педагоги</w:t>
      </w:r>
      <w:r w:rsidRPr="005F46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участвуют в непосредственном обсуждении деловых ситуаций и задач, взятых из реальной практики.</w:t>
      </w:r>
    </w:p>
    <w:p w:rsidR="005F4678" w:rsidRPr="005F4678" w:rsidRDefault="005F4678" w:rsidP="005F46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46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Суть кейс–метода состоит в том, что усвоение знаний и </w:t>
      </w:r>
      <w:r w:rsidRPr="005F467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формирование</w:t>
      </w:r>
      <w:r w:rsidRPr="005F46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умений есть результат активной самостоятельной деятельности </w:t>
      </w:r>
      <w:r w:rsidRPr="005F467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педагогов</w:t>
      </w:r>
      <w:r w:rsidRPr="005F46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 разрешению противоречий, в результате чего и происходит творческое овладение профессиональными знаниями, навыками, умениями и развитие творческих способностей.</w:t>
      </w:r>
    </w:p>
    <w:p w:rsidR="005F4678" w:rsidRPr="005F4678" w:rsidRDefault="005F4678" w:rsidP="005F46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46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</w:t>
      </w:r>
      <w:r w:rsidRPr="005F4678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Технология открытого </w:t>
      </w:r>
      <w:r w:rsidRPr="005F4678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пространства</w:t>
      </w:r>
      <w:r w:rsidRPr="005F4678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:</w:t>
      </w:r>
      <w:r w:rsidRPr="005F46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предусматривает активное участие каждого </w:t>
      </w:r>
      <w:r w:rsidRPr="005F467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педагога</w:t>
      </w:r>
      <w:r w:rsidRPr="005F46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создание демократической атмосферы, равенство возможностей, открытость и сотрудничество, взаимодействие, общение, развитие и обмен идеями.</w:t>
      </w:r>
    </w:p>
    <w:p w:rsidR="005F4678" w:rsidRPr="005F4678" w:rsidRDefault="005F4678" w:rsidP="005F46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46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Использование ТОП на педсовете (не нужно детально </w:t>
      </w:r>
      <w:r w:rsidRPr="005F467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разработанной</w:t>
      </w:r>
      <w:r w:rsidRPr="005F46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повестки дня и плана </w:t>
      </w:r>
      <w:r w:rsidRPr="005F467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работы</w:t>
      </w:r>
      <w:r w:rsidRPr="005F46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</w:p>
    <w:p w:rsidR="005F4678" w:rsidRPr="005F4678" w:rsidRDefault="005F4678" w:rsidP="005F46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4678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• Презентация</w:t>
      </w:r>
      <w:r w:rsidRPr="005F46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наглядный вариант лекционного и практического материала.</w:t>
      </w:r>
    </w:p>
    <w:p w:rsidR="00B32F35" w:rsidRDefault="005F4678" w:rsidP="005F46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46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перечисленные методы достаточно эффективны.</w:t>
      </w:r>
    </w:p>
    <w:p w:rsidR="005F4678" w:rsidRPr="005F4678" w:rsidRDefault="00B32F35" w:rsidP="005F46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</w:t>
      </w:r>
      <w:bookmarkStart w:id="0" w:name="_GoBack"/>
      <w:bookmarkEnd w:id="0"/>
      <w:r w:rsidR="005F4678" w:rsidRPr="005F46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Подводя итоги, можно сказать, что грамотно построенная система </w:t>
      </w:r>
      <w:r w:rsidR="005F4678" w:rsidRPr="005F467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интерактивных форм работы с педагогическими кадрами</w:t>
      </w:r>
      <w:r w:rsidR="005F4678" w:rsidRPr="005F46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- приведет к </w:t>
      </w:r>
      <w:r w:rsidR="005F4678" w:rsidRPr="005F467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повышению</w:t>
      </w:r>
      <w:r w:rsidR="005F4678" w:rsidRPr="005F46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уровня воспитательно – </w:t>
      </w:r>
      <w:r w:rsidR="005F4678" w:rsidRPr="005F467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образовательной работы</w:t>
      </w:r>
      <w:r w:rsidR="005F4678" w:rsidRPr="005F46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ДОУ и сплотит коллектив </w:t>
      </w:r>
      <w:r w:rsidR="005F4678" w:rsidRPr="005F467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педагогов</w:t>
      </w:r>
      <w:r w:rsidR="005F4678" w:rsidRPr="005F46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F4678" w:rsidRPr="005F4678" w:rsidRDefault="005F4678" w:rsidP="005F46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467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Литература</w:t>
      </w:r>
      <w:r w:rsidRPr="005F46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F4678" w:rsidRPr="005F4678" w:rsidRDefault="005F4678" w:rsidP="005F46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46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 Давыдова О. И., </w:t>
      </w:r>
      <w:proofErr w:type="spellStart"/>
      <w:r w:rsidRPr="005F46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майерА</w:t>
      </w:r>
      <w:proofErr w:type="spellEnd"/>
      <w:r w:rsidRPr="005F46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А., </w:t>
      </w:r>
      <w:proofErr w:type="spellStart"/>
      <w:r w:rsidRPr="005F46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Богославец</w:t>
      </w:r>
      <w:proofErr w:type="spellEnd"/>
      <w:r w:rsidRPr="005F46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Л. Г. </w:t>
      </w:r>
      <w:proofErr w:type="spellStart"/>
      <w:r w:rsidRPr="005F467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Интеративные</w:t>
      </w:r>
      <w:proofErr w:type="spellEnd"/>
      <w:r w:rsidRPr="005F46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методы в организации </w:t>
      </w:r>
      <w:r w:rsidRPr="005F467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педагогических советов в ДОУ</w:t>
      </w:r>
      <w:r w:rsidRPr="005F46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– </w:t>
      </w:r>
      <w:r w:rsidRPr="005F467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СПб</w:t>
      </w:r>
      <w:r w:rsidRPr="005F46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5F467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«ДЕТСТВО – ПРЕСС»</w:t>
      </w:r>
      <w:r w:rsidRPr="005F46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2008. – 170с.</w:t>
      </w:r>
    </w:p>
    <w:p w:rsidR="005F4678" w:rsidRPr="005F4678" w:rsidRDefault="005F4678" w:rsidP="005F46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46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 </w:t>
      </w:r>
      <w:proofErr w:type="spellStart"/>
      <w:r w:rsidRPr="005F46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Ромаева</w:t>
      </w:r>
      <w:proofErr w:type="spellEnd"/>
      <w:r w:rsidRPr="005F46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Н. Б. </w:t>
      </w:r>
      <w:r w:rsidRPr="005F467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Интерактивные формы работы с кадрами </w:t>
      </w:r>
      <w:r w:rsidRPr="005F467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(методические </w:t>
      </w:r>
      <w:proofErr w:type="spellStart"/>
      <w:r w:rsidRPr="005F467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материлы</w:t>
      </w:r>
      <w:proofErr w:type="spellEnd"/>
      <w:r w:rsidRPr="005F467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5F46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/ авт. – сост. Н. Б. </w:t>
      </w:r>
      <w:proofErr w:type="spellStart"/>
      <w:r w:rsidRPr="005F46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Ромаева</w:t>
      </w:r>
      <w:proofErr w:type="spellEnd"/>
      <w:r w:rsidRPr="005F46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др. </w:t>
      </w:r>
      <w:r w:rsidRPr="005F467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Ставрополь</w:t>
      </w:r>
      <w:r w:rsidRPr="005F46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СКИРО ПК и ПРО, 2012. – 93с</w:t>
      </w:r>
    </w:p>
    <w:p w:rsidR="00CE1451" w:rsidRPr="005F4678" w:rsidRDefault="00B32F35" w:rsidP="005F46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E1451" w:rsidRPr="005F4678" w:rsidSect="00B32F35">
      <w:pgSz w:w="11906" w:h="16838"/>
      <w:pgMar w:top="1134" w:right="850" w:bottom="1134" w:left="1701" w:header="708" w:footer="708" w:gutter="0"/>
      <w:pgBorders w:offsetFrom="page">
        <w:top w:val="triple" w:sz="4" w:space="24" w:color="C00000"/>
        <w:left w:val="triple" w:sz="4" w:space="24" w:color="C00000"/>
        <w:bottom w:val="triple" w:sz="4" w:space="24" w:color="C00000"/>
        <w:right w:val="triple" w:sz="4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678"/>
    <w:rsid w:val="002C1F9C"/>
    <w:rsid w:val="002F2B22"/>
    <w:rsid w:val="005F4678"/>
    <w:rsid w:val="00B32F35"/>
    <w:rsid w:val="00CE2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6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0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1541</Words>
  <Characters>8788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А</cp:lastModifiedBy>
  <cp:revision>2</cp:revision>
  <dcterms:created xsi:type="dcterms:W3CDTF">2017-08-21T15:51:00Z</dcterms:created>
  <dcterms:modified xsi:type="dcterms:W3CDTF">2019-02-12T13:13:00Z</dcterms:modified>
</cp:coreProperties>
</file>