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00" w:rsidRPr="00611D84" w:rsidRDefault="00626400" w:rsidP="0062640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1D84">
        <w:rPr>
          <w:rFonts w:ascii="Times New Roman" w:hAnsi="Times New Roman" w:cs="Times New Roman"/>
          <w:b/>
          <w:noProof/>
          <w:sz w:val="28"/>
          <w:szCs w:val="28"/>
        </w:rPr>
        <w:t xml:space="preserve">Конспект подгруппового логопедического занятия по развитию речи в подготовительной группе для детей с ОНР </w:t>
      </w:r>
      <w:r w:rsidRPr="00611D8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611D84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Pr="00611D8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611D84">
        <w:rPr>
          <w:rFonts w:ascii="Times New Roman" w:hAnsi="Times New Roman" w:cs="Times New Roman"/>
          <w:b/>
          <w:noProof/>
          <w:sz w:val="28"/>
          <w:szCs w:val="28"/>
        </w:rPr>
        <w:t xml:space="preserve"> уровня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1D84">
        <w:rPr>
          <w:rFonts w:ascii="Times New Roman" w:hAnsi="Times New Roman" w:cs="Times New Roman"/>
          <w:b/>
          <w:noProof/>
          <w:sz w:val="28"/>
          <w:szCs w:val="28"/>
        </w:rPr>
        <w:t>Тема: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  <w:t>«Пересказ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«Красная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Шапочка»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помощью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Проппа».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Цель: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формировать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умение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пересказывать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помощью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Проппа.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11D84">
        <w:rPr>
          <w:rFonts w:ascii="Times New Roman" w:hAnsi="Times New Roman" w:cs="Times New Roman"/>
          <w:b/>
          <w:noProof/>
          <w:sz w:val="28"/>
          <w:szCs w:val="28"/>
        </w:rPr>
        <w:t>Задачи: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учить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запоминать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последовательность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событий,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составляя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схему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описания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содержания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Пропа;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формировать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коммуникативные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умения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знаково-символическое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мышление;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учить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слышать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вопросы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педагога,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отвечать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них;</w:t>
      </w:r>
      <w:proofErr w:type="gramEnd"/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развивать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связную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речь,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память,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внимание;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учить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чувствовать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красоту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образность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родного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языка.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1D84">
        <w:rPr>
          <w:rFonts w:ascii="Times New Roman" w:hAnsi="Times New Roman" w:cs="Times New Roman"/>
          <w:b/>
          <w:noProof/>
          <w:sz w:val="28"/>
          <w:szCs w:val="28"/>
        </w:rPr>
        <w:t>Материалы и оборудование: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Проппа,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сюжетные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картинки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«Красная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Шапочка»,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индивидуальные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наборы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карточек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Проппа,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магнитная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доска.</w:t>
      </w:r>
    </w:p>
    <w:p w:rsidR="00626400" w:rsidRPr="00780EF0" w:rsidRDefault="00626400" w:rsidP="00626400">
      <w:pPr>
        <w:tabs>
          <w:tab w:val="left" w:pos="138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0EF0">
        <w:rPr>
          <w:rFonts w:ascii="Times New Roman" w:hAnsi="Times New Roman" w:cs="Times New Roman"/>
          <w:b/>
          <w:noProof/>
          <w:sz w:val="28"/>
          <w:szCs w:val="28"/>
        </w:rPr>
        <w:t>Ход занятия</w:t>
      </w:r>
    </w:p>
    <w:p w:rsidR="00626400" w:rsidRPr="00780EF0" w:rsidRDefault="00626400" w:rsidP="00626400">
      <w:pPr>
        <w:pStyle w:val="a4"/>
        <w:numPr>
          <w:ilvl w:val="0"/>
          <w:numId w:val="40"/>
        </w:numPr>
        <w:tabs>
          <w:tab w:val="left" w:pos="138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0EF0">
        <w:rPr>
          <w:rFonts w:ascii="Times New Roman" w:hAnsi="Times New Roman" w:cs="Times New Roman"/>
          <w:b/>
          <w:noProof/>
          <w:sz w:val="28"/>
          <w:szCs w:val="28"/>
        </w:rPr>
        <w:t>Организационный момент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Педагог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показывает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сюжетные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картинки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«Красная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Шапочка».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53340</wp:posOffset>
            </wp:positionV>
            <wp:extent cx="2314575" cy="1984375"/>
            <wp:effectExtent l="0" t="0" r="0" b="0"/>
            <wp:wrapNone/>
            <wp:docPr id="61" name="Рисунок 61" descr="Красная 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ая Шапо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125730</wp:posOffset>
            </wp:positionV>
            <wp:extent cx="2392680" cy="1914525"/>
            <wp:effectExtent l="0" t="0" r="0" b="0"/>
            <wp:wrapNone/>
            <wp:docPr id="63" name="Рисунок 63" descr="Серый волк пришел к бабу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ый волк пришел к бабуш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39370</wp:posOffset>
            </wp:positionV>
            <wp:extent cx="2476500" cy="2094230"/>
            <wp:effectExtent l="0" t="0" r="0" b="0"/>
            <wp:wrapNone/>
            <wp:docPr id="64" name="Рисунок 64" descr="Дровос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ровосе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60961</wp:posOffset>
            </wp:positionV>
            <wp:extent cx="2334569" cy="1962150"/>
            <wp:effectExtent l="0" t="0" r="0" b="0"/>
            <wp:wrapNone/>
            <wp:docPr id="65" name="Рисунок 65" descr="Серый волк хочет съесть Красную Шап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рый волк хочет съесть Красную Шапоч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6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lastRenderedPageBreak/>
        <w:t>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Ребята,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как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думаете,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какую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хочу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рассказать?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(«Красная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Шапочка»)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>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помогут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мне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волшебные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карточки.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столе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тоже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есть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такие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карточки.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Когда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попрошу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вас,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выберите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нужную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покажите.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готовы?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Итак,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начинаем…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80EF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780EF0">
        <w:rPr>
          <w:rFonts w:ascii="Times New Roman" w:hAnsi="Times New Roman" w:cs="Times New Roman"/>
          <w:b/>
          <w:noProof/>
          <w:sz w:val="28"/>
          <w:szCs w:val="28"/>
        </w:rPr>
        <w:t xml:space="preserve"> Основная часть</w:t>
      </w:r>
    </w:p>
    <w:p w:rsidR="00626400" w:rsidRPr="00E062A3" w:rsidRDefault="00626400" w:rsidP="00626400">
      <w:pPr>
        <w:tabs>
          <w:tab w:val="left" w:pos="1380"/>
        </w:tabs>
        <w:spacing w:after="0"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E062A3">
        <w:rPr>
          <w:rFonts w:ascii="Times New Roman" w:hAnsi="Times New Roman" w:cs="Times New Roman"/>
          <w:i/>
          <w:noProof/>
          <w:sz w:val="28"/>
          <w:szCs w:val="28"/>
        </w:rPr>
        <w:t>(По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ходу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сказки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на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магнитную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доску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вывешиваются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карточки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E062A3">
        <w:rPr>
          <w:rFonts w:ascii="Times New Roman" w:hAnsi="Times New Roman" w:cs="Times New Roman"/>
          <w:i/>
          <w:noProof/>
          <w:sz w:val="28"/>
          <w:szCs w:val="28"/>
        </w:rPr>
        <w:t>Проппа)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i/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Жила-была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маленькая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девочка...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думаете,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какая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картинка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подходит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началу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сказки?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i/>
          <w:noProof/>
          <w:sz w:val="28"/>
          <w:szCs w:val="28"/>
        </w:rPr>
        <w:t>(Домик)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почему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домик?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(Потому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что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в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домике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живут).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proofErr w:type="gramEnd"/>
    </w:p>
    <w:p w:rsidR="00626400" w:rsidRPr="00E53722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2540</wp:posOffset>
            </wp:positionV>
            <wp:extent cx="876300" cy="1161097"/>
            <wp:effectExtent l="0" t="0" r="0" b="1270"/>
            <wp:wrapTight wrapText="bothSides">
              <wp:wrapPolygon edited="0">
                <wp:start x="0" y="0"/>
                <wp:lineTo x="0" y="21269"/>
                <wp:lineTo x="21130" y="21269"/>
                <wp:lineTo x="21130" y="0"/>
                <wp:lineTo x="0" y="0"/>
              </wp:wrapPolygon>
            </wp:wrapTight>
            <wp:docPr id="17" name="Рисунок 17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43" t="12450" r="82116" b="65556"/>
                    <a:stretch/>
                  </pic:blipFill>
                  <pic:spPr bwMode="auto">
                    <a:xfrm>
                      <a:off x="0" y="0"/>
                      <a:ext cx="876300" cy="11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DF43D5">
        <w:rPr>
          <w:noProof/>
          <w:sz w:val="28"/>
          <w:szCs w:val="28"/>
        </w:rPr>
        <w:t>Мать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любила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без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памяти,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еще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больше.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дню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рождения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внучки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подарила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красную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шапочку.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тех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пор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девочка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всюду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ходила.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Соседи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говорили: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идет!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Как-то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раз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испекла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мама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пирожок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сказала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дочке: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Сходи-ка,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снеси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пирожок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горшочек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масла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узнай,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здорова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только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дороге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разговаривай.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proofErr w:type="gramEnd"/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922020</wp:posOffset>
            </wp:positionV>
            <wp:extent cx="1138555" cy="1457960"/>
            <wp:effectExtent l="0" t="0" r="4445" b="8890"/>
            <wp:wrapTight wrapText="bothSides">
              <wp:wrapPolygon edited="0">
                <wp:start x="0" y="0"/>
                <wp:lineTo x="0" y="21449"/>
                <wp:lineTo x="21323" y="21449"/>
                <wp:lineTo x="21323" y="0"/>
                <wp:lineTo x="0" y="0"/>
              </wp:wrapPolygon>
            </wp:wrapTight>
            <wp:docPr id="18" name="Рисунок 18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171" t="12450" r="57077" b="65763"/>
                    <a:stretch/>
                  </pic:blipFill>
                  <pic:spPr bwMode="auto">
                    <a:xfrm>
                      <a:off x="0" y="0"/>
                      <a:ext cx="113855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Какую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картинку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выберем?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i/>
          <w:noProof/>
          <w:sz w:val="28"/>
          <w:szCs w:val="28"/>
        </w:rPr>
        <w:t>(крестик)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Мама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предупредила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дочку,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лесу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может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быть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опасно.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Покажите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руками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крестик.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он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обозначает?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(Запрет.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Он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показывает,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что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нельзя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выполнять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действие)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Правильно!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думаете,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чего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делать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нельзя?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(С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незнакомыми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1F46B0">
        <w:rPr>
          <w:i/>
          <w:noProof/>
          <w:sz w:val="28"/>
          <w:szCs w:val="28"/>
        </w:rPr>
        <w:t>разговаривать)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617220</wp:posOffset>
            </wp:positionV>
            <wp:extent cx="118110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Собралась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пошла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бабушке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изобразим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уход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Красной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Шапочки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из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дома?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(Человечек,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уходящий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из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дома).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Идет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лесом,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навстречу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серый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Волк.</w:t>
      </w:r>
    </w:p>
    <w:p w:rsidR="00626400" w:rsidRPr="00757E1C" w:rsidRDefault="00626400" w:rsidP="00757E1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lastRenderedPageBreak/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Куда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идешь.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спрашивает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Иду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несу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пирожок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горшочек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масла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Какую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картинку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нужно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показать?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(Крестик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стрелочкой)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</w:p>
    <w:p w:rsidR="00626400" w:rsidRPr="00FC07BF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-1905</wp:posOffset>
            </wp:positionV>
            <wp:extent cx="108585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221" y="21383"/>
                <wp:lineTo x="21221" y="0"/>
                <wp:lineTo x="0" y="0"/>
              </wp:wrapPolygon>
            </wp:wrapTight>
            <wp:docPr id="22" name="Рисунок 22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457" t="13487" r="45879" b="65556"/>
                    <a:stretch/>
                  </pic:blipFill>
                  <pic:spPr bwMode="auto">
                    <a:xfrm>
                      <a:off x="0" y="0"/>
                      <a:ext cx="10858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почему</w:t>
      </w:r>
      <w:r w:rsidRPr="009F7C27">
        <w:rPr>
          <w:i/>
          <w:noProof/>
          <w:sz w:val="28"/>
          <w:szCs w:val="28"/>
        </w:rPr>
        <w:t>?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(Нарушение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запрета.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Красная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шапочка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нарушила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запрет)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далеко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живет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твоя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бабушка?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Далеко,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отвечает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Вон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деревне,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мельницей,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первом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домике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края.</w:t>
      </w:r>
    </w:p>
    <w:p w:rsidR="00626400" w:rsidRPr="00FC07BF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969645</wp:posOffset>
            </wp:positionV>
            <wp:extent cx="1025525" cy="1333500"/>
            <wp:effectExtent l="0" t="0" r="3175" b="0"/>
            <wp:wrapTight wrapText="bothSides">
              <wp:wrapPolygon edited="0">
                <wp:start x="0" y="0"/>
                <wp:lineTo x="0" y="21291"/>
                <wp:lineTo x="21266" y="21291"/>
                <wp:lineTo x="21266" y="0"/>
                <wp:lineTo x="0" y="0"/>
              </wp:wrapPolygon>
            </wp:wrapTight>
            <wp:docPr id="23" name="Рисунок 23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87" t="33407" r="82271" b="45222"/>
                    <a:stretch/>
                  </pic:blipFill>
                  <pic:spPr bwMode="auto">
                    <a:xfrm>
                      <a:off x="0" y="0"/>
                      <a:ext cx="102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Ладно,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говорит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тоже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хочу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проведать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твою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бабушку.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дороге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пойду,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ступай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той.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Посмотрим,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раньше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придет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сделал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noProof/>
          <w:sz w:val="28"/>
          <w:szCs w:val="28"/>
        </w:rPr>
        <w:t xml:space="preserve"> волк?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(обманул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Красную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Шапочку,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то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есть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враг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начал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действовать.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Выбираем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злодея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с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9F7C27">
        <w:rPr>
          <w:i/>
          <w:noProof/>
          <w:sz w:val="28"/>
          <w:szCs w:val="28"/>
        </w:rPr>
        <w:t>мечом)</w:t>
      </w:r>
      <w:r>
        <w:rPr>
          <w:i/>
          <w:noProof/>
          <w:sz w:val="28"/>
          <w:szCs w:val="28"/>
        </w:rPr>
        <w:t>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Сказал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побежал,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было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духу,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самой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короткой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дорожке.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пошла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самой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длинной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дороге.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торопясь,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пути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останавливалась,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рвала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цветы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собирала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букеты.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успела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еще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мельницы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дойти,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уже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прискакал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бабушки</w:t>
      </w:r>
      <w:r>
        <w:rPr>
          <w:noProof/>
          <w:sz w:val="28"/>
          <w:szCs w:val="28"/>
        </w:rPr>
        <w:t>ному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домику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стучится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дверь: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Тук-тук!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там?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спрашивает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я,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внучка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ваша,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отвечает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гости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пришла,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пирожок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принесла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горшочек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масла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опять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обманывает.</w:t>
      </w:r>
      <w:proofErr w:type="gramEnd"/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была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время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больна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лежала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постели.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подумала,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самом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деле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крикнула:</w:t>
      </w:r>
      <w:proofErr w:type="gramEnd"/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Дерни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веревочку,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дитя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мое,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дверь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откроется!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дернул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веревочку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дверь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открылась.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Бросился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разом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проглотил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ее.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был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очень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голоден,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потому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три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дня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ничего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ел.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Потом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закрыл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дверь,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улегся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бабушкину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постель</w:t>
      </w:r>
      <w:proofErr w:type="gramEnd"/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стал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поджидать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Красную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Шапочку.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Скоро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пришла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постучалась: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Тук-тук!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там?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спрашивает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голос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него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грубый,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хриплый.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lastRenderedPageBreak/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испугалась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было,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потом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подумала,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охрипла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простуды,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ответила: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я,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внучка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ваша.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Принесла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пирожок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горшочек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масла!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откашлялся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сказал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потоньше: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Дерни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веревочку,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дитя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мое,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дверь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откроется.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дернула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веревочку-дверь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открылась.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Вошла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девочка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домик,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спрятался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под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одеяло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говорит: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Положи-ка,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внучка,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пирожок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стол,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горшочек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полку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поставь,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сама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приляг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рядом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мной!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прилегла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рядом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спрашивает: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почему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такие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большие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руки?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чтобы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покрепче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обнять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тебя,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дитя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мое.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почему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такие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большие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уши?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Чтобы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лучше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слышать,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дитя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мое.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почему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такие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большие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глаза?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Чтобы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лучше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видеть,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дитя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мое.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почему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такие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большие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зубы?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чтоб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скорее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съесть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тебя,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дитя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мое!</w:t>
      </w:r>
    </w:p>
    <w:p w:rsidR="00626400" w:rsidRPr="00DF43D5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успела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охнуть,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бросился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проглотил.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noProof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счастью,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это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время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проходили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мимо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домика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дровосеки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топорами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плечах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Какую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картинку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выберем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сейчас</w:t>
      </w:r>
      <w:r w:rsidRPr="00327E76">
        <w:rPr>
          <w:i/>
          <w:noProof/>
          <w:sz w:val="28"/>
          <w:szCs w:val="28"/>
        </w:rPr>
        <w:t>?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(Котенок.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Появление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друга-помощ</w:t>
      </w:r>
      <w:r>
        <w:rPr>
          <w:i/>
          <w:noProof/>
          <w:sz w:val="28"/>
          <w:szCs w:val="28"/>
        </w:rPr>
        <w:t>ника</w:t>
      </w:r>
      <w:r w:rsidRPr="00327E76">
        <w:rPr>
          <w:i/>
          <w:noProof/>
          <w:sz w:val="28"/>
          <w:szCs w:val="28"/>
        </w:rPr>
        <w:t>)</w:t>
      </w:r>
      <w:proofErr w:type="gramEnd"/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05219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18" y="21451"/>
                <wp:lineTo x="21118" y="0"/>
                <wp:lineTo x="0" y="0"/>
              </wp:wrapPolygon>
            </wp:wrapTight>
            <wp:docPr id="24" name="Рисунок 24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85" t="13695" r="18973" b="64518"/>
                    <a:stretch/>
                  </pic:blipFill>
                  <pic:spPr bwMode="auto">
                    <a:xfrm>
                      <a:off x="0" y="0"/>
                      <a:ext cx="10521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почему?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(Потому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что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дровосеки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–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друзья)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4"/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DF43D5">
        <w:rPr>
          <w:noProof/>
          <w:sz w:val="28"/>
          <w:szCs w:val="28"/>
        </w:rPr>
        <w:t>Услышали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они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шум,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вбежали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домик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убили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Волка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карточка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подходит?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(Злодей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со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сломанным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мечом.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Враг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оказывается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sz w:val="28"/>
          <w:szCs w:val="28"/>
        </w:rPr>
        <w:t xml:space="preserve"> </w:t>
      </w:r>
      <w:r w:rsidRPr="00E062A3">
        <w:rPr>
          <w:i/>
          <w:noProof/>
          <w:sz w:val="28"/>
          <w:szCs w:val="28"/>
        </w:rPr>
        <w:t>поверженным)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2466313</wp:posOffset>
            </wp:positionH>
            <wp:positionV relativeFrom="paragraph">
              <wp:posOffset>226888</wp:posOffset>
            </wp:positionV>
            <wp:extent cx="11811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52" y="21250"/>
                <wp:lineTo x="21252" y="0"/>
                <wp:lineTo x="0" y="0"/>
              </wp:wrapPolygon>
            </wp:wrapTight>
            <wp:docPr id="26" name="Рисунок 26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082" t="54571" r="58476" b="24472"/>
                    <a:stretch/>
                  </pic:blipFill>
                  <pic:spPr bwMode="auto">
                    <a:xfrm>
                      <a:off x="0" y="0"/>
                      <a:ext cx="11811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i/>
          <w:noProof/>
          <w:sz w:val="28"/>
          <w:szCs w:val="28"/>
        </w:rPr>
      </w:pPr>
      <w:proofErr w:type="gramStart"/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потом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распороли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брюхо,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оттуда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вышла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Шапочка,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бабушка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обе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целые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DF43D5">
        <w:rPr>
          <w:noProof/>
          <w:sz w:val="28"/>
          <w:szCs w:val="28"/>
        </w:rPr>
        <w:t>невредимые</w:t>
      </w:r>
      <w:r>
        <w:rPr>
          <w:noProof/>
          <w:sz w:val="28"/>
          <w:szCs w:val="28"/>
        </w:rPr>
        <w:t>…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думаете,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зло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победило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добро?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Какой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рисунок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может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символизировать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победу</w:t>
      </w:r>
      <w:proofErr w:type="gramEnd"/>
      <w:r>
        <w:rPr>
          <w:noProof/>
          <w:sz w:val="28"/>
          <w:szCs w:val="28"/>
        </w:rPr>
        <w:t>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счастье?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327E76">
        <w:rPr>
          <w:i/>
          <w:noProof/>
          <w:sz w:val="28"/>
          <w:szCs w:val="28"/>
        </w:rPr>
        <w:t>(Салют)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447800"/>
            <wp:effectExtent l="0" t="0" r="0" b="0"/>
            <wp:docPr id="27" name="Рисунок 9" descr="Карты Пропп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Карты Проппа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00" w:rsidRPr="00E062A3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E062A3">
        <w:rPr>
          <w:b/>
          <w:noProof/>
          <w:sz w:val="28"/>
          <w:szCs w:val="28"/>
        </w:rPr>
        <w:t>Физкультминутка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Быстро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встаньте,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улыбнитесь,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Выше,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выше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потянитесь.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Ну-ка,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плечи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распрямите.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Поднимите.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Опустите.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Влево,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вправо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повернулись,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коленей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коснулись.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встали,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сели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встали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месте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побежали.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(Дети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выполняют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соответствующие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движения)</w:t>
      </w:r>
    </w:p>
    <w:p w:rsidR="00626400" w:rsidRDefault="00626400" w:rsidP="0062640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Ребята,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посмотрите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доску: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получилось?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(Сказка)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Правильно,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сказка.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сказка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наша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без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слов.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теперь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давайте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внимательно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посмотрим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карточки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noProof/>
          <w:sz w:val="28"/>
          <w:szCs w:val="28"/>
        </w:rPr>
        <w:t xml:space="preserve"> 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расскажем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сказку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«Красная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Шапочка».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95325" cy="921305"/>
            <wp:effectExtent l="0" t="0" r="0" b="0"/>
            <wp:docPr id="6" name="Рисунок 6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443" t="12450" r="82116" b="65556"/>
                    <a:stretch/>
                  </pic:blipFill>
                  <pic:spPr bwMode="auto">
                    <a:xfrm>
                      <a:off x="0" y="0"/>
                      <a:ext cx="695902" cy="9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878158"/>
            <wp:effectExtent l="0" t="0" r="0" b="0"/>
            <wp:docPr id="8" name="Рисунок 8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0171" t="12450" r="57077" b="65763"/>
                    <a:stretch/>
                  </pic:blipFill>
                  <pic:spPr bwMode="auto">
                    <a:xfrm>
                      <a:off x="0" y="0"/>
                      <a:ext cx="685374" cy="87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915776"/>
            <wp:effectExtent l="0" t="0" r="0" b="0"/>
            <wp:docPr id="4" name="Рисунок 4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5210" t="13695" r="31882" b="66178"/>
                    <a:stretch/>
                  </pic:blipFill>
                  <pic:spPr bwMode="auto">
                    <a:xfrm>
                      <a:off x="0" y="0"/>
                      <a:ext cx="725210" cy="9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840105"/>
            <wp:effectExtent l="0" t="0" r="9525" b="0"/>
            <wp:docPr id="9" name="Рисунок 9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2457" t="13487" r="45879" b="65556"/>
                    <a:stretch/>
                  </pic:blipFill>
                  <pic:spPr bwMode="auto">
                    <a:xfrm>
                      <a:off x="0" y="0"/>
                      <a:ext cx="599703" cy="8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854392"/>
            <wp:effectExtent l="0" t="0" r="0" b="3175"/>
            <wp:docPr id="11" name="Рисунок 11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87" t="33407" r="82271" b="45222"/>
                    <a:stretch/>
                  </pic:blipFill>
                  <pic:spPr bwMode="auto">
                    <a:xfrm>
                      <a:off x="0" y="0"/>
                      <a:ext cx="659721" cy="8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812601"/>
            <wp:effectExtent l="0" t="0" r="0" b="6985"/>
            <wp:docPr id="12" name="Рисунок 12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68585" t="13695" r="18973" b="64518"/>
                    <a:stretch/>
                  </pic:blipFill>
                  <pic:spPr bwMode="auto">
                    <a:xfrm>
                      <a:off x="0" y="0"/>
                      <a:ext cx="618740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700" cy="817722"/>
            <wp:effectExtent l="0" t="0" r="0" b="1905"/>
            <wp:docPr id="13" name="Рисунок 13" descr="Картинки по запросу 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ы про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9082" t="54571" r="58476" b="24472"/>
                    <a:stretch/>
                  </pic:blipFill>
                  <pic:spPr bwMode="auto">
                    <a:xfrm>
                      <a:off x="0" y="0"/>
                      <a:ext cx="647297" cy="8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816271"/>
            <wp:effectExtent l="0" t="0" r="0" b="3175"/>
            <wp:docPr id="14" name="Рисунок 9" descr="Карты Пропп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Карты Проппа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647700" cy="816271"/>
            <wp:effectExtent l="0" t="0" r="0" b="3175"/>
            <wp:docPr id="15" name="Рисунок 10" descr="Карты Пропп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Карты Проппа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4" cy="81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00" w:rsidRPr="00E754D4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54D4">
        <w:rPr>
          <w:rFonts w:ascii="Times New Roman" w:hAnsi="Times New Roman" w:cs="Times New Roman"/>
          <w:noProof/>
          <w:sz w:val="28"/>
          <w:szCs w:val="28"/>
        </w:rPr>
        <w:t>Пересказ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54D4">
        <w:rPr>
          <w:rFonts w:ascii="Times New Roman" w:hAnsi="Times New Roman" w:cs="Times New Roman"/>
          <w:noProof/>
          <w:sz w:val="28"/>
          <w:szCs w:val="28"/>
        </w:rPr>
        <w:t>сказки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54D4">
        <w:rPr>
          <w:rFonts w:ascii="Times New Roman" w:hAnsi="Times New Roman" w:cs="Times New Roman"/>
          <w:noProof/>
          <w:sz w:val="28"/>
          <w:szCs w:val="28"/>
        </w:rPr>
        <w:t>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54D4">
        <w:rPr>
          <w:rFonts w:ascii="Times New Roman" w:hAnsi="Times New Roman" w:cs="Times New Roman"/>
          <w:noProof/>
          <w:sz w:val="28"/>
          <w:szCs w:val="28"/>
        </w:rPr>
        <w:t>опорой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54D4">
        <w:rPr>
          <w:rFonts w:ascii="Times New Roman" w:hAnsi="Times New Roman" w:cs="Times New Roman"/>
          <w:noProof/>
          <w:sz w:val="28"/>
          <w:szCs w:val="28"/>
        </w:rPr>
        <w:t>на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54D4">
        <w:rPr>
          <w:rFonts w:ascii="Times New Roman" w:hAnsi="Times New Roman" w:cs="Times New Roman"/>
          <w:noProof/>
          <w:sz w:val="28"/>
          <w:szCs w:val="28"/>
        </w:rPr>
        <w:t>карты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54D4">
        <w:rPr>
          <w:rFonts w:ascii="Times New Roman" w:hAnsi="Times New Roman" w:cs="Times New Roman"/>
          <w:noProof/>
          <w:sz w:val="28"/>
          <w:szCs w:val="28"/>
        </w:rPr>
        <w:t>Проппа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26400" w:rsidRPr="00801B9E" w:rsidRDefault="00626400" w:rsidP="00626400">
      <w:pPr>
        <w:tabs>
          <w:tab w:val="left" w:pos="138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01B9E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801B9E">
        <w:rPr>
          <w:rFonts w:ascii="Times New Roman" w:hAnsi="Times New Roman" w:cs="Times New Roman"/>
          <w:b/>
          <w:noProof/>
          <w:sz w:val="28"/>
          <w:szCs w:val="28"/>
        </w:rPr>
        <w:t>. Итог занятия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>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-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Ребята,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наше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занятие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подошло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концу.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Сегодня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пересказывали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сказку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«Красная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Шапочка»,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помогали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этом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наши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волшебные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карточки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карты…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D735C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Pr="0053769B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FD735C">
        <w:rPr>
          <w:rFonts w:ascii="Times New Roman" w:hAnsi="Times New Roman" w:cs="Times New Roman"/>
          <w:i/>
          <w:noProof/>
          <w:sz w:val="28"/>
          <w:szCs w:val="28"/>
        </w:rPr>
        <w:t>Проппа)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понравилось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занятие?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ем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вам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оно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понравилось</w:t>
      </w:r>
      <w:r w:rsidRPr="00801B9E"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>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-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Молодцы,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ребята,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вы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хорошо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поработали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на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01B9E">
        <w:rPr>
          <w:rFonts w:ascii="Times New Roman" w:hAnsi="Times New Roman" w:cs="Times New Roman"/>
          <w:noProof/>
          <w:sz w:val="28"/>
          <w:szCs w:val="28"/>
        </w:rPr>
        <w:t>занятии.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Наши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волшебные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карты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прощаются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вами,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говорят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свидания,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вами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еще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встретимся».</w:t>
      </w:r>
      <w:proofErr w:type="gramEnd"/>
    </w:p>
    <w:p w:rsidR="00626400" w:rsidRDefault="00626400" w:rsidP="00626400">
      <w:pPr>
        <w:spacing w:after="0" w:line="360" w:lineRule="auto"/>
        <w:ind w:left="360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26400" w:rsidRPr="00A81D11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400" w:rsidRDefault="00626400" w:rsidP="00626400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0C42" w:rsidRDefault="00AF0C42"/>
    <w:sectPr w:rsidR="00AF0C42" w:rsidSect="00AF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71"/>
    <w:multiLevelType w:val="hybridMultilevel"/>
    <w:tmpl w:val="8A02CF60"/>
    <w:lvl w:ilvl="0" w:tplc="308A7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863E3"/>
    <w:multiLevelType w:val="hybridMultilevel"/>
    <w:tmpl w:val="AE0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1F0"/>
    <w:multiLevelType w:val="hybridMultilevel"/>
    <w:tmpl w:val="53323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979F1"/>
    <w:multiLevelType w:val="multilevel"/>
    <w:tmpl w:val="D45EA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884A69"/>
    <w:multiLevelType w:val="hybridMultilevel"/>
    <w:tmpl w:val="B2A4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12E"/>
    <w:multiLevelType w:val="multilevel"/>
    <w:tmpl w:val="FDD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71DA"/>
    <w:multiLevelType w:val="hybridMultilevel"/>
    <w:tmpl w:val="2B0A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644"/>
    <w:multiLevelType w:val="multilevel"/>
    <w:tmpl w:val="019C1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D42182"/>
    <w:multiLevelType w:val="hybridMultilevel"/>
    <w:tmpl w:val="AAB4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668F"/>
    <w:multiLevelType w:val="hybridMultilevel"/>
    <w:tmpl w:val="81C6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FDF"/>
    <w:multiLevelType w:val="hybridMultilevel"/>
    <w:tmpl w:val="25408EA2"/>
    <w:lvl w:ilvl="0" w:tplc="423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08F7"/>
    <w:multiLevelType w:val="hybridMultilevel"/>
    <w:tmpl w:val="CA6E7E06"/>
    <w:lvl w:ilvl="0" w:tplc="230CD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459E8"/>
    <w:multiLevelType w:val="multilevel"/>
    <w:tmpl w:val="E64809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B2BAF"/>
    <w:multiLevelType w:val="multilevel"/>
    <w:tmpl w:val="296A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36563"/>
    <w:multiLevelType w:val="multilevel"/>
    <w:tmpl w:val="A5A41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7E0A67"/>
    <w:multiLevelType w:val="hybridMultilevel"/>
    <w:tmpl w:val="6B7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9776C"/>
    <w:multiLevelType w:val="hybridMultilevel"/>
    <w:tmpl w:val="D128AC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384311AA"/>
    <w:multiLevelType w:val="hybridMultilevel"/>
    <w:tmpl w:val="03261890"/>
    <w:lvl w:ilvl="0" w:tplc="9BF6BD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6F11E2"/>
    <w:multiLevelType w:val="hybridMultilevel"/>
    <w:tmpl w:val="866099C0"/>
    <w:lvl w:ilvl="0" w:tplc="F628EB6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AC18C8"/>
    <w:multiLevelType w:val="hybridMultilevel"/>
    <w:tmpl w:val="DDFE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00C37"/>
    <w:multiLevelType w:val="hybridMultilevel"/>
    <w:tmpl w:val="32F2C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151C9"/>
    <w:multiLevelType w:val="hybridMultilevel"/>
    <w:tmpl w:val="B982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1513"/>
    <w:multiLevelType w:val="multilevel"/>
    <w:tmpl w:val="546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B5ECE"/>
    <w:multiLevelType w:val="hybridMultilevel"/>
    <w:tmpl w:val="924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549E0"/>
    <w:multiLevelType w:val="hybridMultilevel"/>
    <w:tmpl w:val="93C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D59DA"/>
    <w:multiLevelType w:val="hybridMultilevel"/>
    <w:tmpl w:val="7D4C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D7579"/>
    <w:multiLevelType w:val="hybridMultilevel"/>
    <w:tmpl w:val="04A22DA2"/>
    <w:lvl w:ilvl="0" w:tplc="CD6E8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4E2276"/>
    <w:multiLevelType w:val="multilevel"/>
    <w:tmpl w:val="89A85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63E4556"/>
    <w:multiLevelType w:val="hybridMultilevel"/>
    <w:tmpl w:val="8F5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4E33"/>
    <w:multiLevelType w:val="hybridMultilevel"/>
    <w:tmpl w:val="5E40107E"/>
    <w:lvl w:ilvl="0" w:tplc="A12CAD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251C2"/>
    <w:multiLevelType w:val="hybridMultilevel"/>
    <w:tmpl w:val="E7BA6B70"/>
    <w:lvl w:ilvl="0" w:tplc="E6AA8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75AE5"/>
    <w:multiLevelType w:val="multilevel"/>
    <w:tmpl w:val="9A3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81696"/>
    <w:multiLevelType w:val="hybridMultilevel"/>
    <w:tmpl w:val="E73CAE40"/>
    <w:lvl w:ilvl="0" w:tplc="539AC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73A8F"/>
    <w:multiLevelType w:val="hybridMultilevel"/>
    <w:tmpl w:val="823A61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89F741A"/>
    <w:multiLevelType w:val="hybridMultilevel"/>
    <w:tmpl w:val="F330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D5E09"/>
    <w:multiLevelType w:val="hybridMultilevel"/>
    <w:tmpl w:val="AC7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8703F"/>
    <w:multiLevelType w:val="hybridMultilevel"/>
    <w:tmpl w:val="D74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25D7C"/>
    <w:multiLevelType w:val="hybridMultilevel"/>
    <w:tmpl w:val="2CD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F4315"/>
    <w:multiLevelType w:val="multilevel"/>
    <w:tmpl w:val="58A4DC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C53066F"/>
    <w:multiLevelType w:val="hybridMultilevel"/>
    <w:tmpl w:val="AA66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06141"/>
    <w:multiLevelType w:val="hybridMultilevel"/>
    <w:tmpl w:val="1416E850"/>
    <w:lvl w:ilvl="0" w:tplc="C6A2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233BA"/>
    <w:multiLevelType w:val="hybridMultilevel"/>
    <w:tmpl w:val="91A4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E9504F"/>
    <w:multiLevelType w:val="hybridMultilevel"/>
    <w:tmpl w:val="41EA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F05143"/>
    <w:multiLevelType w:val="hybridMultilevel"/>
    <w:tmpl w:val="2F4E0F54"/>
    <w:lvl w:ilvl="0" w:tplc="C0CCD5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246D3F"/>
    <w:multiLevelType w:val="multilevel"/>
    <w:tmpl w:val="C6A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5869BA"/>
    <w:multiLevelType w:val="hybridMultilevel"/>
    <w:tmpl w:val="3AA0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4"/>
  </w:num>
  <w:num w:numId="4">
    <w:abstractNumId w:val="34"/>
  </w:num>
  <w:num w:numId="5">
    <w:abstractNumId w:val="11"/>
  </w:num>
  <w:num w:numId="6">
    <w:abstractNumId w:val="45"/>
  </w:num>
  <w:num w:numId="7">
    <w:abstractNumId w:val="32"/>
  </w:num>
  <w:num w:numId="8">
    <w:abstractNumId w:val="41"/>
  </w:num>
  <w:num w:numId="9">
    <w:abstractNumId w:val="0"/>
  </w:num>
  <w:num w:numId="10">
    <w:abstractNumId w:val="8"/>
  </w:num>
  <w:num w:numId="11">
    <w:abstractNumId w:val="26"/>
  </w:num>
  <w:num w:numId="12">
    <w:abstractNumId w:val="17"/>
  </w:num>
  <w:num w:numId="13">
    <w:abstractNumId w:val="1"/>
  </w:num>
  <w:num w:numId="14">
    <w:abstractNumId w:val="22"/>
  </w:num>
  <w:num w:numId="15">
    <w:abstractNumId w:val="20"/>
  </w:num>
  <w:num w:numId="16">
    <w:abstractNumId w:val="4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7"/>
  </w:num>
  <w:num w:numId="20">
    <w:abstractNumId w:val="5"/>
  </w:num>
  <w:num w:numId="21">
    <w:abstractNumId w:val="31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25"/>
  </w:num>
  <w:num w:numId="29">
    <w:abstractNumId w:val="35"/>
  </w:num>
  <w:num w:numId="30">
    <w:abstractNumId w:val="9"/>
  </w:num>
  <w:num w:numId="31">
    <w:abstractNumId w:val="36"/>
  </w:num>
  <w:num w:numId="32">
    <w:abstractNumId w:val="15"/>
  </w:num>
  <w:num w:numId="33">
    <w:abstractNumId w:val="23"/>
  </w:num>
  <w:num w:numId="34">
    <w:abstractNumId w:val="21"/>
  </w:num>
  <w:num w:numId="35">
    <w:abstractNumId w:val="12"/>
  </w:num>
  <w:num w:numId="36">
    <w:abstractNumId w:val="28"/>
  </w:num>
  <w:num w:numId="37">
    <w:abstractNumId w:val="33"/>
  </w:num>
  <w:num w:numId="38">
    <w:abstractNumId w:val="24"/>
  </w:num>
  <w:num w:numId="39">
    <w:abstractNumId w:val="30"/>
  </w:num>
  <w:num w:numId="40">
    <w:abstractNumId w:val="10"/>
  </w:num>
  <w:num w:numId="41">
    <w:abstractNumId w:val="18"/>
  </w:num>
  <w:num w:numId="42">
    <w:abstractNumId w:val="43"/>
  </w:num>
  <w:num w:numId="43">
    <w:abstractNumId w:val="40"/>
  </w:num>
  <w:num w:numId="44">
    <w:abstractNumId w:val="13"/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00"/>
    <w:rsid w:val="00300BEC"/>
    <w:rsid w:val="00626400"/>
    <w:rsid w:val="00757E1C"/>
    <w:rsid w:val="00A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4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4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40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2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26400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62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400"/>
  </w:style>
  <w:style w:type="character" w:customStyle="1" w:styleId="hl">
    <w:name w:val="hl"/>
    <w:basedOn w:val="a0"/>
    <w:rsid w:val="00626400"/>
  </w:style>
  <w:style w:type="table" w:customStyle="1" w:styleId="1">
    <w:name w:val="Сетка таблицы1"/>
    <w:basedOn w:val="a1"/>
    <w:next w:val="a3"/>
    <w:uiPriority w:val="59"/>
    <w:rsid w:val="006264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64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264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page number"/>
    <w:basedOn w:val="a0"/>
    <w:rsid w:val="00626400"/>
  </w:style>
  <w:style w:type="paragraph" w:styleId="ab">
    <w:name w:val="Body Text"/>
    <w:basedOn w:val="a"/>
    <w:link w:val="ac"/>
    <w:uiPriority w:val="99"/>
    <w:rsid w:val="00626400"/>
    <w:pPr>
      <w:widowControl w:val="0"/>
      <w:shd w:val="clear" w:color="auto" w:fill="FFFFFF"/>
      <w:spacing w:before="480" w:after="0" w:line="276" w:lineRule="exact"/>
      <w:ind w:hanging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2640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6264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26400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626400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62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6400"/>
    <w:rPr>
      <w:rFonts w:ascii="Tahoma" w:eastAsiaTheme="minorEastAsia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264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26400"/>
    <w:rPr>
      <w:rFonts w:eastAsiaTheme="minorEastAsia"/>
      <w:lang w:eastAsia="ru-RU"/>
    </w:rPr>
  </w:style>
  <w:style w:type="character" w:customStyle="1" w:styleId="11">
    <w:name w:val="Оглавление 1 Знак"/>
    <w:basedOn w:val="a0"/>
    <w:link w:val="12"/>
    <w:semiHidden/>
    <w:locked/>
    <w:rsid w:val="006264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626400"/>
    <w:pPr>
      <w:widowControl w:val="0"/>
      <w:shd w:val="clear" w:color="auto" w:fill="FFFFFF"/>
      <w:spacing w:after="0" w:line="46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6264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626400"/>
    <w:pPr>
      <w:widowControl w:val="0"/>
      <w:shd w:val="clear" w:color="auto" w:fill="FFFFFF"/>
      <w:spacing w:after="900" w:line="314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locked/>
    <w:rsid w:val="006264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26400"/>
    <w:pPr>
      <w:widowControl w:val="0"/>
      <w:shd w:val="clear" w:color="auto" w:fill="FFFFFF"/>
      <w:spacing w:before="4440" w:after="0" w:line="0" w:lineRule="atLeast"/>
      <w:ind w:hanging="12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6264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6400"/>
    <w:pPr>
      <w:widowControl w:val="0"/>
      <w:shd w:val="clear" w:color="auto" w:fill="FFFFFF"/>
      <w:spacing w:after="240" w:line="3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rsid w:val="006264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26">
    <w:name w:val="Абзац списка2"/>
    <w:basedOn w:val="a"/>
    <w:rsid w:val="006264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2640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1480</Words>
  <Characters>8442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2020-03-02T04:23:00Z</dcterms:created>
  <dcterms:modified xsi:type="dcterms:W3CDTF">2020-09-14T04:46:00Z</dcterms:modified>
</cp:coreProperties>
</file>