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школа №15 </w:t>
      </w:r>
      <w:proofErr w:type="spellStart"/>
      <w:r w:rsidRPr="00A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21D5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21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улой</w:t>
      </w:r>
      <w:proofErr w:type="spellEnd"/>
      <w:r w:rsidRPr="00A21D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21D5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Использование  приёмов </w:t>
      </w: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proofErr w:type="spellStart"/>
      <w:r w:rsidRPr="00A21D5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субъективизации</w:t>
      </w:r>
      <w:proofErr w:type="spellEnd"/>
      <w:r w:rsidRPr="00A21D5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обучения </w:t>
      </w: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21D5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на уроках открытия нового знания </w:t>
      </w: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21D5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 русскому языку</w:t>
      </w: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опыта работы</w:t>
      </w: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Лапковская</w:t>
      </w:r>
      <w:proofErr w:type="spellEnd"/>
      <w:r w:rsidRPr="00A2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Валентиновна,</w:t>
      </w:r>
    </w:p>
    <w:p w:rsidR="00A21D50" w:rsidRPr="00A21D50" w:rsidRDefault="00A21D50" w:rsidP="00A21D5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русского языка и литературы</w:t>
      </w:r>
    </w:p>
    <w:p w:rsidR="00A21D50" w:rsidRPr="00A21D50" w:rsidRDefault="00A21D50" w:rsidP="00A21D5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Вельский район, </w:t>
      </w:r>
      <w:proofErr w:type="spellStart"/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Start"/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.К</w:t>
      </w:r>
      <w:proofErr w:type="gramEnd"/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улой</w:t>
      </w:r>
      <w:proofErr w:type="spellEnd"/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улица Ленина, дом 76, квартира 21</w:t>
      </w:r>
    </w:p>
    <w:p w:rsidR="00A21D50" w:rsidRPr="00A21D50" w:rsidRDefault="00A21D50" w:rsidP="00A21D5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Вельский район, </w:t>
      </w:r>
      <w:proofErr w:type="spellStart"/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Start"/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.К</w:t>
      </w:r>
      <w:proofErr w:type="gramEnd"/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улой</w:t>
      </w:r>
      <w:proofErr w:type="spellEnd"/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ул.Ленина</w:t>
      </w:r>
      <w:proofErr w:type="spellEnd"/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дом 43</w:t>
      </w:r>
    </w:p>
    <w:p w:rsidR="00A21D50" w:rsidRPr="00A21D50" w:rsidRDefault="00A21D50" w:rsidP="00A21D5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р.т</w:t>
      </w:r>
      <w:proofErr w:type="spellEnd"/>
      <w:r w:rsidRPr="00A21D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 8 (818 36) 9 22 06</w:t>
      </w:r>
    </w:p>
    <w:p w:rsidR="00A21D50" w:rsidRPr="00A21D50" w:rsidRDefault="00A21D50" w:rsidP="00A21D5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21D5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21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улой</w:t>
      </w:r>
      <w:proofErr w:type="spellEnd"/>
    </w:p>
    <w:p w:rsidR="00A21D50" w:rsidRPr="00A21D50" w:rsidRDefault="00A21D50" w:rsidP="00A21D50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1D50" w:rsidRPr="00A21D50" w:rsidRDefault="00A21D50" w:rsidP="00A21D50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tbl>
      <w:tblPr>
        <w:tblW w:w="9541" w:type="dxa"/>
        <w:tblInd w:w="-601" w:type="dxa"/>
        <w:tblLook w:val="04A0" w:firstRow="1" w:lastRow="0" w:firstColumn="1" w:lastColumn="0" w:noHBand="0" w:noVBand="1"/>
      </w:tblPr>
      <w:tblGrid>
        <w:gridCol w:w="846"/>
        <w:gridCol w:w="7409"/>
        <w:gridCol w:w="1286"/>
      </w:tblGrid>
      <w:tr w:rsidR="00A21D50" w:rsidRPr="00A21D50" w:rsidTr="00A21D50">
        <w:trPr>
          <w:trHeight w:val="399"/>
        </w:trPr>
        <w:tc>
          <w:tcPr>
            <w:tcW w:w="846" w:type="dxa"/>
            <w:hideMark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9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86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D50" w:rsidRPr="00A21D50" w:rsidTr="00A21D50">
        <w:trPr>
          <w:trHeight w:val="391"/>
        </w:trPr>
        <w:tc>
          <w:tcPr>
            <w:tcW w:w="846" w:type="dxa"/>
            <w:hideMark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09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286" w:type="dxa"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D50" w:rsidRPr="00A21D50" w:rsidTr="00A21D50">
        <w:trPr>
          <w:trHeight w:val="399"/>
        </w:trPr>
        <w:tc>
          <w:tcPr>
            <w:tcW w:w="846" w:type="dxa"/>
            <w:hideMark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409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Теоретическая интерпретация </w:t>
            </w:r>
          </w:p>
        </w:tc>
        <w:tc>
          <w:tcPr>
            <w:tcW w:w="1286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21D50" w:rsidRPr="00A21D50" w:rsidTr="00A21D50">
        <w:trPr>
          <w:trHeight w:val="341"/>
        </w:trPr>
        <w:tc>
          <w:tcPr>
            <w:tcW w:w="846" w:type="dxa"/>
            <w:hideMark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409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идея, новизна принципов методики</w:t>
            </w:r>
          </w:p>
        </w:tc>
        <w:tc>
          <w:tcPr>
            <w:tcW w:w="1286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21D50" w:rsidRPr="00A21D50" w:rsidTr="00A21D50">
        <w:trPr>
          <w:trHeight w:val="391"/>
        </w:trPr>
        <w:tc>
          <w:tcPr>
            <w:tcW w:w="846" w:type="dxa"/>
            <w:hideMark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09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286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21D50" w:rsidRPr="00A21D50" w:rsidTr="00A21D50">
        <w:trPr>
          <w:trHeight w:val="562"/>
        </w:trPr>
        <w:tc>
          <w:tcPr>
            <w:tcW w:w="846" w:type="dxa"/>
            <w:hideMark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409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«Плюсы» методики</w:t>
            </w:r>
          </w:p>
        </w:tc>
        <w:tc>
          <w:tcPr>
            <w:tcW w:w="1286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21D50" w:rsidRPr="00A21D50" w:rsidTr="00A21D50">
        <w:trPr>
          <w:trHeight w:val="562"/>
        </w:trPr>
        <w:tc>
          <w:tcPr>
            <w:tcW w:w="846" w:type="dxa"/>
            <w:hideMark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409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Условия применения опыта работы</w:t>
            </w:r>
          </w:p>
        </w:tc>
        <w:tc>
          <w:tcPr>
            <w:tcW w:w="1286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21D50" w:rsidRPr="00A21D50" w:rsidTr="00A21D50">
        <w:trPr>
          <w:trHeight w:val="3570"/>
        </w:trPr>
        <w:tc>
          <w:tcPr>
            <w:tcW w:w="846" w:type="dxa"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2.7.1.</w:t>
            </w:r>
          </w:p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2.7.2.</w:t>
            </w:r>
          </w:p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2.7.3.</w:t>
            </w:r>
          </w:p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2.7.4.</w:t>
            </w:r>
          </w:p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2.7.5.</w:t>
            </w:r>
          </w:p>
        </w:tc>
        <w:tc>
          <w:tcPr>
            <w:tcW w:w="7409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Используемая учителем диагностика</w:t>
            </w:r>
          </w:p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проведения урока освоения  нового материала по русскому языку с использованием приёмов </w:t>
            </w:r>
            <w:proofErr w:type="spellStart"/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субъективизации</w:t>
            </w:r>
            <w:proofErr w:type="spellEnd"/>
          </w:p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Мобилизующий этап</w:t>
            </w:r>
          </w:p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Формулирование темы и целей урока</w:t>
            </w:r>
          </w:p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Итоги урока, домашнее задание</w:t>
            </w:r>
          </w:p>
        </w:tc>
        <w:tc>
          <w:tcPr>
            <w:tcW w:w="1286" w:type="dxa"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21D50" w:rsidRPr="00A21D50" w:rsidTr="00A21D50">
        <w:trPr>
          <w:trHeight w:val="399"/>
        </w:trPr>
        <w:tc>
          <w:tcPr>
            <w:tcW w:w="846" w:type="dxa"/>
            <w:hideMark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09" w:type="dxa"/>
            <w:hideMark/>
          </w:tcPr>
          <w:p w:rsidR="00A21D50" w:rsidRPr="00A21D50" w:rsidRDefault="00A21D50" w:rsidP="00A21D50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ЗАКЛЮЧЕНИЕ. </w:t>
            </w:r>
          </w:p>
        </w:tc>
        <w:tc>
          <w:tcPr>
            <w:tcW w:w="1286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A21D50" w:rsidRPr="00A21D50" w:rsidTr="00A21D50">
        <w:trPr>
          <w:trHeight w:val="790"/>
        </w:trPr>
        <w:tc>
          <w:tcPr>
            <w:tcW w:w="846" w:type="dxa"/>
            <w:hideMark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09" w:type="dxa"/>
            <w:hideMark/>
          </w:tcPr>
          <w:p w:rsidR="00A21D50" w:rsidRPr="00A21D50" w:rsidRDefault="00A21D50" w:rsidP="00A21D50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БИБЛИОГРАФИЯ</w:t>
            </w:r>
          </w:p>
          <w:p w:rsidR="00A21D50" w:rsidRPr="00A21D50" w:rsidRDefault="00A21D50" w:rsidP="00A21D50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1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ПРИЛОЖЕНИЯ</w:t>
            </w:r>
          </w:p>
        </w:tc>
        <w:tc>
          <w:tcPr>
            <w:tcW w:w="1286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5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A21D50" w:rsidRPr="00A21D50" w:rsidTr="00A21D50">
        <w:trPr>
          <w:trHeight w:val="790"/>
        </w:trPr>
        <w:tc>
          <w:tcPr>
            <w:tcW w:w="846" w:type="dxa"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  <w:hideMark/>
          </w:tcPr>
          <w:p w:rsidR="00A21D50" w:rsidRPr="00A21D50" w:rsidRDefault="00A21D50" w:rsidP="00A21D50">
            <w:pPr>
              <w:spacing w:after="0" w:line="360" w:lineRule="auto"/>
              <w:ind w:left="5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21D5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Приложение 1. </w:t>
            </w:r>
            <w:r w:rsidRPr="00A2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определения уровня обучаемости. </w:t>
            </w:r>
          </w:p>
        </w:tc>
        <w:tc>
          <w:tcPr>
            <w:tcW w:w="1286" w:type="dxa"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D50" w:rsidRPr="00A21D50" w:rsidTr="00A21D50">
        <w:trPr>
          <w:trHeight w:val="790"/>
        </w:trPr>
        <w:tc>
          <w:tcPr>
            <w:tcW w:w="846" w:type="dxa"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  <w:hideMark/>
          </w:tcPr>
          <w:p w:rsidR="00A21D50" w:rsidRPr="00A21D50" w:rsidRDefault="00A21D50" w:rsidP="00A21D50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Приложение 2.</w:t>
            </w:r>
            <w:r w:rsidRPr="00A2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Методика определения уровня владения учащимися </w:t>
            </w:r>
            <w:proofErr w:type="spellStart"/>
            <w:r w:rsidRPr="00A2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общеучебными</w:t>
            </w:r>
            <w:proofErr w:type="spellEnd"/>
            <w:r w:rsidRPr="00A2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мыслительными навыками</w:t>
            </w:r>
          </w:p>
        </w:tc>
        <w:tc>
          <w:tcPr>
            <w:tcW w:w="1286" w:type="dxa"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D50" w:rsidRPr="00A21D50" w:rsidTr="00A21D50">
        <w:trPr>
          <w:trHeight w:val="1852"/>
        </w:trPr>
        <w:tc>
          <w:tcPr>
            <w:tcW w:w="846" w:type="dxa"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  <w:hideMark/>
          </w:tcPr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Приложение 3.</w:t>
            </w:r>
            <w:r w:rsidRPr="00A2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словарного слова на уроках по темам  «Причастие» и «Деепричастие»</w:t>
            </w:r>
          </w:p>
          <w:p w:rsidR="00A21D50" w:rsidRPr="00A21D50" w:rsidRDefault="00A21D50" w:rsidP="00A21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Приложения 4,5.</w:t>
            </w:r>
            <w:r w:rsidRPr="00A2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Разработки уроков с применением приёмов </w:t>
            </w:r>
            <w:proofErr w:type="spellStart"/>
            <w:r w:rsidRPr="00A2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субъективизации</w:t>
            </w:r>
            <w:proofErr w:type="spellEnd"/>
          </w:p>
          <w:p w:rsidR="00A21D50" w:rsidRPr="00A21D50" w:rsidRDefault="00A21D50" w:rsidP="00A21D50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Приложения 6,7.</w:t>
            </w:r>
            <w:r w:rsidRPr="00A2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Примеры опорных конспектов </w:t>
            </w:r>
          </w:p>
          <w:p w:rsidR="00A21D50" w:rsidRPr="00A21D50" w:rsidRDefault="00A21D50" w:rsidP="00A21D50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Приложение 8. </w:t>
            </w:r>
            <w:r w:rsidRPr="00A2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Зачётные вопросы по теме «Деепричастие»</w:t>
            </w:r>
          </w:p>
        </w:tc>
        <w:tc>
          <w:tcPr>
            <w:tcW w:w="1286" w:type="dxa"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D50" w:rsidRPr="00A21D50" w:rsidTr="00A21D50">
        <w:trPr>
          <w:trHeight w:val="399"/>
        </w:trPr>
        <w:tc>
          <w:tcPr>
            <w:tcW w:w="846" w:type="dxa"/>
          </w:tcPr>
          <w:p w:rsidR="00A21D50" w:rsidRPr="00A21D50" w:rsidRDefault="00A21D50" w:rsidP="00A21D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</w:tcPr>
          <w:p w:rsidR="00A21D50" w:rsidRPr="00A21D50" w:rsidRDefault="00A21D50" w:rsidP="00A2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A21D50" w:rsidRPr="00A21D50" w:rsidRDefault="00A21D50" w:rsidP="00A21D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DDF" w:rsidRPr="0077591B" w:rsidRDefault="00F04B46" w:rsidP="007759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7591B" w:rsidRPr="0077591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65DDF" w:rsidRPr="0077591B" w:rsidRDefault="00C65DDF" w:rsidP="007759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91B">
        <w:rPr>
          <w:rFonts w:ascii="Times New Roman" w:hAnsi="Times New Roman" w:cs="Times New Roman"/>
          <w:b/>
          <w:i/>
          <w:sz w:val="28"/>
          <w:szCs w:val="28"/>
        </w:rPr>
        <w:t>Актуальность работы</w:t>
      </w:r>
    </w:p>
    <w:p w:rsidR="0077591B" w:rsidRDefault="00E263CB" w:rsidP="007759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успеха для ученика, учителя</w:t>
      </w:r>
      <w:proofErr w:type="gramStart"/>
      <w:r w:rsidR="0077591B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здорово было бы знать её!</w:t>
      </w:r>
      <w:r w:rsidR="0077591B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конечно, не волшебник, да и вообще русский язык среди других предметов каноничен и консервативен. «Не» с глаголами пишется раздельно, в глаголах после шипящих – мягкий знак</w:t>
      </w:r>
      <w:proofErr w:type="gram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реподавая язык, трудно быть революционером. Нужно писать, говорить, смотреть в словарь, знать правила, повторять. Но «мир движется и совершенствуется». Учитель должен присматриваться к современной жизни, брать из неё материал, который действительно волнует, и отражать на уроках</w:t>
      </w:r>
      <w:r w:rsid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с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амая главная беда в том, что теряет притягательность сам процесс познания. Снизилась положительная мотивация учения, у некоторых детей нет и признаков любопытства, интереса, удивления, хотения. </w:t>
      </w:r>
    </w:p>
    <w:p w:rsidR="0016044E" w:rsidRPr="0077591B" w:rsidRDefault="0077591B" w:rsidP="007759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="0016044E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достояние, будущее каждой нации</w:t>
      </w:r>
      <w:r w:rsidR="0016044E" w:rsidRPr="0077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044E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последние годы проблема интеллектуального развития детей - в центре внимания педагогов и психологов.</w:t>
      </w:r>
    </w:p>
    <w:p w:rsidR="0016044E" w:rsidRPr="0077591B" w:rsidRDefault="0016044E" w:rsidP="00F04B4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опыт работы в школе показывает, что </w:t>
      </w:r>
      <w:r w:rsid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не все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достаточным уровнем развития</w:t>
      </w:r>
      <w:r w:rsidRPr="0077591B">
        <w:rPr>
          <w:rFonts w:ascii="Times New Roman" w:eastAsia="Times New Roman" w:hAnsi="Times New Roman" w:cs="Times New Roman"/>
          <w:color w:val="1D1B07"/>
          <w:sz w:val="28"/>
          <w:szCs w:val="28"/>
          <w:lang w:eastAsia="ru-RU"/>
        </w:rPr>
        <w:t xml:space="preserve"> основных структурных элементов субъектного опыта, напрямую относящихся к урокам русского языка, –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мышления, мотивации, техники и культуры речи, что в свою очередь и влияет на интеллектуальное развитие учащихся. Уровень интеллектуального развития у детей разный. У части учащихся достаточно высокий уровень интеллектуального развития, у других детей интеллектуальный уровень высокий, но не всегда проявляются волевые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личности. Есть учащиеся с ослабленным интеллектуальным и, следовательно, речевым развитием. У них недостаточно развиты навыки чтения, письма, основных форм мышления (сравнения, обобщения, классификации явлений); они с трудом воспринимают переносное значение слова, нечувствительны к поэтическому слову, затрудняются объяснить смысл пословиц и поговорок</w:t>
      </w:r>
      <w:r w:rsid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информация, преподнесенная в готовом виде, часто проходит мимо внимания учеников. Следовательно, учителю нужно построить работу так, чтобы дети погрузились в предполагаемый материал, чтобы этот материал вызвал у них эмоциональный отклик.</w:t>
      </w:r>
    </w:p>
    <w:p w:rsidR="00C65DDF" w:rsidRPr="0077591B" w:rsidRDefault="008964E1" w:rsidP="007759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сделать так, чтобы на  уроке  каждый из детей</w:t>
      </w:r>
      <w:r w:rsidR="00C65DDF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следуя за учителем, выполняя его методические указания, станови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65DDF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активным действующим лицом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Какие приёмы необходимы, чтобы урок был увлекательным, повышал интерес  к лингвистике и к учебному процессу в целом</w:t>
      </w:r>
      <w:r w:rsidR="00AA5E7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на уроке царила </w:t>
      </w:r>
      <w:r w:rsidR="00C65DDF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увлекательная поисковая деятельность, осуществляемая с помощью </w:t>
      </w:r>
      <w:proofErr w:type="spellStart"/>
      <w:r w:rsidR="00C65DDF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="00C65DDF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–орфографических упражнений, новых подходов и приемов к традиционным учебным действиям</w:t>
      </w:r>
      <w:r w:rsidR="00AA5E7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A5E76" w:rsidRPr="0077591B" w:rsidRDefault="00C65DDF" w:rsidP="00F04B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91B">
        <w:rPr>
          <w:rFonts w:ascii="Times New Roman" w:hAnsi="Times New Roman" w:cs="Times New Roman"/>
          <w:b/>
          <w:i/>
          <w:sz w:val="28"/>
          <w:szCs w:val="28"/>
        </w:rPr>
        <w:t>Цель методической разработки</w:t>
      </w:r>
      <w:r w:rsidRPr="0077591B">
        <w:rPr>
          <w:rFonts w:ascii="Times New Roman" w:hAnsi="Times New Roman" w:cs="Times New Roman"/>
          <w:sz w:val="28"/>
          <w:szCs w:val="28"/>
        </w:rPr>
        <w:t xml:space="preserve"> -  описание методики  использования приёмов </w:t>
      </w:r>
      <w:proofErr w:type="spellStart"/>
      <w:r w:rsidRPr="0077591B">
        <w:rPr>
          <w:rFonts w:ascii="Times New Roman" w:hAnsi="Times New Roman" w:cs="Times New Roman"/>
          <w:sz w:val="28"/>
          <w:szCs w:val="28"/>
        </w:rPr>
        <w:t>субъективизации</w:t>
      </w:r>
      <w:proofErr w:type="spellEnd"/>
      <w:r w:rsidRPr="0077591B">
        <w:rPr>
          <w:rFonts w:ascii="Times New Roman" w:hAnsi="Times New Roman" w:cs="Times New Roman"/>
          <w:sz w:val="28"/>
          <w:szCs w:val="28"/>
        </w:rPr>
        <w:t xml:space="preserve"> обучения на уроках освоения нового материала по русскому языку </w:t>
      </w:r>
      <w:r w:rsidR="00AA5E76" w:rsidRPr="0077591B">
        <w:rPr>
          <w:rFonts w:ascii="Times New Roman" w:hAnsi="Times New Roman" w:cs="Times New Roman"/>
          <w:sz w:val="28"/>
          <w:szCs w:val="28"/>
        </w:rPr>
        <w:t>для развития интеллектуального мышления учащихся.</w:t>
      </w:r>
    </w:p>
    <w:p w:rsidR="00AA5E76" w:rsidRPr="0077591B" w:rsidRDefault="00E57FF9" w:rsidP="00F04B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идея: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E7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принципов </w:t>
      </w:r>
      <w:proofErr w:type="spellStart"/>
      <w:r w:rsidR="00AA5E7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субъективизации</w:t>
      </w:r>
      <w:proofErr w:type="spellEnd"/>
      <w:r w:rsidR="00AA5E7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русского языка дает положительные результаты, так как на протяжении всего урока поддерживается внимание и интерес детей, повышается их активность и осознанность действий, интенсифицируется интеллектуальное и речевое развитие. </w:t>
      </w:r>
    </w:p>
    <w:p w:rsidR="001379B2" w:rsidRPr="0077591B" w:rsidRDefault="00E57FF9" w:rsidP="00F04B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hAnsi="Times New Roman" w:cs="Times New Roman"/>
          <w:b/>
          <w:i/>
          <w:sz w:val="28"/>
          <w:szCs w:val="28"/>
        </w:rPr>
        <w:t xml:space="preserve">Новизна 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9B2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79B2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за основу идеи Бакулиной Г.А.</w:t>
      </w:r>
      <w:r w:rsidR="008B1695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доктора педагогических наук, профессора кафедры педагогики и методики дошкольного и начального образования Вятского государственного гуманитарного университета </w:t>
      </w:r>
      <w:r w:rsidR="001379B2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79B2" w:rsidRPr="00F04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 w:rsidR="00F04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Галины Александровны</w:t>
      </w:r>
      <w:r w:rsidR="001379B2" w:rsidRPr="00F04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подробно описана методика для 1-4 классов, начата работа  в 5-11 классах</w:t>
      </w:r>
      <w:r w:rsidR="001379B2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решила </w:t>
      </w:r>
      <w:r w:rsidR="008B1695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1379B2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</w:t>
      </w:r>
      <w:r w:rsidR="001379B2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урока освоения нового материала по русскому языку с использованием приёмов </w:t>
      </w:r>
      <w:proofErr w:type="spellStart"/>
      <w:r w:rsidR="001379B2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субъективизации</w:t>
      </w:r>
      <w:proofErr w:type="spellEnd"/>
      <w:r w:rsidR="001379B2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7336" w:rsidRDefault="00BD7336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46" w:rsidRDefault="00F04B46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46" w:rsidRPr="0077591B" w:rsidRDefault="00F04B46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0A" w:rsidRPr="00F04B46" w:rsidRDefault="00F04B46" w:rsidP="00F04B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04B4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A2C22" w:rsidRPr="0077591B" w:rsidRDefault="00F04B46" w:rsidP="007759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A2C22" w:rsidRPr="0077591B">
        <w:rPr>
          <w:rFonts w:ascii="Times New Roman" w:hAnsi="Times New Roman" w:cs="Times New Roman"/>
          <w:b/>
          <w:sz w:val="28"/>
          <w:szCs w:val="28"/>
        </w:rPr>
        <w:t>Теоретическая интерпретация</w:t>
      </w:r>
    </w:p>
    <w:p w:rsidR="007A2C22" w:rsidRPr="00F04B46" w:rsidRDefault="007A2C22" w:rsidP="00F04B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77591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F04B46">
        <w:rPr>
          <w:rFonts w:ascii="Times New Roman" w:hAnsi="Times New Roman" w:cs="Times New Roman"/>
          <w:sz w:val="28"/>
          <w:szCs w:val="28"/>
          <w:u w:val="single"/>
        </w:rPr>
        <w:t xml:space="preserve"> методики</w:t>
      </w:r>
      <w:r w:rsidRPr="0077591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7591B">
        <w:rPr>
          <w:rFonts w:ascii="Times New Roman" w:hAnsi="Times New Roman" w:cs="Times New Roman"/>
          <w:sz w:val="28"/>
          <w:szCs w:val="28"/>
        </w:rPr>
        <w:t xml:space="preserve"> 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BD733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</w:t>
      </w:r>
      <w:r w:rsidR="00BD733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ребенка: связн</w:t>
      </w:r>
      <w:r w:rsidR="00BD733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логичн</w:t>
      </w:r>
      <w:r w:rsidR="00BD733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доказательн</w:t>
      </w:r>
      <w:r w:rsidR="00BD733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</w:t>
      </w:r>
      <w:r w:rsidR="00BD733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</w:t>
      </w:r>
      <w:r w:rsidR="00BD733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BD733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внимани</w:t>
      </w:r>
      <w:r w:rsidR="00BD733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</w:t>
      </w:r>
      <w:r w:rsidR="00BD733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наблюдательност</w:t>
      </w:r>
      <w:r w:rsidR="00BD733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F0A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</w:t>
      </w:r>
      <w:proofErr w:type="spellStart"/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</w:t>
      </w:r>
      <w:r w:rsid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ктивизации</w:t>
      </w:r>
      <w:proofErr w:type="spellEnd"/>
      <w:r w:rsidR="00062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2C22" w:rsidRPr="0077591B" w:rsidRDefault="007A2C22" w:rsidP="00F04B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7131B6" w:rsidRPr="00F04B46" w:rsidRDefault="00DF6F0A" w:rsidP="00F04B46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2C22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7131B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</w:t>
      </w:r>
      <w:r w:rsidR="007A2C22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непосредственное участие </w:t>
      </w:r>
      <w:r w:rsid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7A2C22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планировании и проведении структурных этапов урока</w:t>
      </w:r>
      <w:r w:rsidR="007131B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приёмы </w:t>
      </w:r>
      <w:proofErr w:type="spellStart"/>
      <w:r w:rsidR="007131B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субъективизации</w:t>
      </w:r>
      <w:proofErr w:type="spellEnd"/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E30E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C22" w:rsidRPr="00F04B46" w:rsidRDefault="00DF6F0A" w:rsidP="00F04B46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A2C22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овысить интерес </w:t>
      </w:r>
      <w:proofErr w:type="gramStart"/>
      <w:r w:rsid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7A2C22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7A2C22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русскому языку</w:t>
      </w:r>
      <w:r w:rsidR="007131B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приёмы </w:t>
      </w:r>
      <w:proofErr w:type="spellStart"/>
      <w:r w:rsidR="007131B6" w:rsidRPr="00F0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субъективизации</w:t>
      </w:r>
      <w:proofErr w:type="spellEnd"/>
      <w:r w:rsidR="005F2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854" w:rsidRPr="0077591B" w:rsidRDefault="00CC283F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A1568F" w:rsidRPr="0077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новизна принципов методики</w:t>
      </w:r>
    </w:p>
    <w:p w:rsidR="00537854" w:rsidRPr="0077591B" w:rsidRDefault="00A13BFC" w:rsidP="0077591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субъективизация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непосредственно связано с термином «субъект», его важнейший смысл — активное начало в человеке.</w:t>
      </w:r>
      <w:r w:rsidR="007131B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854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субъектом учебной деятельности – значит стать личностью, которая может и хочет осознавать цели своих учебных действий, в определенной мере самостоятельно их определять, преднамеренно искать и находить нужные средства, способы их достижения, предвидеть результаты своей деятельности, непосредственно осуществлять действия, преодолевая при этом встречающиеся трудности</w:t>
      </w:r>
      <w:r w:rsidR="00226A0E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1B6" w:rsidRDefault="00D45FED" w:rsidP="0077591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используется опыт </w:t>
      </w:r>
      <w:r w:rsidR="00226A0E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Бакулиной</w:t>
      </w:r>
      <w:r w:rsidR="007131B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A0E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Галины</w:t>
      </w:r>
      <w:r w:rsidR="007131B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A0E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Александровны</w:t>
      </w:r>
      <w:r w:rsidR="007131B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автор</w:t>
      </w:r>
      <w:r w:rsidR="00226A0E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1B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оригинальной  методики  работы  со  школьниками  на уроках  русского  языка,  которая  направлена  не только на усвоение детьми программного содержания, но и на интенсивное развитие важнейших интеллектуальных качеств </w:t>
      </w:r>
      <w:r w:rsidR="007131B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(внимание, память, логическое мышление, устная речь и др.), на повышение  качества  устной  и  письменной  речи  детей,  а  также  на  осознанное  и  активное  участие школьников в организации</w:t>
      </w:r>
      <w:proofErr w:type="gramEnd"/>
      <w:r w:rsidR="007131B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83F" w:rsidRPr="0077591B" w:rsidRDefault="00CC283F" w:rsidP="00CC2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</w:t>
      </w:r>
      <w:r w:rsidRPr="0077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принципам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proofErr w:type="gram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83F" w:rsidRPr="00CC283F" w:rsidRDefault="00CC283F" w:rsidP="00CC2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разностороннего развивающего воздействия на интеллект ребенка.</w:t>
      </w:r>
    </w:p>
    <w:p w:rsidR="00CC283F" w:rsidRPr="00CC283F" w:rsidRDefault="00CC283F" w:rsidP="00CC2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действенного подхода к обучению.</w:t>
      </w:r>
    </w:p>
    <w:p w:rsidR="00CC283F" w:rsidRPr="00CC283F" w:rsidRDefault="00CC283F" w:rsidP="00CC2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обоснованного ответа.</w:t>
      </w:r>
    </w:p>
    <w:p w:rsidR="00CC283F" w:rsidRDefault="00CC283F" w:rsidP="00CC2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сотрудничества, делового партнерства учителя и учащихся.</w:t>
      </w:r>
    </w:p>
    <w:p w:rsidR="00CC283F" w:rsidRDefault="00CC283F" w:rsidP="007759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="001E30E6"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30E6"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45FED" w:rsidRPr="0077591B" w:rsidRDefault="00CC283F" w:rsidP="007759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45FED"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5FE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1E30E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</w:t>
      </w:r>
      <w:r w:rsidR="00D45FE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становится не только объектом, но и субъектом процесса обучения. </w:t>
      </w:r>
      <w:proofErr w:type="gramStart"/>
      <w:r w:rsidR="0006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FE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часть функций учителя:</w:t>
      </w:r>
    </w:p>
    <w:p w:rsidR="00D45FED" w:rsidRPr="0077591B" w:rsidRDefault="00D45FED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принимают активное и осознанное участие в организации и проведении всех или большинства структурных этапов урока;</w:t>
      </w:r>
    </w:p>
    <w:p w:rsidR="00D45FED" w:rsidRPr="0077591B" w:rsidRDefault="00D45FED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формулируют тему и цель всего урока;</w:t>
      </w:r>
    </w:p>
    <w:p w:rsidR="00D45FED" w:rsidRPr="0077591B" w:rsidRDefault="00D45FED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виды и содержание своей учебной деятельности на отдельных его структурных этапах;</w:t>
      </w:r>
    </w:p>
    <w:p w:rsidR="00D45FED" w:rsidRPr="0077591B" w:rsidRDefault="00D45FED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задания к выполняемым на уроке упражнениям;</w:t>
      </w:r>
    </w:p>
    <w:p w:rsidR="00D45FED" w:rsidRPr="0077591B" w:rsidRDefault="00D45FED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активное участие в овладении новым учебным материалом, самостоятельно формулируют выводы, определения изучаемых языковых категорий, орфографические правила.</w:t>
      </w:r>
    </w:p>
    <w:p w:rsidR="00D45FED" w:rsidRPr="0077591B" w:rsidRDefault="00CC283F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«Плюсы» методики:</w:t>
      </w:r>
    </w:p>
    <w:p w:rsidR="00D45FED" w:rsidRPr="0077591B" w:rsidRDefault="00D45FED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="0006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поднимает интеллектуальный уровень </w:t>
      </w:r>
      <w:proofErr w:type="gramStart"/>
      <w:r w:rsid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FED" w:rsidRPr="0077591B" w:rsidRDefault="00D45FED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="00CC2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качество освоения русского языка, совершенствует орфографическую грамотность, развивает устную речь учащихся;</w:t>
      </w:r>
    </w:p>
    <w:p w:rsidR="00D45FED" w:rsidRPr="0077591B" w:rsidRDefault="00D45FED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придает традиционной системе обучения развивающую направленность, позволяет использовать многие ее положения при работе с любым действующим учебником русского языка;</w:t>
      </w:r>
    </w:p>
    <w:p w:rsidR="00D45FED" w:rsidRPr="0077591B" w:rsidRDefault="00D45FED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—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преемственность в преподавании русского языка между начальным и средним звеном;</w:t>
      </w:r>
    </w:p>
    <w:p w:rsidR="00D45FED" w:rsidRPr="0077591B" w:rsidRDefault="00D45FED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расширению кругозора </w:t>
      </w:r>
      <w:r w:rsid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углубляет знания об окружающем мире, благоприятствует развитию ребенка как личности, активизирует умственную деятельность детей, дает возможность плодотворно использовать особенности школьного возраста для полноценного развития речевых способностей учащихся;</w:t>
      </w:r>
    </w:p>
    <w:p w:rsidR="00D45FED" w:rsidRPr="0077591B" w:rsidRDefault="00D45FED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устойчивый интерес к </w:t>
      </w:r>
      <w:r w:rsid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E6" w:rsidRPr="0077591B" w:rsidRDefault="00CC283F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="001E30E6" w:rsidRPr="0077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применения опыта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30E6" w:rsidRPr="0077591B" w:rsidRDefault="001E30E6" w:rsidP="00CC28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опыт работы может быть реализован педагогами моей школы, учителями русского языка других школ</w:t>
      </w:r>
      <w:r w:rsidR="00D4275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 следующих условий:</w:t>
      </w:r>
    </w:p>
    <w:p w:rsidR="00D42756" w:rsidRPr="0077591B" w:rsidRDefault="00D42756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658B0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30E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E30E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30E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и доброжелательности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FB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</w:t>
      </w:r>
      <w:proofErr w:type="gram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FB6" w:rsidRPr="0077591B" w:rsidRDefault="00D42756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</w:t>
      </w:r>
      <w:r w:rsidR="00E45FB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 предоставлять  </w:t>
      </w:r>
      <w:r w:rsid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</w:t>
      </w:r>
      <w:r w:rsidR="00E45FB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  первым  формулировать  понятия,  правила,  задания  к упражнениям, темы уроков и т. д., чаще давать  им  возможность  задавать  вопросы</w:t>
      </w:r>
      <w:r w:rsid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FB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F0A" w:rsidRPr="0077591B" w:rsidRDefault="00CC283F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="002658B0" w:rsidRPr="0077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учителем диагностика:</w:t>
      </w:r>
    </w:p>
    <w:p w:rsidR="00DF6F0A" w:rsidRPr="0077591B" w:rsidRDefault="002658B0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наблюдения,</w:t>
      </w:r>
    </w:p>
    <w:p w:rsidR="002658B0" w:rsidRPr="0077591B" w:rsidRDefault="002658B0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(отметка по предмету) по результатам выполнения 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зачетных работ, по данным промежуточной диагностики, по качеству и содержанию устных ответов, подготовленных рефератов и т.д.</w:t>
      </w:r>
    </w:p>
    <w:p w:rsidR="002658B0" w:rsidRPr="0077591B" w:rsidRDefault="002658B0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591B">
        <w:rPr>
          <w:rFonts w:ascii="Times New Roman" w:hAnsi="Times New Roman" w:cs="Times New Roman"/>
          <w:sz w:val="28"/>
          <w:szCs w:val="28"/>
        </w:rPr>
        <w:t xml:space="preserve">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специального контрольно-методического среза (КМС) (методика П.И. Третьякова и И.Б.  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Сенновского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283F" w:rsidRPr="00CC2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6F0A" w:rsidRPr="0077591B" w:rsidRDefault="00DC5B2E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591B">
        <w:rPr>
          <w:rFonts w:ascii="Times New Roman" w:hAnsi="Times New Roman" w:cs="Times New Roman"/>
          <w:sz w:val="28"/>
          <w:szCs w:val="28"/>
        </w:rPr>
        <w:t xml:space="preserve">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определения уровня владения учащимися 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мыслительными навыками (</w:t>
      </w:r>
      <w:r w:rsid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Н.Л.)</w:t>
      </w:r>
      <w:r w:rsid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283F" w:rsidRPr="00CC2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  <w:r w:rsidR="00CC28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30E6" w:rsidRPr="00E1159A" w:rsidRDefault="00CC283F" w:rsidP="00CC2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</w:t>
      </w:r>
      <w:r w:rsidR="002660E9" w:rsidRPr="0077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45623" w:rsidRPr="0077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етодика проведения урока освоения нового материала по русскому языку с использованием приёмов </w:t>
      </w:r>
      <w:proofErr w:type="spellStart"/>
      <w:r w:rsidR="00545623" w:rsidRPr="0077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субъективизации</w:t>
      </w:r>
      <w:proofErr w:type="spellEnd"/>
      <w:r w:rsidR="002660E9" w:rsidRPr="0077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59A" w:rsidRPr="00E115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(Приложения 4,5)</w:t>
      </w:r>
    </w:p>
    <w:p w:rsidR="002660E9" w:rsidRPr="0077591B" w:rsidRDefault="00A1568F" w:rsidP="007759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урока:</w:t>
      </w:r>
    </w:p>
    <w:p w:rsidR="00E45FB6" w:rsidRPr="0077591B" w:rsidRDefault="00545623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Мобилизующий этап.</w:t>
      </w:r>
    </w:p>
    <w:p w:rsidR="00ED424B" w:rsidRPr="0077591B" w:rsidRDefault="008E159C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623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5623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Формулирование темы и целей  урока. </w:t>
      </w:r>
    </w:p>
    <w:p w:rsidR="008E159C" w:rsidRPr="0077591B" w:rsidRDefault="002660E9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E159C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Актуализация имеющихся знаний. </w:t>
      </w:r>
      <w:r w:rsidR="008E159C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нового материала</w:t>
      </w: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E159C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159C" w:rsidRPr="0077591B" w:rsidRDefault="002660E9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E159C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Закрепление </w:t>
      </w:r>
      <w:proofErr w:type="gramStart"/>
      <w:r w:rsidR="008E159C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изученного</w:t>
      </w:r>
      <w:proofErr w:type="gramEnd"/>
      <w:r w:rsidR="008E159C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E30E6" w:rsidRPr="0077591B" w:rsidRDefault="002660E9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159C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урока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159C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диагностика, результат</w:t>
      </w:r>
      <w:r w:rsidR="00A1568F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0E6" w:rsidRPr="0077591B" w:rsidRDefault="008E159C" w:rsidP="0077591B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компоненты взаимосвязаны.</w:t>
      </w:r>
    </w:p>
    <w:p w:rsidR="002660E9" w:rsidRPr="0077591B" w:rsidRDefault="00693F2B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2.7.1.</w:t>
      </w:r>
      <w:r w:rsidR="008E159C" w:rsidRPr="0077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Мобилизующий этап</w:t>
      </w:r>
      <w:r w:rsidR="002660E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3F2B" w:rsidRPr="0077591B" w:rsidRDefault="00693F2B" w:rsidP="00693F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начинается с мобилизующего этапа, на котором перед учителем стоит задача включить в работу такие важнейшие интеллектуальные качества, как внимание и память. Это самый сложный этап.</w:t>
      </w:r>
    </w:p>
    <w:p w:rsidR="00C17162" w:rsidRPr="0077591B" w:rsidRDefault="006A34C8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Мини-мобилизующий компонент (с</w:t>
      </w:r>
      <w:r w:rsidR="002660E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ловарно-орфографическая работа</w:t>
      </w: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7591B">
        <w:rPr>
          <w:rFonts w:ascii="Times New Roman" w:hAnsi="Times New Roman" w:cs="Times New Roman"/>
          <w:sz w:val="28"/>
          <w:szCs w:val="28"/>
        </w:rPr>
        <w:t xml:space="preserve"> с помощью специальных заданий, развивающих интеллектуальные качества, учащиеся определяют слово, с которым им предстоит детально знакомиться</w:t>
      </w: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9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60E9" w:rsidRPr="0077591B" w:rsidRDefault="00C17162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2660E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660E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овершенствование  орфографической  зоркости,  разви</w:t>
      </w: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</w:t>
      </w:r>
      <w:r w:rsidR="002660E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</w:t>
      </w: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660E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различны</w:t>
      </w: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2660E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</w:t>
      </w: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</w:t>
      </w:r>
      <w:r w:rsidR="002660E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памяти, умение глубоко сосредоточиться на одном объекте в определенный период времени</w:t>
      </w:r>
      <w:proofErr w:type="gramStart"/>
      <w:r w:rsidR="0069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1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E1159A" w:rsidRPr="00E115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3</w:t>
      </w:r>
      <w:r w:rsidR="00E1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E159C" w:rsidRPr="0077591B" w:rsidRDefault="006A34C8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достижения эффективности: задания каждый раз должны быть новыми, неожиданными, вносить в урок “изюминку”, не следует давать учащимся готовую информацию.</w:t>
      </w:r>
    </w:p>
    <w:p w:rsidR="008E159C" w:rsidRPr="0077591B" w:rsidRDefault="00C17162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E159C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обилизующий этап проводится сразу после </w:t>
      </w:r>
      <w:proofErr w:type="spellStart"/>
      <w:r w:rsidR="008E159C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оргминутки</w:t>
      </w:r>
      <w:proofErr w:type="spellEnd"/>
      <w:r w:rsidR="008E159C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длится 3–4 минуты, в течение которых решается несколько задач:</w:t>
      </w:r>
    </w:p>
    <w:p w:rsidR="008E159C" w:rsidRPr="0077591B" w:rsidRDefault="008E159C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высокий уровень вовлеченности школьников в учебную деятельность;</w:t>
      </w:r>
    </w:p>
    <w:p w:rsidR="008E159C" w:rsidRPr="0077591B" w:rsidRDefault="008E159C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нетрадиционной форме повторяется ранее изученный учебный материал, необходимый для изучения новой темы;</w:t>
      </w:r>
    </w:p>
    <w:p w:rsidR="008E159C" w:rsidRPr="0077591B" w:rsidRDefault="008E159C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основе учащимися формулируются тема и образовательная цель урока.</w:t>
      </w:r>
    </w:p>
    <w:p w:rsidR="008E159C" w:rsidRPr="0077591B" w:rsidRDefault="006A34C8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91B">
        <w:rPr>
          <w:rFonts w:ascii="Times New Roman" w:hAnsi="Times New Roman" w:cs="Times New Roman"/>
          <w:sz w:val="28"/>
          <w:szCs w:val="28"/>
        </w:rPr>
        <w:lastRenderedPageBreak/>
        <w:t>Результат:</w:t>
      </w:r>
      <w:r w:rsidR="00ED424B" w:rsidRPr="0077591B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Pr="0077591B">
        <w:rPr>
          <w:rFonts w:ascii="Times New Roman" w:hAnsi="Times New Roman" w:cs="Times New Roman"/>
          <w:sz w:val="28"/>
          <w:szCs w:val="28"/>
        </w:rPr>
        <w:t>ние</w:t>
      </w:r>
      <w:r w:rsidR="00ED424B" w:rsidRPr="0077591B">
        <w:rPr>
          <w:rFonts w:ascii="Times New Roman" w:hAnsi="Times New Roman" w:cs="Times New Roman"/>
          <w:sz w:val="28"/>
          <w:szCs w:val="28"/>
        </w:rPr>
        <w:t xml:space="preserve"> од</w:t>
      </w:r>
      <w:r w:rsidRPr="0077591B">
        <w:rPr>
          <w:rFonts w:ascii="Times New Roman" w:hAnsi="Times New Roman" w:cs="Times New Roman"/>
          <w:sz w:val="28"/>
          <w:szCs w:val="28"/>
        </w:rPr>
        <w:t>ного</w:t>
      </w:r>
      <w:r w:rsidR="00ED424B" w:rsidRPr="0077591B">
        <w:rPr>
          <w:rFonts w:ascii="Times New Roman" w:hAnsi="Times New Roman" w:cs="Times New Roman"/>
          <w:sz w:val="28"/>
          <w:szCs w:val="28"/>
        </w:rPr>
        <w:t xml:space="preserve"> из видов мышления ребенка: или наглядно-действенн</w:t>
      </w:r>
      <w:r w:rsidRPr="0077591B">
        <w:rPr>
          <w:rFonts w:ascii="Times New Roman" w:hAnsi="Times New Roman" w:cs="Times New Roman"/>
          <w:sz w:val="28"/>
          <w:szCs w:val="28"/>
        </w:rPr>
        <w:t>ого</w:t>
      </w:r>
      <w:r w:rsidR="00ED424B" w:rsidRPr="0077591B">
        <w:rPr>
          <w:rFonts w:ascii="Times New Roman" w:hAnsi="Times New Roman" w:cs="Times New Roman"/>
          <w:sz w:val="28"/>
          <w:szCs w:val="28"/>
        </w:rPr>
        <w:t>, или словесно-логическ</w:t>
      </w:r>
      <w:r w:rsidRPr="0077591B">
        <w:rPr>
          <w:rFonts w:ascii="Times New Roman" w:hAnsi="Times New Roman" w:cs="Times New Roman"/>
          <w:sz w:val="28"/>
          <w:szCs w:val="28"/>
        </w:rPr>
        <w:t>ого</w:t>
      </w:r>
      <w:r w:rsidR="00ED424B" w:rsidRPr="0077591B">
        <w:rPr>
          <w:rFonts w:ascii="Times New Roman" w:hAnsi="Times New Roman" w:cs="Times New Roman"/>
          <w:sz w:val="28"/>
          <w:szCs w:val="28"/>
        </w:rPr>
        <w:t xml:space="preserve">. Одновременно с мышлением развивается внимание, память, речевая способность. </w:t>
      </w:r>
    </w:p>
    <w:p w:rsidR="008E159C" w:rsidRPr="0077591B" w:rsidRDefault="00693F2B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2.7.2.</w:t>
      </w:r>
      <w:r w:rsidR="008E159C"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Формулирование темы и целей  урока</w:t>
      </w:r>
    </w:p>
    <w:p w:rsidR="005C7F42" w:rsidRPr="0077591B" w:rsidRDefault="006A34C8" w:rsidP="00693F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повторения ранее изученного материала ученик самостоятельно формулирует тему и цель урока. В этот момент у него создается установка на ее реализацию, которая действует в течение всего урока</w:t>
      </w:r>
      <w:r w:rsidR="00693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4C8" w:rsidRPr="0077591B" w:rsidRDefault="005C7F42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обеспечить</w:t>
      </w:r>
      <w:r w:rsidR="006A34C8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плодотворную работу детей на остальных этапах. </w:t>
      </w:r>
    </w:p>
    <w:p w:rsidR="00D42756" w:rsidRPr="0077591B" w:rsidRDefault="005C7F42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</w:t>
      </w:r>
      <w:r w:rsidR="00D4275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предопределени</w:t>
      </w:r>
      <w:r w:rsidR="00693F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275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</w:t>
      </w:r>
      <w:r w:rsidR="00693F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275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осознани</w:t>
      </w:r>
      <w:r w:rsidR="00693F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275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способов осуществления предстоящих действий, обеспеч</w:t>
      </w:r>
      <w:r w:rsidR="00693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D4275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«включенност</w:t>
      </w:r>
      <w:r w:rsidR="00693F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75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учебную ситуацию,  мобилиз</w:t>
      </w:r>
      <w:r w:rsidR="0069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D4275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</w:t>
      </w:r>
      <w:r w:rsidR="0069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4275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</w:t>
      </w:r>
      <w:r w:rsidR="00693F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75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F42" w:rsidRPr="0077591B" w:rsidRDefault="005C7F42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Условия достижения эффективности результата: первоначально формулировки цели записаны на доске, по мере запоминания формулировок записи прекращаются.</w:t>
      </w:r>
    </w:p>
    <w:p w:rsidR="005C7F42" w:rsidRPr="0077591B" w:rsidRDefault="005C7F42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Примеры формулировок:</w:t>
      </w:r>
    </w:p>
    <w:p w:rsidR="002660E9" w:rsidRPr="0077591B" w:rsidRDefault="002660E9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познакомиться с...</w:t>
      </w:r>
    </w:p>
    <w:p w:rsidR="002660E9" w:rsidRPr="0077591B" w:rsidRDefault="002660E9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уметь правильно…</w:t>
      </w:r>
    </w:p>
    <w:p w:rsidR="002660E9" w:rsidRPr="0077591B" w:rsidRDefault="002660E9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обратить внимание…</w:t>
      </w:r>
    </w:p>
    <w:p w:rsidR="005C7F42" w:rsidRPr="0077591B" w:rsidRDefault="005C7F42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уметь различать…</w:t>
      </w:r>
    </w:p>
    <w:p w:rsidR="008E159C" w:rsidRPr="0077591B" w:rsidRDefault="00693F2B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2.7.3.</w:t>
      </w:r>
      <w:r w:rsidR="008E159C"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</w:t>
      </w:r>
    </w:p>
    <w:p w:rsidR="00554E09" w:rsidRPr="0077591B" w:rsidRDefault="00554E09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активизация мыслительной деятельности учащихся. Разви</w:t>
      </w:r>
      <w:r w:rsidR="00B62B3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693F2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логически размышлять</w:t>
      </w:r>
      <w:r w:rsidR="00B62B3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</w:t>
      </w:r>
      <w:r w:rsidR="00B62B3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B62B3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е, умение работать с информацией,  коммуникативные навыки учащихся.</w:t>
      </w:r>
    </w:p>
    <w:p w:rsidR="00B62B3D" w:rsidRPr="0077591B" w:rsidRDefault="00B62B3D" w:rsidP="0077591B">
      <w:p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достижения эффективности результата: </w:t>
      </w:r>
      <w:r w:rsidR="008E159C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работы подкрепляется за счет использования исследовательских методов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159C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знания не даются школьникам в готовом виде – они должны добыть их в процессе поисковой деятельности; на этапе ознакомления с новым понятием ученики овладевают алгоритмом рассуждения по его распознаванию и 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отличению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языковых категорий.</w:t>
      </w:r>
    </w:p>
    <w:p w:rsidR="00B62B3D" w:rsidRPr="0077591B" w:rsidRDefault="00B62B3D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8E159C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готовит исходный учебный материал, предусматривая последовательность мыслительных операций, а на уроке направляет действия ученика.</w:t>
      </w:r>
    </w:p>
    <w:p w:rsidR="00B62B3D" w:rsidRPr="0077591B" w:rsidRDefault="00B62B3D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159C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Учащиеся, осуществляя практические действия, поэтапно формулируют новое правило или определяют понятие.</w:t>
      </w:r>
    </w:p>
    <w:p w:rsidR="008E159C" w:rsidRPr="0077591B" w:rsidRDefault="00B62B3D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159C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привлекается материал учебника,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</w:t>
      </w:r>
      <w:r w:rsidR="008E159C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сравнивается с выводами детей и, возможно, дополняется. </w:t>
      </w:r>
    </w:p>
    <w:p w:rsidR="00554E09" w:rsidRPr="0077591B" w:rsidRDefault="00B62B3D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E5A7E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Самостоятельное и</w:t>
      </w:r>
      <w:r w:rsidR="00554E0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зучение параграфа учебника</w:t>
      </w:r>
      <w:r w:rsidR="0069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159C" w:rsidRPr="0077591B" w:rsidRDefault="00B62B3D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554E0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опорного конспекта по теме </w:t>
      </w:r>
      <w:r w:rsidR="0069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54E0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блоками</w:t>
      </w:r>
      <w:r w:rsidR="0069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1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1159A" w:rsidRPr="00E115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Приложения 6,7</w:t>
      </w:r>
      <w:r w:rsidR="00E1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54E09" w:rsidRPr="0077591B" w:rsidRDefault="00B62B3D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554E0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Парная работа (сообщим друг другу)</w:t>
      </w:r>
      <w:r w:rsidR="0069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E09" w:rsidRPr="0077591B" w:rsidRDefault="00554E09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 работа (сообщи всем)</w:t>
      </w:r>
      <w:r w:rsidR="0069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E09" w:rsidRPr="0077591B" w:rsidRDefault="00B62B3D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554E0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Запись </w:t>
      </w:r>
      <w:proofErr w:type="gramStart"/>
      <w:r w:rsidR="00554E0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="00554E0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тетрадь – справочник с оп</w:t>
      </w: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54E0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рными конспектами и схемами (</w:t>
      </w: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используются</w:t>
      </w:r>
      <w:r w:rsidR="00554E0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2-4 цвета)</w:t>
      </w:r>
      <w:r w:rsidR="0069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159C" w:rsidRPr="0077591B" w:rsidRDefault="00B62B3D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554E09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вопроса для зачёта</w:t>
      </w:r>
      <w:r w:rsidR="00AE5A7E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вопросы друг другу по изучаемой теме (</w:t>
      </w: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</w:t>
      </w:r>
      <w:r w:rsidR="00AE5A7E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«Зигзаг»)</w:t>
      </w:r>
      <w:r w:rsidR="00693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1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1159A" w:rsidRPr="00E115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8</w:t>
      </w:r>
      <w:r w:rsidR="00E11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A5763" w:rsidRPr="0077591B" w:rsidRDefault="00B62B3D" w:rsidP="00693F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Проводится ф</w:t>
      </w:r>
      <w:r w:rsidR="00AE5A7E"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изкультминутка</w:t>
      </w:r>
      <w:r w:rsidR="003A5763" w:rsidRPr="0077591B">
        <w:rPr>
          <w:rFonts w:ascii="Times New Roman" w:hAnsi="Times New Roman" w:cs="Times New Roman"/>
          <w:sz w:val="28"/>
          <w:szCs w:val="28"/>
        </w:rPr>
        <w:t xml:space="preserve"> с дидактическим заданием по теме урока, с небольшой мыслительной нагрузкой.</w:t>
      </w:r>
    </w:p>
    <w:p w:rsidR="00B62B3D" w:rsidRPr="0077591B" w:rsidRDefault="00E84308" w:rsidP="00693F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Результат: усвоение теории через поисковую деятельность учащихся</w:t>
      </w:r>
    </w:p>
    <w:p w:rsidR="008E159C" w:rsidRPr="0077591B" w:rsidRDefault="00693F2B" w:rsidP="00693F2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2.7.4.</w:t>
      </w:r>
      <w:r w:rsidR="008E159C"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Закрепление </w:t>
      </w:r>
      <w:proofErr w:type="gramStart"/>
      <w:r w:rsidR="008E159C"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="008E159C"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7560" w:rsidRPr="0077591B" w:rsidRDefault="00C27560" w:rsidP="00693F2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закрепить материал.</w:t>
      </w:r>
    </w:p>
    <w:p w:rsidR="003A5763" w:rsidRPr="0077591B" w:rsidRDefault="00C27560" w:rsidP="00693F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Результат: в</w:t>
      </w:r>
      <w:r w:rsidR="00554E09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ыполняя упражнения на закрепление изученного, школьник совершает несколько умственных операций (сравнение, группировку, обобщение) и включает разные виды речи: внутреннюю и внешнюю, устную и письменную, монологическую и диалогическую. </w:t>
      </w:r>
      <w:r w:rsidR="003A5763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помощью  упражнений  ученики  овладевают  методом  работы,  у  них  вырабатывается правильный, чистый и точный литературный язык, развиваются умения самостоятельно  применять  приобретенные  знания  на  практике</w:t>
      </w:r>
      <w:r w:rsidR="00693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B3D" w:rsidRPr="0077591B" w:rsidRDefault="00C27560" w:rsidP="00693F2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достижения результата:</w:t>
      </w:r>
      <w:r w:rsidR="00554E09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54E09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нетрадиционных заданий и необычн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54E09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компоновк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4E09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языкового материала. Ко многим упражнениям учащиеся придумывают задания самостоятельно. </w:t>
      </w:r>
      <w:r w:rsidR="0069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4E09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дновременно стимулируется и интеллектуальное, и лингвистическое развитие ученика. </w:t>
      </w:r>
      <w:r w:rsidR="003A5763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происходит работа с текстом, то необходимо соблюдать два этапа:</w:t>
      </w:r>
      <w:r w:rsidR="00B62B3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 и основной.</w:t>
      </w:r>
      <w:r w:rsidR="003A5763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B3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подготовительном  этапе  учащимся предъявляется своеобразный «текстовый полуфабрикат». Это текст в незавершенном  виде,  без  сформулиро</w:t>
      </w:r>
      <w:r w:rsidR="003A5763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2B3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анного  к  нему  задания,  называемый исходным  материалом.  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  <w:r w:rsidR="00B62B3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</w:t>
      </w:r>
      <w:r w:rsidR="00B62B3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разных формах: </w:t>
      </w:r>
    </w:p>
    <w:p w:rsidR="00B62B3D" w:rsidRPr="0077591B" w:rsidRDefault="00B62B3D" w:rsidP="007759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незаконченного текста с пропущенными в нем словами; словосочетаниями,  фразами,  предложениями,  целыми абзацами;</w:t>
      </w:r>
    </w:p>
    <w:p w:rsidR="00B62B3D" w:rsidRPr="0077591B" w:rsidRDefault="00B62B3D" w:rsidP="0077591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деформированного  текста  с  переставленными  предложениями  или  измененными по месту частями</w:t>
      </w:r>
      <w:r w:rsidR="003A5763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59C" w:rsidRPr="0077591B" w:rsidRDefault="00693F2B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2.7.5.</w:t>
      </w:r>
      <w:r w:rsidR="008E159C" w:rsidRPr="0077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урока</w:t>
      </w:r>
      <w:r w:rsidR="00F845ED" w:rsidRPr="0077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домашнее задание</w:t>
      </w:r>
    </w:p>
    <w:p w:rsidR="00693F2B" w:rsidRDefault="005B5F68" w:rsidP="00693F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69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E09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детьми основного, о чем шла речь в отведенное учебное время. Учитель предлагает еще раз повторить правило, но при этом усложняет задание</w:t>
      </w:r>
      <w:r w:rsidR="00F845E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необходимо проанализировать свою деятельность или работу класса на уроке, составив предложение, включающее слова на изученную орфограмму или содержащее изучаемую </w:t>
      </w:r>
      <w:proofErr w:type="spellStart"/>
      <w:r w:rsidR="00F845E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пунктограмму</w:t>
      </w:r>
      <w:proofErr w:type="spellEnd"/>
      <w:r w:rsidR="00F845E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задаёт вопрос о применении полученных знаний и умений в жизни. </w:t>
      </w:r>
    </w:p>
    <w:p w:rsidR="00693F2B" w:rsidRDefault="005B5F68" w:rsidP="00693F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и конце года  использую методику П.И. Третьякова и И.Б.  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Сенновского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(КМС), а более часто </w:t>
      </w:r>
      <w:r w:rsidR="00F845E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обычный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="00F845E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82E" w:rsidRDefault="00F70D3B" w:rsidP="00693F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2E">
        <w:rPr>
          <w:rFonts w:ascii="Times New Roman" w:eastAsia="Times New Roman" w:hAnsi="Times New Roman" w:cs="Times New Roman"/>
          <w:sz w:val="28"/>
          <w:szCs w:val="28"/>
          <w:lang w:eastAsia="ru-RU"/>
        </w:rPr>
        <w:t>«5»:</w:t>
      </w:r>
      <w:r w:rsidR="005B5F68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понял</w:t>
      </w:r>
      <w:r w:rsidR="00F845ED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F68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(а), могу по плану </w:t>
      </w:r>
      <w:r w:rsidR="00F6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другому ученику </w:t>
      </w:r>
      <w:r w:rsidR="005B5F68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</w:t>
      </w:r>
      <w:r w:rsidR="00F6482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82E" w:rsidRDefault="00F6482E" w:rsidP="00693F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«4»:</w:t>
      </w:r>
      <w:r w:rsidR="005B5F68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</w:t>
      </w:r>
      <w:r w:rsidR="00F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F68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(а), но воспроизвести теоретический материал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другому ученику </w:t>
      </w:r>
      <w:r w:rsidR="005B5F68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F68" w:rsidRPr="0077591B" w:rsidRDefault="00F6482E" w:rsidP="00693F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«3»: есть «пробелы» в понимании материала</w:t>
      </w:r>
      <w:r w:rsidR="005B5F68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F68" w:rsidRPr="0077591B" w:rsidRDefault="00F845ED" w:rsidP="00775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 к домашнему упражнению учащиеся сами должны придумать задание, но можно предлагать задания на выбор.</w:t>
      </w:r>
    </w:p>
    <w:p w:rsidR="008E159C" w:rsidRPr="0077591B" w:rsidRDefault="00F70D3B" w:rsidP="00F70D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3.ЗАКЛЮЧЕНИЕ</w:t>
      </w:r>
    </w:p>
    <w:p w:rsidR="00193A67" w:rsidRPr="0077591B" w:rsidRDefault="00193A67" w:rsidP="007759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интересно готовиться к таким урокам, придумывать разные вопросы к учащимся, отбирать материал</w:t>
      </w:r>
      <w:r w:rsidR="00F70D3B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на урок с радостью. Стараюсь  с ребятами анализировать  уроки, помня одно восточное изречение: если из путешествия вернулся  шестилетний ребёнок, пойди</w:t>
      </w:r>
      <w:r w:rsidR="00F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 его рассказы.</w:t>
      </w:r>
    </w:p>
    <w:p w:rsidR="00193A67" w:rsidRPr="0077591B" w:rsidRDefault="00193A67" w:rsidP="007759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работаем на будущее. Нельзя исключать 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технологизацию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 нужно  помнить, что дети не роботы - дети разные. Ни одна из технологий  не является универсальной. Поэтому мне ближе выражение « использую элементы  такой-то  технологии». Жизнь живая. Если этого не учитывать, внедрение  любой технологии будет только во вред. 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Технологизация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вопреки нравственности - это опасная ситуация. Каждый педагог – творец технологии, даже  если он не сам её создал, а заимствовал. Создание технологии невозможно без  творчества. </w:t>
      </w:r>
    </w:p>
    <w:p w:rsidR="00F70D3B" w:rsidRDefault="000621E7" w:rsidP="00F70D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</w:t>
      </w:r>
      <w:r w:rsidR="00193A67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спех, мне кажется, обязательно придёт, если главным ориентиром для учителя будет познавательный процесс в его развивающемся состоянии, если учитель будет видеть в каждом ученике личность, уважать ее, понимать, принимать, верить в нее. </w:t>
      </w:r>
    </w:p>
    <w:p w:rsidR="0034224B" w:rsidRDefault="00193A67" w:rsidP="00F70D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Отчётов  подробных</w:t>
      </w:r>
      <w:r w:rsidR="00F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применения приёмов </w:t>
      </w:r>
      <w:proofErr w:type="spellStart"/>
      <w:r w:rsidR="00F70D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субъективизации</w:t>
      </w:r>
      <w:proofErr w:type="spellEnd"/>
      <w:r w:rsidR="00F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не буду. </w:t>
      </w:r>
      <w:r w:rsidR="00F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и диагностики показывают, что </w:t>
      </w:r>
      <w:r w:rsidR="0034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F70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4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лучшую сторону</w:t>
      </w:r>
      <w:r w:rsidR="00F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70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интереса к предмету</w:t>
      </w:r>
      <w:r w:rsidR="0034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 </w:t>
      </w:r>
      <w:r w:rsidR="0034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знаний, 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4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овладении практическими умениями.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Скажу лишь о </w:t>
      </w:r>
      <w:r w:rsidR="0034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  <w:r w:rsidR="00342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2014-2015 учебном году</w:t>
      </w:r>
      <w:r w:rsidR="00342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24B" w:rsidRPr="0034224B" w:rsidRDefault="0034224B" w:rsidP="00F70D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193A67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</w:t>
      </w:r>
      <w:r w:rsidR="004E76E9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3A67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Start"/>
      <w:r w:rsidR="00193A67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193A67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алл-71,89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-92 б.</w:t>
      </w:r>
      <w:r w:rsidR="00193A67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93A67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24B" w:rsidRDefault="0034224B" w:rsidP="00F70D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76E9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 муниципального и участник регионального этапов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</w:t>
      </w:r>
      <w:r w:rsidR="004E76E9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24B" w:rsidRDefault="0034224B" w:rsidP="00F70D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76E9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муниципального конкурса «Самый грамотный»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24B" w:rsidRDefault="0034224B" w:rsidP="00F70D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76E9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призёр </w:t>
      </w:r>
      <w:r w:rsidR="004E76E9" w:rsidRPr="0077591B">
        <w:rPr>
          <w:rFonts w:ascii="Times New Roman" w:eastAsia="Calibri" w:hAnsi="Times New Roman" w:cs="Times New Roman"/>
          <w:sz w:val="28"/>
          <w:szCs w:val="28"/>
        </w:rPr>
        <w:t>всероссийского  конкурс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E76E9" w:rsidRPr="0077591B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исследовательских работ «Юность. Наука. Культура» </w:t>
      </w:r>
      <w:proofErr w:type="spellStart"/>
      <w:r w:rsidR="004E76E9" w:rsidRPr="0077591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4E76E9" w:rsidRPr="0077591B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4E76E9" w:rsidRPr="0077591B">
        <w:rPr>
          <w:rFonts w:ascii="Times New Roman" w:eastAsia="Calibri" w:hAnsi="Times New Roman" w:cs="Times New Roman"/>
          <w:sz w:val="28"/>
          <w:szCs w:val="28"/>
        </w:rPr>
        <w:t>бнинск</w:t>
      </w:r>
      <w:proofErr w:type="spellEnd"/>
      <w:r w:rsidR="004E76E9" w:rsidRPr="0077591B">
        <w:rPr>
          <w:rFonts w:ascii="Times New Roman" w:eastAsia="Calibri" w:hAnsi="Times New Roman" w:cs="Times New Roman"/>
          <w:sz w:val="28"/>
          <w:szCs w:val="28"/>
        </w:rPr>
        <w:t xml:space="preserve"> по теме «Английские неологизмы в русском языке на рубеже 20-21 веков, или Грозит ли нам языковая экспансия?»</w:t>
      </w:r>
    </w:p>
    <w:p w:rsidR="0034224B" w:rsidRDefault="0034224B" w:rsidP="00F70D3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победители, призёры всероссийских дистанционных олимпиад и конкурсов.</w:t>
      </w:r>
    </w:p>
    <w:p w:rsidR="0031185B" w:rsidRPr="0077591B" w:rsidRDefault="000621E7" w:rsidP="00F70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этом году веду уроки русского языка в </w:t>
      </w:r>
      <w:r w:rsidR="003C473A" w:rsidRPr="0077591B">
        <w:rPr>
          <w:rFonts w:ascii="Times New Roman" w:eastAsia="Calibri" w:hAnsi="Times New Roman" w:cs="Times New Roman"/>
          <w:sz w:val="28"/>
          <w:szCs w:val="28"/>
        </w:rPr>
        <w:t xml:space="preserve"> 5 класс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C473A" w:rsidRPr="0077591B">
        <w:rPr>
          <w:rFonts w:ascii="Times New Roman" w:eastAsia="Calibri" w:hAnsi="Times New Roman" w:cs="Times New Roman"/>
          <w:sz w:val="28"/>
          <w:szCs w:val="28"/>
        </w:rPr>
        <w:t>.</w:t>
      </w:r>
      <w:r w:rsidR="0031185B" w:rsidRPr="0077591B">
        <w:rPr>
          <w:rFonts w:ascii="Times New Roman" w:eastAsia="Calibri" w:hAnsi="Times New Roman" w:cs="Times New Roman"/>
          <w:sz w:val="28"/>
          <w:szCs w:val="28"/>
        </w:rPr>
        <w:t xml:space="preserve"> По-прежнему использую </w:t>
      </w:r>
      <w:r w:rsidR="0031185B" w:rsidRPr="0077591B">
        <w:rPr>
          <w:rFonts w:ascii="Times New Roman" w:hAnsi="Times New Roman" w:cs="Times New Roman"/>
          <w:sz w:val="28"/>
          <w:szCs w:val="28"/>
        </w:rPr>
        <w:t xml:space="preserve">приёмы </w:t>
      </w:r>
      <w:proofErr w:type="spellStart"/>
      <w:r w:rsidR="0031185B" w:rsidRPr="0077591B">
        <w:rPr>
          <w:rFonts w:ascii="Times New Roman" w:hAnsi="Times New Roman" w:cs="Times New Roman"/>
          <w:sz w:val="28"/>
          <w:szCs w:val="28"/>
        </w:rPr>
        <w:t>субъективизации</w:t>
      </w:r>
      <w:proofErr w:type="spellEnd"/>
      <w:r w:rsidR="0031185B" w:rsidRPr="0077591B">
        <w:rPr>
          <w:rFonts w:ascii="Times New Roman" w:hAnsi="Times New Roman" w:cs="Times New Roman"/>
          <w:sz w:val="28"/>
          <w:szCs w:val="28"/>
        </w:rPr>
        <w:t xml:space="preserve"> обучения на уроках освоения нового материала по русскому языку для развития интеллектуального мышления учащихся, так как знаю, что они гарантируют успех.</w:t>
      </w:r>
    </w:p>
    <w:p w:rsidR="00A21D50" w:rsidRDefault="00A21D50" w:rsidP="00A21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2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A21D50" w:rsidRDefault="00A21D50" w:rsidP="00A21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D50" w:rsidRDefault="00A21D50" w:rsidP="00A21D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определения уровня обучаемости. КМС</w:t>
      </w:r>
    </w:p>
    <w:p w:rsidR="00A21D50" w:rsidRPr="002464F3" w:rsidRDefault="00A21D50" w:rsidP="00A21D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D50" w:rsidRPr="002464F3" w:rsidRDefault="00A21D50" w:rsidP="00A21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(Модифицированная методика П.И. Третьякова и И.Б. </w:t>
      </w:r>
      <w:proofErr w:type="spellStart"/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Сенновского</w:t>
      </w:r>
      <w:proofErr w:type="spellEnd"/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A21D50" w:rsidRPr="002464F3" w:rsidRDefault="00A21D50" w:rsidP="00A21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D50" w:rsidRPr="002464F3" w:rsidRDefault="00A21D50" w:rsidP="00A21D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проведения контрольно-методического среза с последующей оценкой уровня учебных возможностей учащихся: </w:t>
      </w:r>
    </w:p>
    <w:p w:rsidR="00A21D50" w:rsidRPr="002464F3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• учитель выбирает небольшой по объему новый учебный материал,  изложение и представление которого займет не более 7–8 минут (до  10-ти в старших классах); </w:t>
      </w:r>
    </w:p>
    <w:p w:rsidR="00A21D50" w:rsidRPr="002464F3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• учитель  объясняет  новый  материал,  работая  по  возможности  в  разных модальностях – чтобы создать равные стартовые условия для  «</w:t>
      </w:r>
      <w:proofErr w:type="spellStart"/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визуалов</w:t>
      </w:r>
      <w:proofErr w:type="spellEnd"/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аудиалов</w:t>
      </w:r>
      <w:proofErr w:type="spellEnd"/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кинестетиков</w:t>
      </w:r>
      <w:proofErr w:type="spellEnd"/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A21D50" w:rsidRPr="002464F3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• учитель проводит этап первичного закрепления новой информации  в форме беседы, фронтальной работы; </w:t>
      </w:r>
    </w:p>
    <w:p w:rsidR="00A21D50" w:rsidRPr="002464F3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• учитель организует самостоятельную работу учащихся, в ходе которой ребята отвечают на пять вопросов: </w:t>
      </w:r>
    </w:p>
    <w:p w:rsidR="00A21D50" w:rsidRPr="002464F3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1. Напишите, что вы узнали нового на уроке. </w:t>
      </w:r>
    </w:p>
    <w:p w:rsidR="00A21D50" w:rsidRPr="002464F3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2. Ответьте на вопрос по содержанию нового материала (воспроизведите факт, событие, назовите новый термин, формулу и т.д.). </w:t>
      </w:r>
    </w:p>
    <w:p w:rsidR="00A21D50" w:rsidRPr="002464F3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3. Выполните задание по образцу. </w:t>
      </w:r>
    </w:p>
    <w:p w:rsidR="00A21D50" w:rsidRPr="002464F3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4. Выполните задания в измененной ситуации. </w:t>
      </w:r>
    </w:p>
    <w:p w:rsidR="00A21D50" w:rsidRPr="002464F3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5. Примените полученные знания в новой ситуации, найдите их связь  с предыдущим материалом, с реальной жизнью (решите задачу).</w:t>
      </w:r>
    </w:p>
    <w:p w:rsidR="00A21D50" w:rsidRPr="002464F3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1D50" w:rsidRPr="002464F3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1D50" w:rsidRPr="002464F3" w:rsidRDefault="00A21D50" w:rsidP="00A21D50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правильно выполнены все задания, можно говорить о </w:t>
      </w:r>
      <w:r w:rsidRPr="0024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третьем, творческом уровне</w:t>
      </w: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обучаемости школьника (</w:t>
      </w:r>
      <w:r w:rsidRPr="00246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способность самостоятельно интегрировать новые знания в систему собственных знаний, умение проектировать новые способы решений и т.д</w:t>
      </w: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21D50" w:rsidRPr="002464F3" w:rsidRDefault="00A21D50" w:rsidP="00A21D50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ученик справился с четырьмя заданиями, то это говорит о </w:t>
      </w:r>
      <w:r w:rsidRPr="0024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втором, прикладном</w:t>
      </w: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обучаемости (</w:t>
      </w:r>
      <w:r w:rsidRPr="00246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способность активно использовать приобретённые знания в новой ситуации</w:t>
      </w: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D50" w:rsidRPr="002464F3" w:rsidRDefault="00A21D50" w:rsidP="00A21D50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выполненными  оказываются  три  первых  задания  –  этот  ученик демонстрирует </w:t>
      </w:r>
      <w:r w:rsidRPr="0024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первый, репродуктивный уровень обучаемости</w:t>
      </w: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6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позволяет ученику понимать и запоминать новую информацию, применять её по алгоритму</w:t>
      </w:r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1D50" w:rsidRPr="002464F3" w:rsidRDefault="00A21D50" w:rsidP="00A21D50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4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выполненными оказываются 1, 2 задания или не выполнено ни одно задание – этот ученик демонстрирует </w:t>
      </w:r>
      <w:r w:rsidRPr="0024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ниже первого </w:t>
      </w:r>
      <w:r w:rsidRPr="00246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(случай, когда ученик не может на уроках данного предмета проявить даже минимальные возможности.</w:t>
      </w:r>
      <w:proofErr w:type="gramEnd"/>
      <w:r w:rsidRPr="00246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46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группа учебного риска)</w:t>
      </w:r>
      <w:proofErr w:type="gramEnd"/>
    </w:p>
    <w:p w:rsidR="00A21D50" w:rsidRPr="002464F3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50" w:rsidRPr="002464F3" w:rsidRDefault="00A21D50" w:rsidP="00A21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D50" w:rsidRPr="002464F3" w:rsidRDefault="00A21D50" w:rsidP="00A21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D50" w:rsidRDefault="00A21D50" w:rsidP="00A21D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2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A21D50" w:rsidRPr="00BB360D" w:rsidRDefault="00A21D50" w:rsidP="00A21D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уровня владения учащимися </w:t>
      </w:r>
      <w:proofErr w:type="spellStart"/>
      <w:r w:rsidRPr="00BB3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общеучебными</w:t>
      </w:r>
      <w:proofErr w:type="spellEnd"/>
      <w:r w:rsidRPr="00BB3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мыслительными навыками (автор </w:t>
      </w:r>
      <w:proofErr w:type="spellStart"/>
      <w:r w:rsidRPr="00BB3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Галеева</w:t>
      </w:r>
      <w:proofErr w:type="spellEnd"/>
      <w:r w:rsidRPr="00BB3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Н.Л.)</w:t>
      </w:r>
    </w:p>
    <w:p w:rsidR="00A21D50" w:rsidRPr="002464F3" w:rsidRDefault="00A21D50" w:rsidP="00A21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-567"/>
        <w:rPr>
          <w:rFonts w:asciiTheme="majorHAnsi" w:hAnsiTheme="majorHAnsi" w:cs="Times New Roman"/>
          <w:b/>
          <w:i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A21D50" w:rsidRPr="00610CF0" w:rsidRDefault="00A21D50" w:rsidP="00A21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A21D50" w:rsidRPr="00E52786" w:rsidRDefault="00A21D50" w:rsidP="00A2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мониторинга результативности учебного процесса </w:t>
      </w:r>
    </w:p>
    <w:p w:rsidR="00A21D50" w:rsidRPr="00E52786" w:rsidRDefault="00A21D50" w:rsidP="00A2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</w:t>
      </w:r>
      <w:r w:rsidRPr="00E52786">
        <w:rPr>
          <w:rFonts w:ascii="Times New Roman" w:eastAsia="Times New Roman" w:hAnsi="Times New Roman" w:cs="Times New Roman"/>
          <w:sz w:val="28"/>
          <w:szCs w:val="28"/>
          <w:lang w:eastAsia="ru-RU"/>
        </w:rPr>
        <w:t>_5,7___</w:t>
      </w:r>
      <w:r w:rsidRPr="00E5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 </w:t>
      </w:r>
      <w:r w:rsidRPr="00E5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Русский язык_______________ </w:t>
      </w:r>
    </w:p>
    <w:p w:rsidR="00A21D50" w:rsidRPr="00610CF0" w:rsidRDefault="00A21D50" w:rsidP="00A2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4" w:type="dxa"/>
        <w:tblCellSpacing w:w="7" w:type="dxa"/>
        <w:tblInd w:w="-1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64"/>
        <w:gridCol w:w="412"/>
        <w:gridCol w:w="416"/>
        <w:gridCol w:w="537"/>
        <w:gridCol w:w="357"/>
        <w:gridCol w:w="311"/>
        <w:gridCol w:w="317"/>
        <w:gridCol w:w="421"/>
        <w:gridCol w:w="820"/>
        <w:gridCol w:w="308"/>
        <w:gridCol w:w="471"/>
        <w:gridCol w:w="294"/>
        <w:gridCol w:w="565"/>
        <w:gridCol w:w="352"/>
        <w:gridCol w:w="471"/>
        <w:gridCol w:w="440"/>
        <w:gridCol w:w="607"/>
        <w:gridCol w:w="273"/>
        <w:gridCol w:w="565"/>
        <w:gridCol w:w="413"/>
        <w:gridCol w:w="1748"/>
      </w:tblGrid>
      <w:tr w:rsidR="00A21D50" w:rsidRPr="00610CF0" w:rsidTr="00561659">
        <w:trPr>
          <w:trHeight w:val="694"/>
          <w:tblCellSpacing w:w="7" w:type="dxa"/>
        </w:trPr>
        <w:tc>
          <w:tcPr>
            <w:tcW w:w="1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Учащиеся</w:t>
            </w:r>
          </w:p>
        </w:tc>
        <w:tc>
          <w:tcPr>
            <w:tcW w:w="30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610CF0" w:rsidRDefault="00A21D50" w:rsidP="005616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10C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Обученность</w:t>
            </w:r>
            <w:proofErr w:type="spellEnd"/>
          </w:p>
        </w:tc>
        <w:tc>
          <w:tcPr>
            <w:tcW w:w="4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610CF0" w:rsidRDefault="00A21D50" w:rsidP="005616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Обучаемость</w:t>
            </w:r>
          </w:p>
        </w:tc>
        <w:tc>
          <w:tcPr>
            <w:tcW w:w="102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610CF0" w:rsidRDefault="00A21D50" w:rsidP="005616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ОУУН* (мыслит.)</w:t>
            </w:r>
          </w:p>
        </w:tc>
        <w:tc>
          <w:tcPr>
            <w:tcW w:w="3010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610CF0" w:rsidRDefault="00A21D50" w:rsidP="005616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ОУУН** (первая графа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 класс</w:t>
            </w:r>
            <w:r w:rsidRPr="00610C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, вторая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 класс</w:t>
            </w:r>
            <w:r w:rsidRPr="00610C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)</w:t>
            </w:r>
          </w:p>
        </w:tc>
      </w:tr>
      <w:tr w:rsidR="00A21D50" w:rsidRPr="00610CF0" w:rsidTr="00561659">
        <w:trPr>
          <w:trHeight w:val="694"/>
          <w:tblCellSpacing w:w="7" w:type="dxa"/>
        </w:trPr>
        <w:tc>
          <w:tcPr>
            <w:tcW w:w="1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1D50" w:rsidRPr="00610CF0" w:rsidRDefault="00A21D50" w:rsidP="005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I </w:t>
            </w:r>
            <w:proofErr w:type="spellStart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полуг</w:t>
            </w:r>
            <w:proofErr w:type="spellEnd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класса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I </w:t>
            </w:r>
            <w:proofErr w:type="spellStart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полуг</w:t>
            </w:r>
            <w:proofErr w:type="spellEnd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класса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анал</w:t>
            </w:r>
            <w:proofErr w:type="spellEnd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син</w:t>
            </w:r>
            <w:proofErr w:type="spellEnd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срав.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лог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выв</w:t>
            </w:r>
            <w:proofErr w:type="gramEnd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Смысл</w:t>
            </w:r>
            <w:proofErr w:type="gramStart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proofErr w:type="gramStart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</w:t>
            </w:r>
            <w:proofErr w:type="gramEnd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тение</w:t>
            </w:r>
          </w:p>
        </w:tc>
        <w:tc>
          <w:tcPr>
            <w:tcW w:w="3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Устная речь</w:t>
            </w:r>
          </w:p>
        </w:tc>
        <w:tc>
          <w:tcPr>
            <w:tcW w:w="3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Работа с информацией</w:t>
            </w:r>
          </w:p>
        </w:tc>
        <w:tc>
          <w:tcPr>
            <w:tcW w:w="4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Организ</w:t>
            </w:r>
            <w:proofErr w:type="spellEnd"/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 навыки</w:t>
            </w:r>
          </w:p>
        </w:tc>
        <w:tc>
          <w:tcPr>
            <w:tcW w:w="3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Умение работать в группе</w:t>
            </w:r>
          </w:p>
        </w:tc>
        <w:tc>
          <w:tcPr>
            <w:tcW w:w="9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21D50" w:rsidRPr="00E52786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278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Навык самоконтроля</w:t>
            </w:r>
          </w:p>
        </w:tc>
      </w:tr>
      <w:tr w:rsidR="00A21D50" w:rsidRPr="00610CF0" w:rsidTr="00561659">
        <w:trPr>
          <w:trHeight w:val="694"/>
          <w:tblCellSpacing w:w="7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Влада</w:t>
            </w:r>
          </w:p>
        </w:tc>
        <w:tc>
          <w:tcPr>
            <w:tcW w:w="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</w:tr>
      <w:tr w:rsidR="00A21D50" w:rsidRPr="00610CF0" w:rsidTr="00561659">
        <w:trPr>
          <w:trHeight w:val="694"/>
          <w:tblCellSpacing w:w="7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Анна</w:t>
            </w:r>
          </w:p>
        </w:tc>
        <w:tc>
          <w:tcPr>
            <w:tcW w:w="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2,.0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</w:t>
            </w:r>
          </w:p>
        </w:tc>
      </w:tr>
      <w:tr w:rsidR="00A21D50" w:rsidRPr="00610CF0" w:rsidTr="00561659">
        <w:trPr>
          <w:trHeight w:val="694"/>
          <w:tblCellSpacing w:w="7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</w:t>
            </w:r>
          </w:p>
        </w:tc>
        <w:tc>
          <w:tcPr>
            <w:tcW w:w="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</w: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</w:tr>
      <w:tr w:rsidR="00A21D50" w:rsidRPr="00610CF0" w:rsidTr="00561659">
        <w:trPr>
          <w:trHeight w:val="694"/>
          <w:tblCellSpacing w:w="7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Саша</w:t>
            </w:r>
          </w:p>
        </w:tc>
        <w:tc>
          <w:tcPr>
            <w:tcW w:w="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Ниже</w:t>
            </w:r>
            <w:proofErr w:type="gramStart"/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</w:tr>
      <w:tr w:rsidR="00A21D50" w:rsidRPr="00610CF0" w:rsidTr="00561659">
        <w:trPr>
          <w:trHeight w:val="694"/>
          <w:tblCellSpacing w:w="7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Вика</w:t>
            </w:r>
          </w:p>
        </w:tc>
        <w:tc>
          <w:tcPr>
            <w:tcW w:w="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</w:tr>
      <w:tr w:rsidR="00A21D50" w:rsidRPr="00610CF0" w:rsidTr="00561659">
        <w:trPr>
          <w:trHeight w:val="694"/>
          <w:tblCellSpacing w:w="7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Евг</w:t>
            </w:r>
            <w:proofErr w:type="spellEnd"/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</w:tr>
      <w:tr w:rsidR="00A21D50" w:rsidRPr="00610CF0" w:rsidTr="00561659">
        <w:trPr>
          <w:trHeight w:val="694"/>
          <w:tblCellSpacing w:w="7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Анд.</w:t>
            </w:r>
          </w:p>
        </w:tc>
        <w:tc>
          <w:tcPr>
            <w:tcW w:w="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+</w:t>
            </w:r>
          </w:p>
        </w:tc>
        <w:tc>
          <w:tcPr>
            <w:tcW w:w="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</w:tr>
    </w:tbl>
    <w:p w:rsidR="00A21D50" w:rsidRPr="00BB360D" w:rsidRDefault="00A21D50" w:rsidP="00A2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0D">
        <w:rPr>
          <w:rFonts w:ascii="Times New Roman" w:eastAsia="Times New Roman" w:hAnsi="Times New Roman" w:cs="Times New Roman"/>
          <w:sz w:val="28"/>
          <w:szCs w:val="28"/>
          <w:lang w:eastAsia="ru-RU"/>
        </w:rPr>
        <w:t>* «+»</w:t>
      </w:r>
      <w:r w:rsidRPr="00BB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3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задания, требующие применение такого</w:t>
      </w:r>
      <w:r w:rsidRPr="00BB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3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навыка, ученик выполняет.</w:t>
      </w:r>
    </w:p>
    <w:p w:rsidR="00A21D50" w:rsidRPr="00BB360D" w:rsidRDefault="00A21D50" w:rsidP="00A2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0D">
        <w:rPr>
          <w:rFonts w:ascii="Times New Roman" w:eastAsia="Times New Roman" w:hAnsi="Times New Roman" w:cs="Times New Roman"/>
          <w:sz w:val="28"/>
          <w:szCs w:val="28"/>
          <w:lang w:eastAsia="ru-RU"/>
        </w:rPr>
        <w:t>* *</w:t>
      </w:r>
      <w:r w:rsidRPr="00BB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владения ОУУН можно оценить в баллах: </w:t>
      </w:r>
    </w:p>
    <w:p w:rsidR="00A21D50" w:rsidRPr="00BB360D" w:rsidRDefault="00A21D50" w:rsidP="00A2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60D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оптимальный уровень, нет затруднений, 1,5 – навыком владеет, но бывают ошибки, 1,0 – есть резервы в развитии навыка, бывают затруднения, 0,5 – навык практически не сформирован.</w:t>
      </w:r>
    </w:p>
    <w:p w:rsidR="00A21D50" w:rsidRPr="00610CF0" w:rsidRDefault="00A21D50" w:rsidP="00A21D50">
      <w:pPr>
        <w:spacing w:after="0" w:line="240" w:lineRule="auto"/>
        <w:ind w:left="-567"/>
        <w:rPr>
          <w:rFonts w:asciiTheme="majorHAnsi" w:hAnsiTheme="majorHAnsi" w:cs="Times New Roman"/>
          <w:b/>
          <w:i/>
          <w:sz w:val="28"/>
          <w:szCs w:val="28"/>
        </w:rPr>
      </w:pPr>
    </w:p>
    <w:p w:rsidR="00A21D50" w:rsidRPr="0008289F" w:rsidRDefault="00A21D50" w:rsidP="00A21D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289F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0CF0">
        <w:rPr>
          <w:rFonts w:ascii="Times New Roman" w:hAnsi="Times New Roman" w:cs="Times New Roman"/>
          <w:b/>
          <w:sz w:val="32"/>
          <w:szCs w:val="32"/>
        </w:rPr>
        <w:t>Представление словарного слова на уроках по темам  «Причастие» и «Деепричастие»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>1.Определите, каким способом составлено третье слово в первом ряду, и составьте таким же образом третье слово во втором ряду: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>Корпус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каша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</w:r>
      <w:r w:rsidRPr="00610CF0">
        <w:rPr>
          <w:rFonts w:ascii="Times New Roman" w:hAnsi="Times New Roman" w:cs="Times New Roman"/>
          <w:b/>
          <w:sz w:val="28"/>
          <w:szCs w:val="28"/>
        </w:rPr>
        <w:tab/>
      </w:r>
      <w:r w:rsidRPr="00610CF0">
        <w:rPr>
          <w:rFonts w:ascii="Times New Roman" w:hAnsi="Times New Roman" w:cs="Times New Roman"/>
          <w:b/>
          <w:i/>
          <w:sz w:val="28"/>
          <w:szCs w:val="28"/>
        </w:rPr>
        <w:t>корка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 xml:space="preserve">Баррикада 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жало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?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i/>
          <w:sz w:val="28"/>
          <w:szCs w:val="28"/>
        </w:rPr>
        <w:t>(Баржа).</w:t>
      </w:r>
      <w:r w:rsidRPr="00610CF0">
        <w:rPr>
          <w:rFonts w:ascii="Times New Roman" w:hAnsi="Times New Roman" w:cs="Times New Roman"/>
          <w:sz w:val="28"/>
          <w:szCs w:val="28"/>
        </w:rPr>
        <w:t xml:space="preserve"> В данном случае третье слово образуется из соединения первых слогов  предыдущих слов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>2. Перед вами таблица: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  <w:gridCol w:w="2220"/>
        <w:gridCol w:w="2490"/>
        <w:gridCol w:w="2445"/>
      </w:tblGrid>
      <w:tr w:rsidR="00A21D50" w:rsidRPr="00610CF0" w:rsidTr="00561659">
        <w:trPr>
          <w:trHeight w:val="270"/>
        </w:trPr>
        <w:tc>
          <w:tcPr>
            <w:tcW w:w="1845" w:type="dxa"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0">
              <w:rPr>
                <w:rFonts w:ascii="Times New Roman" w:hAnsi="Times New Roman" w:cs="Times New Roman"/>
                <w:b/>
                <w:sz w:val="28"/>
                <w:szCs w:val="28"/>
              </w:rPr>
              <w:t>¬</w:t>
            </w:r>
          </w:p>
        </w:tc>
        <w:tc>
          <w:tcPr>
            <w:tcW w:w="2220" w:type="dxa"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0">
              <w:rPr>
                <w:rFonts w:ascii="Times New Roman" w:hAnsi="Times New Roman" w:cs="Times New Roman"/>
                <w:b/>
                <w:sz w:val="28"/>
                <w:szCs w:val="28"/>
              </w:rPr>
              <w:t>͡</w:t>
            </w:r>
          </w:p>
        </w:tc>
        <w:tc>
          <w:tcPr>
            <w:tcW w:w="2490" w:type="dxa"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0">
              <w:rPr>
                <w:rFonts w:ascii="Times New Roman" w:hAnsi="Times New Roman" w:cs="Times New Roman"/>
                <w:b/>
                <w:sz w:val="28"/>
                <w:szCs w:val="28"/>
              </w:rPr>
              <w:t>^</w:t>
            </w:r>
          </w:p>
        </w:tc>
        <w:tc>
          <w:tcPr>
            <w:tcW w:w="2445" w:type="dxa"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0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A21D50" w:rsidRPr="00610CF0" w:rsidTr="00561659">
        <w:trPr>
          <w:trHeight w:val="270"/>
        </w:trPr>
        <w:tc>
          <w:tcPr>
            <w:tcW w:w="1845" w:type="dxa"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0">
              <w:rPr>
                <w:rFonts w:ascii="Times New Roman" w:hAnsi="Times New Roman" w:cs="Times New Roman"/>
                <w:b/>
                <w:sz w:val="28"/>
                <w:szCs w:val="28"/>
              </w:rPr>
              <w:t>перестановка</w:t>
            </w:r>
          </w:p>
        </w:tc>
        <w:tc>
          <w:tcPr>
            <w:tcW w:w="2220" w:type="dxa"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0">
              <w:rPr>
                <w:rFonts w:ascii="Times New Roman" w:hAnsi="Times New Roman" w:cs="Times New Roman"/>
                <w:b/>
                <w:sz w:val="28"/>
                <w:szCs w:val="28"/>
              </w:rPr>
              <w:t>датчик</w:t>
            </w:r>
          </w:p>
        </w:tc>
        <w:tc>
          <w:tcPr>
            <w:tcW w:w="2490" w:type="dxa"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0">
              <w:rPr>
                <w:rFonts w:ascii="Times New Roman" w:hAnsi="Times New Roman" w:cs="Times New Roman"/>
                <w:b/>
                <w:sz w:val="28"/>
                <w:szCs w:val="28"/>
              </w:rPr>
              <w:t>невиданный</w:t>
            </w:r>
          </w:p>
        </w:tc>
        <w:tc>
          <w:tcPr>
            <w:tcW w:w="2445" w:type="dxa"/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0">
              <w:rPr>
                <w:rFonts w:ascii="Times New Roman" w:hAnsi="Times New Roman" w:cs="Times New Roman"/>
                <w:b/>
                <w:sz w:val="28"/>
                <w:szCs w:val="28"/>
              </w:rPr>
              <w:t>смешное</w:t>
            </w:r>
          </w:p>
        </w:tc>
      </w:tr>
    </w:tbl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 xml:space="preserve">Внимательно рассмотрите таблицу, назовите новое словарное слово, с которым предстоит поработать на уроке. Объясните, как вы его определили. </w:t>
      </w:r>
      <w:r w:rsidRPr="00610CF0">
        <w:rPr>
          <w:rFonts w:ascii="Times New Roman" w:hAnsi="Times New Roman" w:cs="Times New Roman"/>
          <w:i/>
          <w:sz w:val="28"/>
          <w:szCs w:val="28"/>
        </w:rPr>
        <w:t>(Переданное)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0CF0">
        <w:rPr>
          <w:rFonts w:ascii="Times New Roman" w:hAnsi="Times New Roman" w:cs="Times New Roman"/>
          <w:sz w:val="28"/>
          <w:szCs w:val="28"/>
        </w:rPr>
        <w:t xml:space="preserve">3.Соедините первые буквы причастий, и вы узнаете новое словарное слово, с которым мы познакомимся на уроке: </w:t>
      </w:r>
      <w:r w:rsidRPr="00610CF0">
        <w:rPr>
          <w:rFonts w:ascii="Times New Roman" w:hAnsi="Times New Roman" w:cs="Times New Roman"/>
          <w:b/>
          <w:sz w:val="28"/>
          <w:szCs w:val="28"/>
        </w:rPr>
        <w:t>слабеющий, маленький, ехидничающий, дряхлый, едкий, спешащий, иностранный, категорический, скатившийся, изодранный, ябедничающий.</w:t>
      </w:r>
      <w:proofErr w:type="gramEnd"/>
      <w:r w:rsidRPr="00610CF0"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i/>
          <w:sz w:val="28"/>
          <w:szCs w:val="28"/>
        </w:rPr>
        <w:t>(Сессия)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>4. Прочитайте запись на доске: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>Операция –         больной, врач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>Урок –                 ученик, учитель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>Соревнование</w:t>
      </w:r>
      <w:proofErr w:type="gramStart"/>
      <w:r w:rsidRPr="00610CF0">
        <w:rPr>
          <w:rFonts w:ascii="Times New Roman" w:hAnsi="Times New Roman" w:cs="Times New Roman"/>
          <w:b/>
          <w:sz w:val="28"/>
          <w:szCs w:val="28"/>
        </w:rPr>
        <w:t xml:space="preserve"> -  ?</w:t>
      </w:r>
      <w:proofErr w:type="gramEnd"/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lastRenderedPageBreak/>
        <w:t>Установите, в какой закономерной связи находятся слова. В соответствии с этой закономерностью определите слова третьей группы</w:t>
      </w:r>
      <w:r w:rsidRPr="00610CF0">
        <w:rPr>
          <w:rFonts w:ascii="Times New Roman" w:hAnsi="Times New Roman" w:cs="Times New Roman"/>
          <w:i/>
          <w:sz w:val="28"/>
          <w:szCs w:val="28"/>
        </w:rPr>
        <w:t>. (Спортсмен, тренер)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 xml:space="preserve">5. а) Определите и назовите новое словарное слово, с которым мы познакомимся на уроке. В нём 3 слога, 8 букв.  </w:t>
      </w:r>
      <w:r w:rsidRPr="00610CF0">
        <w:rPr>
          <w:rFonts w:ascii="Times New Roman" w:hAnsi="Times New Roman" w:cs="Times New Roman"/>
          <w:b/>
          <w:sz w:val="28"/>
          <w:szCs w:val="28"/>
        </w:rPr>
        <w:t>Первые 2 буквы=</w:t>
      </w:r>
      <w:r w:rsidRPr="00610C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2F22C2" wp14:editId="015549FE">
            <wp:extent cx="161925" cy="43517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268" cy="43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CF0">
        <w:rPr>
          <w:rFonts w:ascii="Times New Roman" w:hAnsi="Times New Roman" w:cs="Times New Roman"/>
          <w:b/>
          <w:sz w:val="28"/>
          <w:szCs w:val="28"/>
        </w:rPr>
        <w:t xml:space="preserve"> + 4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b/>
          <w:sz w:val="28"/>
          <w:szCs w:val="28"/>
        </w:rPr>
        <w:t>= место на берегу моря или речки, устроенное для стоянки кораблей и судов + 2 последние буквы = так что, даже, слово это есть в выражении: …   дух захватило</w:t>
      </w:r>
      <w:r w:rsidRPr="00610CF0"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i/>
          <w:sz w:val="28"/>
          <w:szCs w:val="28"/>
        </w:rPr>
        <w:t>(Репортаж)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 xml:space="preserve">Б) В слове 6 букв: </w:t>
      </w:r>
      <w:r w:rsidRPr="00610CF0">
        <w:rPr>
          <w:rFonts w:ascii="Times New Roman" w:hAnsi="Times New Roman" w:cs="Times New Roman"/>
          <w:b/>
          <w:sz w:val="28"/>
          <w:szCs w:val="28"/>
        </w:rPr>
        <w:t xml:space="preserve">первые две буквы нота, следующая за нотой ЛЯ, остальные – глагол гнать в </w:t>
      </w:r>
      <w:proofErr w:type="spellStart"/>
      <w:r w:rsidRPr="00610CF0">
        <w:rPr>
          <w:rFonts w:ascii="Times New Roman" w:hAnsi="Times New Roman" w:cs="Times New Roman"/>
          <w:b/>
          <w:sz w:val="28"/>
          <w:szCs w:val="28"/>
        </w:rPr>
        <w:t>прош</w:t>
      </w:r>
      <w:proofErr w:type="gramStart"/>
      <w:r w:rsidRPr="00610CF0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610CF0">
        <w:rPr>
          <w:rFonts w:ascii="Times New Roman" w:hAnsi="Times New Roman" w:cs="Times New Roman"/>
          <w:b/>
          <w:sz w:val="28"/>
          <w:szCs w:val="28"/>
        </w:rPr>
        <w:t>ремени</w:t>
      </w:r>
      <w:proofErr w:type="spellEnd"/>
      <w:r w:rsidRPr="00610C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10CF0">
        <w:rPr>
          <w:rFonts w:ascii="Times New Roman" w:hAnsi="Times New Roman" w:cs="Times New Roman"/>
          <w:b/>
          <w:sz w:val="28"/>
          <w:szCs w:val="28"/>
        </w:rPr>
        <w:t>муж.род</w:t>
      </w:r>
      <w:proofErr w:type="spellEnd"/>
      <w:r w:rsidRPr="00610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i/>
          <w:sz w:val="28"/>
          <w:szCs w:val="28"/>
        </w:rPr>
        <w:t>(Сигнал)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 xml:space="preserve">В) В слове 6 букв. </w:t>
      </w:r>
      <w:r w:rsidRPr="00610CF0">
        <w:rPr>
          <w:rFonts w:ascii="Times New Roman" w:hAnsi="Times New Roman" w:cs="Times New Roman"/>
          <w:b/>
          <w:sz w:val="28"/>
          <w:szCs w:val="28"/>
        </w:rPr>
        <w:t xml:space="preserve">Первые четыре - жанр и форма японской поэзии; трёхстишие, состоящее из двух опоясывающих пятисложных стихов и одного семисложного посередине. Заслуга превращения его в ведущий лирический жанр принадлежит </w:t>
      </w:r>
      <w:hyperlink r:id="rId10" w:history="1">
        <w:proofErr w:type="spellStart"/>
        <w:r w:rsidRPr="00610CF0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Мацуо</w:t>
        </w:r>
        <w:proofErr w:type="spellEnd"/>
      </w:hyperlink>
      <w:r w:rsidRPr="00610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b/>
          <w:sz w:val="28"/>
          <w:szCs w:val="28"/>
        </w:rPr>
        <w:t xml:space="preserve">Басе (1644—94); основным содержанием стала пейзажная лирика, уберите последнюю букву в этом слове, прибавьте местоимение Она в Д.П. </w:t>
      </w:r>
      <w:proofErr w:type="gramStart"/>
      <w:r w:rsidRPr="00610C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0CF0">
        <w:rPr>
          <w:rFonts w:ascii="Times New Roman" w:hAnsi="Times New Roman" w:cs="Times New Roman"/>
          <w:i/>
          <w:sz w:val="28"/>
          <w:szCs w:val="28"/>
        </w:rPr>
        <w:t>Хоккей)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 xml:space="preserve">Г) 4 буквы в слове =  </w:t>
      </w:r>
      <w:r w:rsidRPr="00610CF0">
        <w:rPr>
          <w:rFonts w:ascii="Times New Roman" w:hAnsi="Times New Roman" w:cs="Times New Roman"/>
          <w:bCs/>
          <w:sz w:val="28"/>
          <w:szCs w:val="28"/>
        </w:rPr>
        <w:t>в</w:t>
      </w:r>
      <w:r w:rsidRPr="00610CF0"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bCs/>
          <w:sz w:val="28"/>
          <w:szCs w:val="28"/>
        </w:rPr>
        <w:t>шахматах</w:t>
      </w:r>
      <w:r w:rsidRPr="00610CF0">
        <w:rPr>
          <w:rFonts w:ascii="Times New Roman" w:hAnsi="Times New Roman" w:cs="Times New Roman"/>
          <w:sz w:val="28"/>
          <w:szCs w:val="28"/>
        </w:rPr>
        <w:t xml:space="preserve"> ситуация, когда король находится под шахом, а игрок не может сделать ни одного хода, чтобы его избежать. Означает проигрыш попавшей в такую ситуацию стороны+ звук, всегда мягкий, глухой.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sz w:val="28"/>
          <w:szCs w:val="28"/>
        </w:rPr>
        <w:t>(</w:t>
      </w:r>
      <w:r w:rsidRPr="00610CF0">
        <w:rPr>
          <w:rFonts w:ascii="Times New Roman" w:hAnsi="Times New Roman" w:cs="Times New Roman"/>
          <w:i/>
          <w:sz w:val="28"/>
          <w:szCs w:val="28"/>
        </w:rPr>
        <w:t>Матч</w:t>
      </w:r>
      <w:r w:rsidRPr="00610CF0">
        <w:rPr>
          <w:rFonts w:ascii="Times New Roman" w:hAnsi="Times New Roman" w:cs="Times New Roman"/>
          <w:sz w:val="28"/>
          <w:szCs w:val="28"/>
        </w:rPr>
        <w:t>)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>6. Новое слово вы узнаете, если последовательно определите и соедините между собой буквы: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>- первой буквой заканчивается приставка в слове прадедушка;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>- второй буквой начинается корень в слове зарубка;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>- третья буква – окончание в слове  (на) речке;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>- четвёртая буква – суффи</w:t>
      </w:r>
      <w:proofErr w:type="gramStart"/>
      <w:r w:rsidRPr="00610CF0">
        <w:rPr>
          <w:rFonts w:ascii="Times New Roman" w:hAnsi="Times New Roman" w:cs="Times New Roman"/>
          <w:b/>
          <w:sz w:val="28"/>
          <w:szCs w:val="28"/>
        </w:rPr>
        <w:t>кс в сл</w:t>
      </w:r>
      <w:proofErr w:type="gramEnd"/>
      <w:r w:rsidRPr="00610CF0">
        <w:rPr>
          <w:rFonts w:ascii="Times New Roman" w:hAnsi="Times New Roman" w:cs="Times New Roman"/>
          <w:b/>
          <w:sz w:val="28"/>
          <w:szCs w:val="28"/>
        </w:rPr>
        <w:t>ове наклонный;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 xml:space="preserve"> - пятая буква – чередующаяся гласная в слове загар. Какое это слово</w:t>
      </w:r>
      <w:r w:rsidRPr="00610CF0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610CF0">
        <w:rPr>
          <w:rFonts w:ascii="Times New Roman" w:hAnsi="Times New Roman" w:cs="Times New Roman"/>
          <w:i/>
          <w:sz w:val="28"/>
          <w:szCs w:val="28"/>
        </w:rPr>
        <w:t xml:space="preserve"> (Арена)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>7. На доске запись: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>Шифр: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>1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2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4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5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6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7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8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9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0C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0CF0">
        <w:rPr>
          <w:rFonts w:ascii="Times New Roman" w:hAnsi="Times New Roman" w:cs="Times New Roman"/>
          <w:b/>
          <w:sz w:val="28"/>
          <w:szCs w:val="28"/>
        </w:rPr>
        <w:tab/>
        <w:t>Е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К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С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Р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Н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Э</w:t>
      </w:r>
      <w:r w:rsidRPr="00610CF0">
        <w:rPr>
          <w:rFonts w:ascii="Times New Roman" w:hAnsi="Times New Roman" w:cs="Times New Roman"/>
          <w:b/>
          <w:sz w:val="28"/>
          <w:szCs w:val="28"/>
        </w:rPr>
        <w:tab/>
        <w:t>Т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>Зашифрованные слова: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>А) 1-8; 2-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10CF0">
        <w:rPr>
          <w:rFonts w:ascii="Times New Roman" w:hAnsi="Times New Roman" w:cs="Times New Roman"/>
          <w:b/>
          <w:sz w:val="28"/>
          <w:szCs w:val="28"/>
        </w:rPr>
        <w:t>; 3-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10CF0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10CF0">
        <w:rPr>
          <w:rFonts w:ascii="Times New Roman" w:hAnsi="Times New Roman" w:cs="Times New Roman"/>
          <w:b/>
          <w:sz w:val="28"/>
          <w:szCs w:val="28"/>
        </w:rPr>
        <w:t xml:space="preserve">-1;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10C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10CF0">
        <w:rPr>
          <w:rFonts w:ascii="Times New Roman" w:hAnsi="Times New Roman" w:cs="Times New Roman"/>
          <w:b/>
          <w:sz w:val="28"/>
          <w:szCs w:val="28"/>
        </w:rPr>
        <w:t>; 7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610CF0">
        <w:rPr>
          <w:rFonts w:ascii="Times New Roman" w:hAnsi="Times New Roman" w:cs="Times New Roman"/>
          <w:b/>
          <w:sz w:val="28"/>
          <w:szCs w:val="28"/>
        </w:rPr>
        <w:t>,8</w:t>
      </w:r>
      <w:r>
        <w:rPr>
          <w:rFonts w:ascii="Times New Roman" w:hAnsi="Times New Roman" w:cs="Times New Roman"/>
          <w:b/>
          <w:sz w:val="28"/>
          <w:szCs w:val="28"/>
        </w:rPr>
        <w:t>,9</w:t>
      </w:r>
      <w:r w:rsidRPr="00610CF0">
        <w:rPr>
          <w:rFonts w:ascii="Times New Roman" w:hAnsi="Times New Roman" w:cs="Times New Roman"/>
          <w:b/>
          <w:sz w:val="28"/>
          <w:szCs w:val="28"/>
        </w:rPr>
        <w:t xml:space="preserve">-5 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F0">
        <w:rPr>
          <w:rFonts w:ascii="Times New Roman" w:hAnsi="Times New Roman" w:cs="Times New Roman"/>
          <w:b/>
          <w:sz w:val="28"/>
          <w:szCs w:val="28"/>
        </w:rPr>
        <w:t>Б) 1-9; 2-2; 3,4-7; 5-4; 6 -5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CF0">
        <w:rPr>
          <w:rFonts w:ascii="Times New Roman" w:hAnsi="Times New Roman" w:cs="Times New Roman"/>
          <w:i/>
          <w:sz w:val="28"/>
          <w:szCs w:val="28"/>
        </w:rPr>
        <w:t>( Экспресс, теннис)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</w:p>
    <w:p w:rsidR="00A21D50" w:rsidRPr="002417F9" w:rsidRDefault="00A21D50" w:rsidP="00A21D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17F9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417F9">
        <w:rPr>
          <w:rFonts w:ascii="Times New Roman" w:hAnsi="Times New Roman" w:cs="Times New Roman"/>
          <w:i/>
          <w:sz w:val="28"/>
          <w:szCs w:val="28"/>
        </w:rPr>
        <w:t>.</w:t>
      </w:r>
    </w:p>
    <w:p w:rsidR="00A21D50" w:rsidRDefault="00A21D50" w:rsidP="00A21D50">
      <w:pPr>
        <w:spacing w:after="0" w:line="240" w:lineRule="auto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урока «</w:t>
      </w:r>
      <w:r w:rsidRPr="00610CF0">
        <w:rPr>
          <w:b/>
          <w:sz w:val="28"/>
          <w:szCs w:val="28"/>
        </w:rPr>
        <w:t>Понятие о деепричастии</w:t>
      </w:r>
      <w:r>
        <w:rPr>
          <w:b/>
          <w:sz w:val="28"/>
          <w:szCs w:val="28"/>
        </w:rPr>
        <w:t xml:space="preserve">» в 7 классе с применением приёмов </w:t>
      </w:r>
      <w:proofErr w:type="spellStart"/>
      <w:r>
        <w:rPr>
          <w:b/>
          <w:sz w:val="28"/>
          <w:szCs w:val="28"/>
        </w:rPr>
        <w:t>субъективизации</w:t>
      </w:r>
      <w:proofErr w:type="spellEnd"/>
    </w:p>
    <w:p w:rsidR="00A21D50" w:rsidRPr="002417F9" w:rsidRDefault="00A21D50" w:rsidP="00A21D5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2417F9">
        <w:rPr>
          <w:rFonts w:ascii="Times New Roman" w:hAnsi="Times New Roman" w:cs="Times New Roman"/>
          <w:sz w:val="28"/>
          <w:szCs w:val="28"/>
        </w:rPr>
        <w:t>Цель: сформировать понятие о деепричастии как самостоятельной части речи</w:t>
      </w:r>
    </w:p>
    <w:p w:rsidR="00A21D50" w:rsidRPr="002417F9" w:rsidRDefault="00A21D50" w:rsidP="00A2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D50" w:rsidRPr="009E182A" w:rsidRDefault="00A21D50" w:rsidP="00A21D5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82A">
        <w:rPr>
          <w:rFonts w:ascii="Times New Roman" w:hAnsi="Times New Roman" w:cs="Times New Roman"/>
          <w:b/>
          <w:sz w:val="28"/>
          <w:szCs w:val="28"/>
          <w:u w:val="single"/>
        </w:rPr>
        <w:t>Мобилизующий этап. Тема урока.</w:t>
      </w:r>
    </w:p>
    <w:p w:rsidR="00A21D50" w:rsidRPr="00610CF0" w:rsidRDefault="00A21D50" w:rsidP="00A21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 xml:space="preserve">Я сегодня снова на урок принесла грейпфрут. </w:t>
      </w:r>
      <w:r w:rsidRPr="00610CF0">
        <w:rPr>
          <w:rFonts w:ascii="Times New Roman" w:hAnsi="Times New Roman" w:cs="Times New Roman"/>
          <w:b/>
          <w:i/>
          <w:sz w:val="28"/>
          <w:szCs w:val="28"/>
        </w:rPr>
        <w:t>О какой части речи сегодня пойдёт речь на уроке?  Догадайтесь.</w:t>
      </w:r>
      <w:r w:rsidRPr="00610CF0">
        <w:rPr>
          <w:rFonts w:ascii="Times New Roman" w:hAnsi="Times New Roman" w:cs="Times New Roman"/>
          <w:sz w:val="28"/>
          <w:szCs w:val="28"/>
        </w:rPr>
        <w:t xml:space="preserve"> ( </w:t>
      </w:r>
      <w:r w:rsidRPr="00610CF0">
        <w:rPr>
          <w:rFonts w:ascii="Times New Roman" w:hAnsi="Times New Roman" w:cs="Times New Roman"/>
          <w:i/>
          <w:sz w:val="28"/>
          <w:szCs w:val="28"/>
        </w:rPr>
        <w:t xml:space="preserve">О такой, </w:t>
      </w:r>
      <w:proofErr w:type="gramStart"/>
      <w:r w:rsidRPr="00610CF0">
        <w:rPr>
          <w:rFonts w:ascii="Times New Roman" w:hAnsi="Times New Roman" w:cs="Times New Roman"/>
          <w:i/>
          <w:sz w:val="28"/>
          <w:szCs w:val="28"/>
        </w:rPr>
        <w:t>которая</w:t>
      </w:r>
      <w:proofErr w:type="gramEnd"/>
      <w:r w:rsidRPr="00610CF0">
        <w:rPr>
          <w:rFonts w:ascii="Times New Roman" w:hAnsi="Times New Roman" w:cs="Times New Roman"/>
          <w:i/>
          <w:sz w:val="28"/>
          <w:szCs w:val="28"/>
        </w:rPr>
        <w:t xml:space="preserve"> бы совмещала в себе признаки каких-то других частей речи</w:t>
      </w:r>
      <w:r w:rsidRPr="00610CF0">
        <w:rPr>
          <w:rFonts w:ascii="Times New Roman" w:hAnsi="Times New Roman" w:cs="Times New Roman"/>
          <w:sz w:val="28"/>
          <w:szCs w:val="28"/>
        </w:rPr>
        <w:t>). Совершенно верно.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 xml:space="preserve">Словарная работа. </w:t>
      </w:r>
      <w:r w:rsidRPr="00610CF0">
        <w:rPr>
          <w:rFonts w:ascii="Times New Roman" w:hAnsi="Times New Roman" w:cs="Times New Roman"/>
          <w:b/>
          <w:sz w:val="28"/>
          <w:szCs w:val="28"/>
        </w:rPr>
        <w:t>Определите слова для словарной работы.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 xml:space="preserve">1 слово. 1 слог - Вопрос творительного падежа к именам неодушевлённым, 2 слог – название цветка, 4 буквы: В </w:t>
      </w:r>
      <w:hyperlink r:id="rId11" w:tooltip="Китай" w:history="1">
        <w:r w:rsidRPr="00610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Китае</w:t>
        </w:r>
      </w:hyperlink>
      <w:r w:rsidRPr="00610CF0">
        <w:rPr>
          <w:rFonts w:ascii="Times New Roman" w:hAnsi="Times New Roman" w:cs="Times New Roman"/>
          <w:sz w:val="28"/>
          <w:szCs w:val="28"/>
        </w:rPr>
        <w:t xml:space="preserve"> растение считается национальным цветком, и ему приписываются магические свойства, защищающие от злых духов. Даже изображение великолепного цветка действует на них угнетающе. Поэтому одним из наиболее распространённых сюжетов росписи китайской посуды издавна стало изображение этого цветка.</w:t>
      </w:r>
      <w:r w:rsidRPr="00610C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10C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43CC3" wp14:editId="7D9BD41D">
            <wp:extent cx="644685" cy="965594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492" cy="96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 xml:space="preserve">2 слово. Предлагается шифр. 1 2  3 4 5 6 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sz w:val="28"/>
          <w:szCs w:val="28"/>
        </w:rPr>
        <w:t>8 9 10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0CF0">
        <w:rPr>
          <w:rFonts w:ascii="Times New Roman" w:hAnsi="Times New Roman" w:cs="Times New Roman"/>
          <w:sz w:val="28"/>
          <w:szCs w:val="28"/>
        </w:rPr>
        <w:t xml:space="preserve"> 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sz w:val="28"/>
          <w:szCs w:val="28"/>
        </w:rPr>
        <w:t xml:space="preserve">о г </w:t>
      </w:r>
      <w:proofErr w:type="gramStart"/>
      <w:r w:rsidRPr="00610C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0CF0"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sz w:val="28"/>
          <w:szCs w:val="28"/>
        </w:rPr>
        <w:t xml:space="preserve">с  у ф ц 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>1-9; 2- 2,3-4,4-8,5-5,6-2,7-7,8-6.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CF0">
        <w:rPr>
          <w:rFonts w:ascii="Times New Roman" w:hAnsi="Times New Roman" w:cs="Times New Roman"/>
          <w:b/>
          <w:i/>
          <w:sz w:val="28"/>
          <w:szCs w:val="28"/>
        </w:rPr>
        <w:t>Внимательно рассмотрите шифр, расшифруйте новое словарное слово и расскажите, как вы его определили.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 xml:space="preserve">( чемпион, фигурист). </w:t>
      </w:r>
      <w:r w:rsidRPr="00610CF0">
        <w:rPr>
          <w:rFonts w:ascii="Times New Roman" w:hAnsi="Times New Roman" w:cs="Times New Roman"/>
          <w:b/>
          <w:i/>
          <w:sz w:val="28"/>
          <w:szCs w:val="28"/>
        </w:rPr>
        <w:t>Произведите лексический разбор слов,  фонетическую транскрипцию слова «чемпион», морфемный разбор слова «фигурист».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CF0">
        <w:rPr>
          <w:rFonts w:ascii="Times New Roman" w:hAnsi="Times New Roman" w:cs="Times New Roman"/>
          <w:b/>
          <w:i/>
          <w:sz w:val="28"/>
          <w:szCs w:val="28"/>
        </w:rPr>
        <w:t>Составьте предложение с однородными членами, используя эти слова.</w:t>
      </w:r>
      <w:r w:rsidRPr="00610CF0">
        <w:rPr>
          <w:rFonts w:ascii="Times New Roman" w:hAnsi="Times New Roman" w:cs="Times New Roman"/>
          <w:sz w:val="28"/>
          <w:szCs w:val="28"/>
        </w:rPr>
        <w:t xml:space="preserve"> (Например, В январе 2010 года </w:t>
      </w:r>
      <w:r>
        <w:rPr>
          <w:rFonts w:ascii="Times New Roman" w:hAnsi="Times New Roman" w:cs="Times New Roman"/>
          <w:sz w:val="28"/>
          <w:szCs w:val="28"/>
        </w:rPr>
        <w:t xml:space="preserve">фигурист </w:t>
      </w:r>
      <w:r w:rsidRPr="00610CF0">
        <w:rPr>
          <w:rFonts w:ascii="Times New Roman" w:hAnsi="Times New Roman" w:cs="Times New Roman"/>
          <w:sz w:val="28"/>
          <w:szCs w:val="28"/>
        </w:rPr>
        <w:t xml:space="preserve">Евгений Плющенко выиграл чемпионат Европы  в Таллине и установил новый мировой рекорд). – </w:t>
      </w:r>
      <w:r w:rsidRPr="00610CF0">
        <w:rPr>
          <w:rFonts w:ascii="Times New Roman" w:hAnsi="Times New Roman" w:cs="Times New Roman"/>
          <w:b/>
          <w:sz w:val="28"/>
          <w:szCs w:val="28"/>
        </w:rPr>
        <w:t>Какие качества необходимы спортсмену, чтобы добить высоких результатов? Поясните.</w:t>
      </w:r>
      <w:r w:rsidRPr="00610CF0"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b/>
          <w:i/>
          <w:sz w:val="28"/>
          <w:szCs w:val="28"/>
        </w:rPr>
        <w:t>Запись предложения, схема. Учитель меняет предложение, преобразовав  один из глаголов деепричастием</w:t>
      </w:r>
      <w:proofErr w:type="gramStart"/>
      <w:r w:rsidRPr="00610C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10C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10CF0">
        <w:rPr>
          <w:rFonts w:ascii="Times New Roman" w:hAnsi="Times New Roman" w:cs="Times New Roman"/>
          <w:sz w:val="28"/>
          <w:szCs w:val="28"/>
        </w:rPr>
        <w:t xml:space="preserve"> Например, В январе 2010 года </w:t>
      </w:r>
      <w:r>
        <w:rPr>
          <w:rFonts w:ascii="Times New Roman" w:hAnsi="Times New Roman" w:cs="Times New Roman"/>
          <w:sz w:val="28"/>
          <w:szCs w:val="28"/>
        </w:rPr>
        <w:t xml:space="preserve">фигурист </w:t>
      </w:r>
      <w:r w:rsidRPr="00610CF0">
        <w:rPr>
          <w:rFonts w:ascii="Times New Roman" w:hAnsi="Times New Roman" w:cs="Times New Roman"/>
          <w:sz w:val="28"/>
          <w:szCs w:val="28"/>
        </w:rPr>
        <w:t xml:space="preserve">Евгений Плющенко выиграл чемпионат Европы  в Таллине , установив новый мировой рекорд). </w:t>
      </w:r>
      <w:r w:rsidRPr="00610CF0">
        <w:rPr>
          <w:rFonts w:ascii="Times New Roman" w:hAnsi="Times New Roman" w:cs="Times New Roman"/>
          <w:b/>
          <w:i/>
          <w:sz w:val="28"/>
          <w:szCs w:val="28"/>
        </w:rPr>
        <w:t>Что изменилось? Какое слово требует нашего пристального внимания на уроке?</w:t>
      </w:r>
      <w:r w:rsidRPr="00610CF0">
        <w:rPr>
          <w:rFonts w:ascii="Times New Roman" w:hAnsi="Times New Roman" w:cs="Times New Roman"/>
          <w:sz w:val="28"/>
          <w:szCs w:val="28"/>
        </w:rPr>
        <w:t xml:space="preserve"> «Установив». </w:t>
      </w:r>
      <w:r w:rsidRPr="00610CF0">
        <w:rPr>
          <w:rFonts w:ascii="Times New Roman" w:hAnsi="Times New Roman" w:cs="Times New Roman"/>
          <w:b/>
          <w:i/>
          <w:sz w:val="28"/>
          <w:szCs w:val="28"/>
        </w:rPr>
        <w:t>Вспомните, зачем я принесла грейпфрут. Эта часть речи содержит в себе признаки других частей речи. Каких? Варианты ваши с доказательством.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>(Например, глагола – заменили глагол, образовано от глагола, можно определить вид, обозначает действие; отвечает на вопрос как?</w:t>
      </w:r>
      <w:proofErr w:type="gramStart"/>
      <w:r w:rsidRPr="00610C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0CF0">
        <w:rPr>
          <w:rFonts w:ascii="Times New Roman" w:hAnsi="Times New Roman" w:cs="Times New Roman"/>
          <w:sz w:val="28"/>
          <w:szCs w:val="28"/>
        </w:rPr>
        <w:t xml:space="preserve"> главное слово - глагол, при морфемном разборе нет окончания, не изменяется, является обстоятельством  – похоже на наречие, у этого слова есть зависимые слова, значит, есть оборот). Верно, ребята. Эта часть речи называется деепричастием.</w:t>
      </w:r>
    </w:p>
    <w:p w:rsidR="00A21D50" w:rsidRPr="009E182A" w:rsidRDefault="00A21D50" w:rsidP="00A21D5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82A">
        <w:rPr>
          <w:rFonts w:ascii="Times New Roman" w:hAnsi="Times New Roman" w:cs="Times New Roman"/>
          <w:b/>
          <w:sz w:val="28"/>
          <w:szCs w:val="28"/>
          <w:u w:val="single"/>
        </w:rPr>
        <w:t>Сформулируйте цель нашего урока.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CF0">
        <w:rPr>
          <w:rFonts w:ascii="Times New Roman" w:hAnsi="Times New Roman" w:cs="Times New Roman"/>
          <w:b/>
          <w:i/>
          <w:sz w:val="28"/>
          <w:szCs w:val="28"/>
        </w:rPr>
        <w:t>Цель: - познакомиться …с особенностями деепричастия как части речи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C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10CF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- учиться …отличать деепричастие от других частей речи</w:t>
      </w:r>
    </w:p>
    <w:p w:rsidR="00A21D50" w:rsidRPr="009E182A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82A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9E182A">
        <w:rPr>
          <w:rFonts w:ascii="Times New Roman" w:hAnsi="Times New Roman" w:cs="Times New Roman"/>
          <w:b/>
          <w:i/>
          <w:sz w:val="28"/>
          <w:szCs w:val="28"/>
          <w:u w:val="single"/>
        </w:rPr>
        <w:t>. Изучение нового материала.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b/>
          <w:i/>
          <w:sz w:val="28"/>
          <w:szCs w:val="28"/>
        </w:rPr>
        <w:t>А в чём всё-таки разница между первым и вторым предложением по смыслу?</w:t>
      </w:r>
      <w:r w:rsidRPr="00610CF0"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b/>
          <w:i/>
          <w:sz w:val="28"/>
          <w:szCs w:val="28"/>
        </w:rPr>
        <w:t>Почему деепричастие так называется? (</w:t>
      </w:r>
      <w:r w:rsidRPr="00610CF0">
        <w:rPr>
          <w:rFonts w:ascii="Times New Roman" w:hAnsi="Times New Roman" w:cs="Times New Roman"/>
          <w:sz w:val="28"/>
          <w:szCs w:val="28"/>
        </w:rPr>
        <w:t xml:space="preserve">разные варианты ответов). </w:t>
      </w:r>
      <w:r w:rsidRPr="009E182A">
        <w:rPr>
          <w:rFonts w:ascii="Times New Roman" w:hAnsi="Times New Roman" w:cs="Times New Roman"/>
          <w:sz w:val="28"/>
          <w:szCs w:val="28"/>
          <w:u w:val="single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sz w:val="28"/>
          <w:szCs w:val="28"/>
        </w:rPr>
        <w:t xml:space="preserve">А вот мнение лингвистов. Раздаточный материал. </w:t>
      </w:r>
      <w:proofErr w:type="gramStart"/>
      <w:r w:rsidRPr="00610CF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10CF0">
        <w:rPr>
          <w:rFonts w:ascii="Times New Roman" w:hAnsi="Times New Roman" w:cs="Times New Roman"/>
          <w:sz w:val="28"/>
          <w:szCs w:val="28"/>
        </w:rPr>
        <w:t>А.Н.Гвоздев</w:t>
      </w:r>
      <w:proofErr w:type="spellEnd"/>
      <w:r w:rsidRPr="00610CF0">
        <w:rPr>
          <w:rFonts w:ascii="Times New Roman" w:hAnsi="Times New Roman" w:cs="Times New Roman"/>
          <w:sz w:val="28"/>
          <w:szCs w:val="28"/>
        </w:rPr>
        <w:t xml:space="preserve"> «Очерки по стилистике русского языка»:</w:t>
      </w:r>
      <w:proofErr w:type="gramEnd"/>
      <w:r w:rsidRPr="00610CF0">
        <w:rPr>
          <w:rFonts w:ascii="Times New Roman" w:hAnsi="Times New Roman" w:cs="Times New Roman"/>
          <w:sz w:val="28"/>
          <w:szCs w:val="28"/>
        </w:rPr>
        <w:t xml:space="preserve"> «Деепричастие, обозначая добавочное действие, характеризующее другое действие, в первую очередь используется для того, чтобы одно из действий отодвинуть на второй план по сравнению с другим. В этом отношении глагол с относящимся к нему деепричастием противополагается двум глаголам. Так: </w:t>
      </w:r>
      <w:r w:rsidRPr="00610CF0">
        <w:rPr>
          <w:rFonts w:ascii="Times New Roman" w:hAnsi="Times New Roman" w:cs="Times New Roman"/>
          <w:b/>
          <w:bCs/>
          <w:i/>
          <w:iCs/>
          <w:color w:val="00AA00"/>
          <w:sz w:val="28"/>
          <w:szCs w:val="28"/>
        </w:rPr>
        <w:t>Стоял у окна, читая письмо</w:t>
      </w:r>
      <w:r w:rsidRPr="00610CF0">
        <w:rPr>
          <w:rFonts w:ascii="Times New Roman" w:hAnsi="Times New Roman" w:cs="Times New Roman"/>
          <w:sz w:val="28"/>
          <w:szCs w:val="28"/>
        </w:rPr>
        <w:t xml:space="preserve"> указывает, что основным является </w:t>
      </w:r>
      <w:r w:rsidRPr="00610CF0">
        <w:rPr>
          <w:rFonts w:ascii="Times New Roman" w:hAnsi="Times New Roman" w:cs="Times New Roman"/>
          <w:b/>
          <w:bCs/>
          <w:i/>
          <w:iCs/>
          <w:color w:val="00AA00"/>
          <w:sz w:val="28"/>
          <w:szCs w:val="28"/>
        </w:rPr>
        <w:t>стоял</w:t>
      </w:r>
      <w:r w:rsidRPr="00610CF0">
        <w:rPr>
          <w:rFonts w:ascii="Times New Roman" w:hAnsi="Times New Roman" w:cs="Times New Roman"/>
          <w:sz w:val="28"/>
          <w:szCs w:val="28"/>
        </w:rPr>
        <w:t>, а </w:t>
      </w:r>
      <w:r w:rsidRPr="00610CF0">
        <w:rPr>
          <w:rFonts w:ascii="Times New Roman" w:hAnsi="Times New Roman" w:cs="Times New Roman"/>
          <w:b/>
          <w:bCs/>
          <w:i/>
          <w:iCs/>
          <w:color w:val="00AA00"/>
          <w:sz w:val="28"/>
          <w:szCs w:val="28"/>
        </w:rPr>
        <w:t>читая</w:t>
      </w:r>
      <w:r w:rsidRPr="00610CF0">
        <w:rPr>
          <w:rFonts w:ascii="Times New Roman" w:hAnsi="Times New Roman" w:cs="Times New Roman"/>
          <w:sz w:val="28"/>
          <w:szCs w:val="28"/>
        </w:rPr>
        <w:t xml:space="preserve"> детализирует это состояние указанием на сопровождающее его занятие, тогда как</w:t>
      </w:r>
      <w:proofErr w:type="gramStart"/>
      <w:r w:rsidRPr="00610CF0"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b/>
          <w:bCs/>
          <w:i/>
          <w:iCs/>
          <w:color w:val="00AA00"/>
          <w:sz w:val="28"/>
          <w:szCs w:val="28"/>
        </w:rPr>
        <w:t>С</w:t>
      </w:r>
      <w:proofErr w:type="gramEnd"/>
      <w:r w:rsidRPr="00610CF0">
        <w:rPr>
          <w:rFonts w:ascii="Times New Roman" w:hAnsi="Times New Roman" w:cs="Times New Roman"/>
          <w:b/>
          <w:bCs/>
          <w:i/>
          <w:iCs/>
          <w:color w:val="00AA00"/>
          <w:sz w:val="28"/>
          <w:szCs w:val="28"/>
        </w:rPr>
        <w:t>тоял у окна и читал письмо</w:t>
      </w:r>
      <w:r w:rsidRPr="00610CF0">
        <w:rPr>
          <w:rFonts w:ascii="Times New Roman" w:hAnsi="Times New Roman" w:cs="Times New Roman"/>
          <w:sz w:val="28"/>
          <w:szCs w:val="28"/>
        </w:rPr>
        <w:t xml:space="preserve"> представляет оба глагола равноправными и независимыми. Употребление деепричастия дает возможность установить ещё одно отношение между этими глаголами: </w:t>
      </w:r>
      <w:r w:rsidRPr="00610CF0">
        <w:rPr>
          <w:rFonts w:ascii="Times New Roman" w:hAnsi="Times New Roman" w:cs="Times New Roman"/>
          <w:b/>
          <w:bCs/>
          <w:i/>
          <w:iCs/>
          <w:color w:val="00AA00"/>
          <w:sz w:val="28"/>
          <w:szCs w:val="28"/>
        </w:rPr>
        <w:t>Стоя у окна, читал письмо</w:t>
      </w:r>
      <w:r w:rsidRPr="00610CF0">
        <w:rPr>
          <w:rFonts w:ascii="Times New Roman" w:hAnsi="Times New Roman" w:cs="Times New Roman"/>
          <w:sz w:val="28"/>
          <w:szCs w:val="28"/>
        </w:rPr>
        <w:t xml:space="preserve">, где на первом плане </w:t>
      </w:r>
      <w:proofErr w:type="gramStart"/>
      <w:r w:rsidRPr="00610CF0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610CF0"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b/>
          <w:bCs/>
          <w:i/>
          <w:iCs/>
          <w:color w:val="00AA00"/>
          <w:sz w:val="28"/>
          <w:szCs w:val="28"/>
        </w:rPr>
        <w:t>читал</w:t>
      </w:r>
      <w:r w:rsidRPr="00610CF0">
        <w:rPr>
          <w:rFonts w:ascii="Times New Roman" w:hAnsi="Times New Roman" w:cs="Times New Roman"/>
          <w:sz w:val="28"/>
          <w:szCs w:val="28"/>
        </w:rPr>
        <w:t xml:space="preserve">, а добавлением, указывающим на то, в каком положении проходило чтение, – </w:t>
      </w:r>
      <w:r w:rsidRPr="00610CF0">
        <w:rPr>
          <w:rFonts w:ascii="Times New Roman" w:hAnsi="Times New Roman" w:cs="Times New Roman"/>
          <w:b/>
          <w:bCs/>
          <w:i/>
          <w:iCs/>
          <w:color w:val="00AA00"/>
          <w:sz w:val="28"/>
          <w:szCs w:val="28"/>
        </w:rPr>
        <w:t>стоя</w:t>
      </w:r>
      <w:r w:rsidRPr="00610C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0CF0">
        <w:rPr>
          <w:rFonts w:ascii="Times New Roman" w:hAnsi="Times New Roman" w:cs="Times New Roman"/>
          <w:sz w:val="28"/>
          <w:szCs w:val="28"/>
        </w:rPr>
        <w:t xml:space="preserve">Такая возможность давать сочетание равноправных глаголов, с одной стороны, и устанавливать между ними перспективу, выделяя главное и второстепенное, с другой – служит удобным средством </w:t>
      </w:r>
      <w:r w:rsidRPr="00610CF0">
        <w:rPr>
          <w:rFonts w:ascii="Times New Roman" w:hAnsi="Times New Roman" w:cs="Times New Roman"/>
          <w:sz w:val="28"/>
          <w:szCs w:val="28"/>
        </w:rPr>
        <w:lastRenderedPageBreak/>
        <w:t xml:space="preserve">для выражения разнообразных взаимоотношений между несколькими действиями и состояниями.) </w:t>
      </w:r>
      <w:proofErr w:type="gramEnd"/>
    </w:p>
    <w:p w:rsidR="00A21D50" w:rsidRPr="00610CF0" w:rsidRDefault="00A21D50" w:rsidP="00A2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>Из истории: до 17 века деепричастий не было, а была краткая форма действительного причастия настоящего времени. Теперь такой формы нет. Мы недавно выяснили, что краткая форма образуется только от страдательных причастий (посеянное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sz w:val="28"/>
          <w:szCs w:val="28"/>
        </w:rPr>
        <w:t xml:space="preserve">- поле посеяно, выполненная работа-работа выполнена) Вот её место и заняли деепричастия. Термин деепричастие возник в 18 веке, состоит из 2 частей: </w:t>
      </w:r>
      <w:proofErr w:type="spellStart"/>
      <w:r w:rsidRPr="00610CF0">
        <w:rPr>
          <w:rFonts w:ascii="Times New Roman" w:hAnsi="Times New Roman" w:cs="Times New Roman"/>
          <w:sz w:val="28"/>
          <w:szCs w:val="28"/>
        </w:rPr>
        <w:t>дее</w:t>
      </w:r>
      <w:proofErr w:type="spellEnd"/>
      <w:r w:rsidRPr="00610CF0">
        <w:rPr>
          <w:rFonts w:ascii="Times New Roman" w:hAnsi="Times New Roman" w:cs="Times New Roman"/>
          <w:sz w:val="28"/>
          <w:szCs w:val="28"/>
        </w:rPr>
        <w:t xml:space="preserve"> + причастие. Объяснить его можно как </w:t>
      </w:r>
      <w:r w:rsidRPr="00610CF0">
        <w:rPr>
          <w:rFonts w:ascii="Times New Roman" w:hAnsi="Times New Roman" w:cs="Times New Roman"/>
          <w:sz w:val="28"/>
          <w:szCs w:val="28"/>
          <w:u w:val="single"/>
        </w:rPr>
        <w:t>причастность к действию</w:t>
      </w:r>
      <w:r w:rsidRPr="00610CF0">
        <w:rPr>
          <w:rFonts w:ascii="Times New Roman" w:hAnsi="Times New Roman" w:cs="Times New Roman"/>
          <w:sz w:val="28"/>
          <w:szCs w:val="28"/>
        </w:rPr>
        <w:t xml:space="preserve">. Первую часть слова можно обнаружить в таких словах, как деятель, дееспособный. Эта форма обозначает в предложении добавочное действие глагола, а по грамматическим признакам похожа на наречие, так как не изменяется (по </w:t>
      </w:r>
      <w:proofErr w:type="spellStart"/>
      <w:r w:rsidRPr="00610CF0">
        <w:rPr>
          <w:rFonts w:ascii="Times New Roman" w:hAnsi="Times New Roman" w:cs="Times New Roman"/>
          <w:sz w:val="28"/>
          <w:szCs w:val="28"/>
        </w:rPr>
        <w:t>В.И.Иванову</w:t>
      </w:r>
      <w:proofErr w:type="spellEnd"/>
      <w:r w:rsidRPr="00610CF0">
        <w:rPr>
          <w:rFonts w:ascii="Times New Roman" w:hAnsi="Times New Roman" w:cs="Times New Roman"/>
          <w:sz w:val="28"/>
          <w:szCs w:val="28"/>
        </w:rPr>
        <w:t>).</w:t>
      </w:r>
    </w:p>
    <w:p w:rsidR="00A21D50" w:rsidRPr="00610CF0" w:rsidRDefault="00A21D50" w:rsidP="00A2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 xml:space="preserve">Неологизм </w:t>
      </w:r>
      <w:proofErr w:type="spellStart"/>
      <w:r w:rsidRPr="00610CF0">
        <w:rPr>
          <w:rFonts w:ascii="Times New Roman" w:hAnsi="Times New Roman" w:cs="Times New Roman"/>
          <w:sz w:val="28"/>
          <w:szCs w:val="28"/>
        </w:rPr>
        <w:t>М.Смотрицкого</w:t>
      </w:r>
      <w:proofErr w:type="spellEnd"/>
      <w:r w:rsidRPr="00610CF0">
        <w:rPr>
          <w:rFonts w:ascii="Times New Roman" w:hAnsi="Times New Roman" w:cs="Times New Roman"/>
          <w:sz w:val="28"/>
          <w:szCs w:val="28"/>
        </w:rPr>
        <w:t xml:space="preserve">. Образовано сложением частицы </w:t>
      </w:r>
      <w:proofErr w:type="spellStart"/>
      <w:r w:rsidRPr="00610CF0">
        <w:rPr>
          <w:rFonts w:ascii="Times New Roman" w:hAnsi="Times New Roman" w:cs="Times New Roman"/>
          <w:sz w:val="28"/>
          <w:szCs w:val="28"/>
        </w:rPr>
        <w:t>дее</w:t>
      </w:r>
      <w:proofErr w:type="spellEnd"/>
      <w:r w:rsidRPr="00610CF0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610CF0">
        <w:rPr>
          <w:rFonts w:ascii="Times New Roman" w:hAnsi="Times New Roman" w:cs="Times New Roman"/>
          <w:sz w:val="28"/>
          <w:szCs w:val="28"/>
        </w:rPr>
        <w:t>деять</w:t>
      </w:r>
      <w:proofErr w:type="spellEnd"/>
      <w:r w:rsidRPr="00610CF0">
        <w:rPr>
          <w:rFonts w:ascii="Times New Roman" w:hAnsi="Times New Roman" w:cs="Times New Roman"/>
          <w:sz w:val="28"/>
          <w:szCs w:val="28"/>
        </w:rPr>
        <w:t xml:space="preserve"> – «делать») и сущ. причастие</w:t>
      </w:r>
      <w:proofErr w:type="gramStart"/>
      <w:r w:rsidRPr="00610CF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10CF0">
        <w:rPr>
          <w:rFonts w:ascii="Times New Roman" w:hAnsi="Times New Roman" w:cs="Times New Roman"/>
          <w:sz w:val="28"/>
          <w:szCs w:val="28"/>
        </w:rPr>
        <w:t xml:space="preserve">м. де, деятель, причастие (по </w:t>
      </w:r>
      <w:proofErr w:type="spellStart"/>
      <w:r w:rsidRPr="00610CF0">
        <w:rPr>
          <w:rFonts w:ascii="Times New Roman" w:hAnsi="Times New Roman" w:cs="Times New Roman"/>
          <w:sz w:val="28"/>
          <w:szCs w:val="28"/>
        </w:rPr>
        <w:t>Н.Шанскому</w:t>
      </w:r>
      <w:proofErr w:type="spellEnd"/>
      <w:r w:rsidRPr="00610CF0">
        <w:rPr>
          <w:rFonts w:ascii="Times New Roman" w:hAnsi="Times New Roman" w:cs="Times New Roman"/>
          <w:sz w:val="28"/>
          <w:szCs w:val="28"/>
        </w:rPr>
        <w:t>)</w:t>
      </w:r>
    </w:p>
    <w:p w:rsidR="00A21D50" w:rsidRDefault="00A21D50" w:rsidP="00A2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82A">
        <w:rPr>
          <w:rFonts w:ascii="Times New Roman" w:hAnsi="Times New Roman" w:cs="Times New Roman"/>
          <w:b/>
          <w:i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10CF0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proofErr w:type="spellEnd"/>
      <w:r w:rsidRPr="00610C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учебника теории</w:t>
      </w:r>
      <w:r w:rsidRPr="00610CF0">
        <w:rPr>
          <w:rFonts w:ascii="Times New Roman" w:hAnsi="Times New Roman" w:cs="Times New Roman"/>
          <w:b/>
          <w:i/>
          <w:sz w:val="28"/>
          <w:szCs w:val="28"/>
        </w:rPr>
        <w:t xml:space="preserve"> 141-144 </w:t>
      </w:r>
      <w:proofErr w:type="gramStart"/>
      <w:r w:rsidRPr="00610CF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610CF0">
        <w:rPr>
          <w:rFonts w:ascii="Times New Roman" w:hAnsi="Times New Roman" w:cs="Times New Roman"/>
          <w:b/>
          <w:i/>
          <w:sz w:val="28"/>
          <w:szCs w:val="28"/>
        </w:rPr>
        <w:t>про себя). Что нового узнали ещё?</w:t>
      </w:r>
      <w:r w:rsidRPr="00610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C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0CF0">
        <w:rPr>
          <w:rFonts w:ascii="Times New Roman" w:hAnsi="Times New Roman" w:cs="Times New Roman"/>
          <w:sz w:val="28"/>
          <w:szCs w:val="28"/>
        </w:rPr>
        <w:t xml:space="preserve">5 суффиксов в зависимости от вида, могут быть </w:t>
      </w:r>
      <w:proofErr w:type="spellStart"/>
      <w:r w:rsidRPr="00610CF0">
        <w:rPr>
          <w:rFonts w:ascii="Times New Roman" w:hAnsi="Times New Roman" w:cs="Times New Roman"/>
          <w:sz w:val="28"/>
          <w:szCs w:val="28"/>
        </w:rPr>
        <w:t>возвр</w:t>
      </w:r>
      <w:proofErr w:type="spellEnd"/>
      <w:r w:rsidRPr="00610CF0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10CF0">
        <w:rPr>
          <w:rFonts w:ascii="Times New Roman" w:hAnsi="Times New Roman" w:cs="Times New Roman"/>
          <w:sz w:val="28"/>
          <w:szCs w:val="28"/>
        </w:rPr>
        <w:t>невозвр</w:t>
      </w:r>
      <w:proofErr w:type="spellEnd"/>
      <w:r w:rsidRPr="00610CF0">
        <w:rPr>
          <w:rFonts w:ascii="Times New Roman" w:hAnsi="Times New Roman" w:cs="Times New Roman"/>
          <w:sz w:val="28"/>
          <w:szCs w:val="28"/>
        </w:rPr>
        <w:t xml:space="preserve">., отвечают на вопросы Что делая? Что сделав? </w:t>
      </w:r>
      <w:proofErr w:type="gramStart"/>
      <w:r w:rsidRPr="00610CF0">
        <w:rPr>
          <w:rFonts w:ascii="Times New Roman" w:hAnsi="Times New Roman" w:cs="Times New Roman"/>
          <w:sz w:val="28"/>
          <w:szCs w:val="28"/>
        </w:rPr>
        <w:t xml:space="preserve">Не с деепричастиями пишется раздельно = как с глаголами, деепричастный оборот, в отличие от причастного, всегда обособляется). </w:t>
      </w:r>
      <w:proofErr w:type="gramEnd"/>
    </w:p>
    <w:p w:rsidR="00A21D50" w:rsidRPr="00610CF0" w:rsidRDefault="00A21D50" w:rsidP="00A2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81">
        <w:rPr>
          <w:rFonts w:ascii="Times New Roman" w:hAnsi="Times New Roman" w:cs="Times New Roman"/>
          <w:b/>
          <w:i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CF0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Составление ОК. Запись в тетрадь-справочник. </w:t>
      </w:r>
      <w:proofErr w:type="gramStart"/>
      <w:r w:rsidRPr="00610CF0">
        <w:rPr>
          <w:rFonts w:ascii="Times New Roman" w:hAnsi="Times New Roman" w:cs="Times New Roman"/>
          <w:b/>
          <w:i/>
          <w:sz w:val="28"/>
          <w:szCs w:val="28"/>
        </w:rPr>
        <w:t>ОК</w:t>
      </w:r>
      <w:proofErr w:type="gramEnd"/>
      <w:r w:rsidRPr="00610CF0">
        <w:rPr>
          <w:rFonts w:ascii="Times New Roman" w:hAnsi="Times New Roman" w:cs="Times New Roman"/>
          <w:b/>
          <w:i/>
          <w:sz w:val="28"/>
          <w:szCs w:val="28"/>
        </w:rPr>
        <w:t xml:space="preserve"> друг другу. Вопросы для зачёта.</w:t>
      </w:r>
      <w:r w:rsidRPr="00610CF0">
        <w:rPr>
          <w:rFonts w:ascii="Times New Roman" w:hAnsi="Times New Roman" w:cs="Times New Roman"/>
          <w:sz w:val="28"/>
          <w:szCs w:val="28"/>
        </w:rPr>
        <w:t xml:space="preserve"> (  Как найти деепричастие? – алгоритм).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2A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Физкультминутка.</w:t>
      </w:r>
      <w:r w:rsidRPr="00610CF0">
        <w:rPr>
          <w:rFonts w:ascii="Times New Roman" w:hAnsi="Times New Roman" w:cs="Times New Roman"/>
          <w:sz w:val="28"/>
          <w:szCs w:val="28"/>
        </w:rPr>
        <w:t xml:space="preserve"> Причастие – похлопать в ладоши, деепричастие – попрыгать, руки на поясе. Крича, кричавший, блестящий, блестя, пробежав, пробегая, пробежавший, крикнув.</w:t>
      </w:r>
    </w:p>
    <w:p w:rsidR="00A21D50" w:rsidRPr="009E182A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82A">
        <w:rPr>
          <w:rFonts w:ascii="Times New Roman" w:hAnsi="Times New Roman" w:cs="Times New Roman"/>
          <w:b/>
          <w:sz w:val="28"/>
          <w:szCs w:val="28"/>
          <w:u w:val="single"/>
        </w:rPr>
        <w:t>4.Закрепление материала.</w:t>
      </w:r>
    </w:p>
    <w:p w:rsidR="00A21D50" w:rsidRPr="00610CF0" w:rsidRDefault="00A21D50" w:rsidP="00A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1. Сформулируйте задания к этому упражнению</w:t>
      </w:r>
      <w:r w:rsidRPr="0061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1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данных глаголов образуй деепричастия с помощью известных тебе суффиксов</w:t>
      </w: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2  </w:t>
      </w:r>
      <w:proofErr w:type="gramStart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лишних</w:t>
      </w:r>
      <w:proofErr w:type="gramEnd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слова. Почему? (2  признака: образование деепричастий и тема спорта).  От всех ли глаголов образуются деепричастия? </w:t>
      </w:r>
    </w:p>
    <w:p w:rsidR="00A21D50" w:rsidRPr="00610CF0" w:rsidRDefault="00A21D50" w:rsidP="00A21D5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Волноваться -</w:t>
      </w:r>
    </w:p>
    <w:p w:rsidR="00A21D50" w:rsidRPr="00610CF0" w:rsidRDefault="00A21D50" w:rsidP="00A21D5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Бегать- </w:t>
      </w:r>
    </w:p>
    <w:p w:rsidR="00A21D50" w:rsidRPr="00610CF0" w:rsidRDefault="00A21D50" w:rsidP="00A21D5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Прыгнуть -</w:t>
      </w:r>
    </w:p>
    <w:p w:rsidR="00A21D50" w:rsidRPr="00610CF0" w:rsidRDefault="00A21D50" w:rsidP="00A21D5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Жечь -</w:t>
      </w:r>
    </w:p>
    <w:p w:rsidR="00A21D50" w:rsidRPr="00610CF0" w:rsidRDefault="00A21D50" w:rsidP="00A21D5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-</w:t>
      </w:r>
    </w:p>
    <w:p w:rsidR="00A21D50" w:rsidRPr="00610CF0" w:rsidRDefault="00A21D50" w:rsidP="00A21D5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Шить </w:t>
      </w:r>
    </w:p>
    <w:p w:rsidR="00A21D50" w:rsidRPr="00610CF0" w:rsidRDefault="00A21D50" w:rsidP="00A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2. Сформулируйте задание. </w:t>
      </w:r>
      <w:r w:rsidRPr="0061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Найдите среди перечисленных словосочетаний те, в которых есть деепричастия</w:t>
      </w: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Продуманное выступление, </w:t>
      </w:r>
      <w:proofErr w:type="gramStart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</w:t>
      </w:r>
      <w:proofErr w:type="gramEnd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любимый город, проблема не решена, проскочив мимо, медаль ценна, улыбнувшиеся девушки.</w:t>
      </w:r>
    </w:p>
    <w:p w:rsidR="00A21D50" w:rsidRPr="00610CF0" w:rsidRDefault="00A21D50" w:rsidP="00A21D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№3. Сформулируйте задание. </w:t>
      </w:r>
      <w:r w:rsidRPr="0061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чём ошибка? Исправьте. Один из примеров запишите. Расставьте знаки препинания, нарисуйте схему.</w:t>
      </w:r>
    </w:p>
    <w:p w:rsidR="00A21D50" w:rsidRPr="00610CF0" w:rsidRDefault="00A21D50" w:rsidP="00A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Подъезжая к станции, у меня слетела шляпа. </w:t>
      </w:r>
      <w:proofErr w:type="gramEnd"/>
    </w:p>
    <w:p w:rsidR="00A21D50" w:rsidRPr="00610CF0" w:rsidRDefault="00A21D50" w:rsidP="00A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Сидя у окна, в комнату влетел воробей. </w:t>
      </w:r>
    </w:p>
    <w:p w:rsidR="00A21D50" w:rsidRPr="00610CF0" w:rsidRDefault="00A21D50" w:rsidP="00A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</w:t>
      </w:r>
      <w:proofErr w:type="gramEnd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пошёл дождь.</w:t>
      </w:r>
    </w:p>
    <w:p w:rsidR="00A21D50" w:rsidRPr="00610CF0" w:rsidRDefault="00A21D50" w:rsidP="00A21D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10CF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! Основное и добавочное действие должно совершаться одним лицом!</w:t>
      </w:r>
    </w:p>
    <w:p w:rsidR="00A21D50" w:rsidRPr="00610CF0" w:rsidRDefault="00A21D50" w:rsidP="00A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4. Сформулируйте задание. </w:t>
      </w:r>
      <w:r w:rsidRPr="0061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Списать, вставляя пропущенные буквы и знаки препинания. Найти в предложении деепричастные обороты.</w:t>
      </w: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D50" w:rsidRPr="00610CF0" w:rsidRDefault="00A21D50" w:rsidP="00A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Множество обломков плавало вокруг </w:t>
      </w:r>
      <w:proofErr w:type="spellStart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по_вляясь</w:t>
      </w:r>
      <w:proofErr w:type="spellEnd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снова </w:t>
      </w:r>
      <w:proofErr w:type="spellStart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и_чезая</w:t>
      </w:r>
      <w:proofErr w:type="spellEnd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D50" w:rsidRPr="00610CF0" w:rsidRDefault="00A21D50" w:rsidP="00A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Изм_нив</w:t>
      </w:r>
      <w:proofErr w:type="spellEnd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корабль </w:t>
      </w:r>
      <w:proofErr w:type="spellStart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подош_л</w:t>
      </w:r>
      <w:proofErr w:type="spellEnd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гибнущ_му</w:t>
      </w:r>
      <w:proofErr w:type="spellEnd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великану. </w:t>
      </w:r>
    </w:p>
    <w:p w:rsidR="00A21D50" w:rsidRPr="00610CF0" w:rsidRDefault="00A21D50" w:rsidP="00A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мостик_ крепко вросши ногами в настил пола </w:t>
      </w:r>
      <w:proofErr w:type="spellStart"/>
      <w:proofErr w:type="gramStart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_ял</w:t>
      </w:r>
      <w:proofErr w:type="spellEnd"/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капитан. </w:t>
      </w:r>
    </w:p>
    <w:p w:rsidR="00A21D50" w:rsidRPr="00610CF0" w:rsidRDefault="00A21D50" w:rsidP="00A2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Итоги урока. Дом</w:t>
      </w:r>
      <w:proofErr w:type="gramStart"/>
      <w:r w:rsidRPr="0061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1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61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адание. 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частью речи мы познакомились сегодня на уроке? Объясните причину именно такого названия этой части речи. 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свою деятельность или работу класса на уроке, составив предложение, включающее деепричастие.</w:t>
      </w:r>
    </w:p>
    <w:p w:rsidR="00A21D50" w:rsidRPr="009E182A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Разберём домашнее задание. Сформулируйте устное задание. </w:t>
      </w:r>
      <w:r w:rsidRPr="0061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(знать </w:t>
      </w:r>
      <w:proofErr w:type="gramStart"/>
      <w:r w:rsidRPr="0061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</w:t>
      </w:r>
      <w:proofErr w:type="gramEnd"/>
      <w:r w:rsidRPr="00610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61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письменное? </w:t>
      </w:r>
      <w:r w:rsidRPr="009E182A">
        <w:rPr>
          <w:rFonts w:ascii="Times New Roman" w:hAnsi="Times New Roman" w:cs="Times New Roman"/>
          <w:i/>
          <w:sz w:val="28"/>
          <w:szCs w:val="28"/>
        </w:rPr>
        <w:t>Подберите из художественной литературы</w:t>
      </w:r>
      <w:r w:rsidRPr="00610CF0">
        <w:rPr>
          <w:rFonts w:ascii="Times New Roman" w:hAnsi="Times New Roman" w:cs="Times New Roman"/>
          <w:sz w:val="28"/>
          <w:szCs w:val="28"/>
        </w:rPr>
        <w:t xml:space="preserve"> (Можно из повести </w:t>
      </w:r>
      <w:proofErr w:type="spellStart"/>
      <w:r w:rsidRPr="00610CF0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Pr="00610CF0">
        <w:rPr>
          <w:rFonts w:ascii="Times New Roman" w:hAnsi="Times New Roman" w:cs="Times New Roman"/>
          <w:sz w:val="28"/>
          <w:szCs w:val="28"/>
        </w:rPr>
        <w:t xml:space="preserve"> «Тарас Бульба») </w:t>
      </w:r>
      <w:r w:rsidRPr="009E182A">
        <w:rPr>
          <w:rFonts w:ascii="Times New Roman" w:hAnsi="Times New Roman" w:cs="Times New Roman"/>
          <w:i/>
          <w:sz w:val="28"/>
          <w:szCs w:val="28"/>
        </w:rPr>
        <w:t>5- 7 примеров с деепричастиями. Обозначьте деепричастные обороты.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>Или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F0">
        <w:rPr>
          <w:rFonts w:ascii="Times New Roman" w:hAnsi="Times New Roman" w:cs="Times New Roman"/>
          <w:sz w:val="28"/>
          <w:szCs w:val="28"/>
        </w:rPr>
        <w:t>Упр.222 стр.83</w:t>
      </w: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50" w:rsidRDefault="00A21D50" w:rsidP="00A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50" w:rsidRPr="00F522AC" w:rsidRDefault="00A21D50" w:rsidP="00A21D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2AC"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A21D50" w:rsidRPr="00F522AC" w:rsidRDefault="00A21D50" w:rsidP="00A21D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bCs/>
          <w:sz w:val="24"/>
          <w:szCs w:val="24"/>
        </w:rPr>
        <w:t>Урок по теме «Фразеологизмы» в 5а классе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применением приёмов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субъективизации</w:t>
      </w:r>
      <w:proofErr w:type="spellEnd"/>
      <w:r w:rsidRPr="00F522A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21D50" w:rsidRPr="00F522AC" w:rsidRDefault="00A21D50" w:rsidP="00A21D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522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Приключения в стране </w:t>
      </w:r>
      <w:r w:rsidRPr="00F522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фразеологизмов.</w:t>
      </w:r>
    </w:p>
    <w:p w:rsidR="00A21D50" w:rsidRPr="00F522AC" w:rsidRDefault="00A21D50" w:rsidP="00A21D50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522A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Целевые установки на достижение результата: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F5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овладения основами знаний по фразеологии русского языка и лексическими нормами,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-обогащение фразеологического запаса учеников;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учебно-языковых фразеологических умений;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употреблять фразеологизмы в свойственном им значении; логично выстраивать и излагать мысли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</w:t>
      </w:r>
    </w:p>
    <w:p w:rsidR="00A21D50" w:rsidRPr="00F522AC" w:rsidRDefault="00A21D50" w:rsidP="00A21D5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фразеологических оборотов;</w:t>
      </w:r>
    </w:p>
    <w:p w:rsidR="00A21D50" w:rsidRPr="00F522AC" w:rsidRDefault="00A21D50" w:rsidP="00A21D5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фразеологизмы в тексте, определять их лексическое значение, употреблять фразеологизмы в своей речи;</w:t>
      </w:r>
    </w:p>
    <w:p w:rsidR="00A21D50" w:rsidRPr="00F522AC" w:rsidRDefault="00A21D50" w:rsidP="00A21D50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Личностные</w:t>
      </w:r>
      <w:proofErr w:type="gramEnd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: формировать устойчивый познавательный интерес к изучению русского языка, готовность к самообразованию.</w:t>
      </w:r>
    </w:p>
    <w:p w:rsidR="00A21D50" w:rsidRPr="00F522AC" w:rsidRDefault="00A21D50" w:rsidP="00A21D50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>Метапредметные</w:t>
      </w:r>
      <w:proofErr w:type="spellEnd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: целеполагание, планирование, осуществл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ение</w:t>
      </w:r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взаимн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ого</w:t>
      </w:r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контрол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я</w:t>
      </w:r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 формулиров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ание </w:t>
      </w:r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собственно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го</w:t>
      </w:r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мнени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я</w:t>
      </w:r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работа в группе — устанавливать рабочие отношения, эффективно сотрудничать </w:t>
      </w:r>
    </w:p>
    <w:p w:rsidR="00A21D50" w:rsidRPr="00F522AC" w:rsidRDefault="00A21D50" w:rsidP="00A21D50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Предметные: углубить и расширить знания и </w:t>
      </w:r>
      <w:proofErr w:type="gramStart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представления</w:t>
      </w:r>
      <w:proofErr w:type="gramEnd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обучающихся о фразеологизмах, учить правильно употреблять фразеологизмы в речи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</w:t>
      </w:r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 </w:t>
      </w:r>
    </w:p>
    <w:p w:rsidR="00A21D50" w:rsidRPr="00F522AC" w:rsidRDefault="00A21D50" w:rsidP="00A21D5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Формы работы учащихся: </w:t>
      </w:r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индивидуальная, парная, групповая.</w:t>
      </w:r>
    </w:p>
    <w:p w:rsidR="00A21D50" w:rsidRPr="00F522AC" w:rsidRDefault="00A21D50" w:rsidP="00A21D5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УМК: </w:t>
      </w:r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Русский язык. 5 класс: учебник для общеобразовательных учреждений: в 2 частях. / </w:t>
      </w:r>
      <w:proofErr w:type="spellStart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А.Д.Шмелёв</w:t>
      </w:r>
      <w:proofErr w:type="spellEnd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Э.А.Флоренская</w:t>
      </w:r>
      <w:proofErr w:type="spellEnd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Ф.Е.Габович</w:t>
      </w:r>
      <w:proofErr w:type="spellEnd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Е.Я.Шмелёва</w:t>
      </w:r>
      <w:proofErr w:type="spellEnd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;  под </w:t>
      </w:r>
      <w:proofErr w:type="spellStart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ред.А.Д.Шмелёва</w:t>
      </w:r>
      <w:proofErr w:type="spellEnd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. – </w:t>
      </w:r>
      <w:proofErr w:type="gramStart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М.: </w:t>
      </w:r>
      <w:proofErr w:type="spellStart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-Граф, 2012);</w:t>
      </w:r>
      <w:proofErr w:type="gramEnd"/>
    </w:p>
    <w:p w:rsidR="00A21D50" w:rsidRPr="00F522AC" w:rsidRDefault="00A21D50" w:rsidP="00A21D5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F522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: Урок формирования первоначальных предметных навыков, овладения предметными умениями</w:t>
      </w:r>
    </w:p>
    <w:p w:rsidR="00A21D50" w:rsidRPr="00043AC6" w:rsidRDefault="00A21D50" w:rsidP="00A21D50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3AC6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Мобилизующий этап + определение темы урока</w:t>
      </w:r>
    </w:p>
    <w:p w:rsidR="00A21D50" w:rsidRPr="00F522AC" w:rsidRDefault="00A21D50" w:rsidP="00A21D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Здравствуйте, ребята. Доброе утро. Скажите, а  вы любите приключения? Я тоже, только не очень 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>экстремальные</w:t>
      </w:r>
      <w:proofErr w:type="gramEnd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. Ну что ж.  Сегодня нас ждут необычные  сюрпризы-приключения. Только старайтесь  сегодня не </w:t>
      </w:r>
      <w:r w:rsidRPr="00F522AC">
        <w:rPr>
          <w:rFonts w:ascii="Times New Roman" w:eastAsia="Calibri" w:hAnsi="Times New Roman" w:cs="Times New Roman"/>
          <w:i/>
          <w:sz w:val="24"/>
          <w:szCs w:val="24"/>
        </w:rPr>
        <w:t>бить  баклуши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на уроке. </w:t>
      </w:r>
      <w:r w:rsidRPr="00F522AC">
        <w:rPr>
          <w:rFonts w:ascii="Times New Roman" w:eastAsia="Calibri" w:hAnsi="Times New Roman" w:cs="Times New Roman"/>
          <w:i/>
          <w:sz w:val="24"/>
          <w:szCs w:val="24"/>
        </w:rPr>
        <w:t>Не бросайте слова на ветер.  Будьте начеку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. И </w:t>
      </w:r>
      <w:r w:rsidRPr="00F522AC">
        <w:rPr>
          <w:rFonts w:ascii="Times New Roman" w:eastAsia="Calibri" w:hAnsi="Times New Roman" w:cs="Times New Roman"/>
          <w:i/>
          <w:sz w:val="24"/>
          <w:szCs w:val="24"/>
        </w:rPr>
        <w:t>не мытьём, так катаньем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 мы с вами со всеми трудностями  справимся,  и новый материал вам покажется </w:t>
      </w:r>
      <w:r w:rsidRPr="00F522AC">
        <w:rPr>
          <w:rFonts w:ascii="Times New Roman" w:eastAsia="Calibri" w:hAnsi="Times New Roman" w:cs="Times New Roman"/>
          <w:i/>
          <w:sz w:val="24"/>
          <w:szCs w:val="24"/>
        </w:rPr>
        <w:t>проще пареной репы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. Готовясь к уроку, нашла вот такое интервью. 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>Посмотрите (Отрывок из передачи «</w:t>
      </w:r>
      <w:proofErr w:type="spellStart"/>
      <w:r w:rsidRPr="00F522AC">
        <w:rPr>
          <w:rFonts w:ascii="Times New Roman" w:eastAsia="Calibri" w:hAnsi="Times New Roman" w:cs="Times New Roman"/>
          <w:sz w:val="24"/>
          <w:szCs w:val="24"/>
        </w:rPr>
        <w:t>ДетДума</w:t>
      </w:r>
      <w:proofErr w:type="spellEnd"/>
      <w:r w:rsidRPr="00F522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>Фразеологизмы»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522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Необычное вступление? Может, уже кто–то сейчас может сказать слово, которое пропущено в названии темы урока? В какую страну мы отправимся?  Предположите. Постарайтесь определить тему.</w:t>
      </w:r>
      <w:r w:rsidRPr="00F522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A21D50" w:rsidRPr="00F522AC" w:rsidRDefault="00A21D50" w:rsidP="00A21D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sz w:val="24"/>
          <w:szCs w:val="24"/>
          <w:u w:val="single"/>
        </w:rPr>
        <w:t>Если ребята не смогут ответить: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522A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Дайте определения: синонимы, антонимы, ЛЗ, фразеологизмы.</w:t>
      </w:r>
    </w:p>
    <w:p w:rsidR="00A21D50" w:rsidRPr="00F522AC" w:rsidRDefault="00A21D50" w:rsidP="00A21D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знаете ли вы </w:t>
      </w:r>
      <w:r w:rsidRPr="00F522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происхождение слова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«фразеология»? Предположения (работали над происхождением слов </w:t>
      </w:r>
      <w:r w:rsidRPr="00F522A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филология, лексикология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возможно, вспомнят «</w:t>
      </w:r>
      <w:proofErr w:type="spellStart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logos</w:t>
      </w:r>
      <w:proofErr w:type="spellEnd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– слово)//Работа с этимологическим словарём (от </w:t>
      </w:r>
      <w:proofErr w:type="spellStart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древнегреч</w:t>
      </w:r>
      <w:proofErr w:type="spellEnd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phrasis</w:t>
      </w:r>
      <w:proofErr w:type="spellEnd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выражение и </w:t>
      </w:r>
      <w:proofErr w:type="spellStart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logos</w:t>
      </w:r>
      <w:proofErr w:type="spellEnd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слово). Дословно «слово о выражении».</w:t>
      </w:r>
    </w:p>
    <w:p w:rsidR="00A21D50" w:rsidRPr="00043AC6" w:rsidRDefault="00A21D50" w:rsidP="00A21D50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3AC6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Формулирование цели урока, работа над планом урока.</w:t>
      </w:r>
    </w:p>
    <w:p w:rsidR="00A21D50" w:rsidRPr="00F522AC" w:rsidRDefault="00A21D50" w:rsidP="00A21D50">
      <w:pPr>
        <w:spacing w:after="0" w:line="240" w:lineRule="auto"/>
        <w:ind w:left="1080" w:hanging="1080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E6581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Цель:</w:t>
      </w:r>
    </w:p>
    <w:p w:rsidR="00A21D50" w:rsidRPr="00F522AC" w:rsidRDefault="00A21D50" w:rsidP="00A21D50">
      <w:pPr>
        <w:spacing w:after="0" w:line="240" w:lineRule="auto"/>
        <w:ind w:left="1080" w:hanging="108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Изучить</w:t>
      </w:r>
      <w:r w:rsidRPr="00F522A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что такое фразеологизмы, зачем они нужны, их происхождение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21D50" w:rsidRPr="00F522AC" w:rsidRDefault="00A21D50" w:rsidP="00A21D5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522AC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Уметь</w:t>
      </w:r>
      <w:r w:rsidRPr="00F522A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видеть в тексте, уметь правильно употреблять в речи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21D50" w:rsidRPr="00F522AC" w:rsidRDefault="00A21D50" w:rsidP="00A21D5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522A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(Запись на доске)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bCs/>
          <w:sz w:val="24"/>
          <w:szCs w:val="24"/>
        </w:rPr>
        <w:t>Работа над планом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. Но вход в город закрыт. Чтобы ворота открылись, нужно поработать над планом урока. </w:t>
      </w:r>
      <w:r w:rsidRPr="00947583">
        <w:rPr>
          <w:rFonts w:ascii="Times New Roman" w:eastAsia="Calibri" w:hAnsi="Times New Roman" w:cs="Times New Roman"/>
          <w:sz w:val="24"/>
          <w:szCs w:val="24"/>
        </w:rPr>
        <w:t>Найдите его.  Он зашифрован. Попробуйте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разгадать. (План на доске заранее распечатан)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1D50" w:rsidRPr="00947583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bCs/>
          <w:sz w:val="24"/>
          <w:szCs w:val="24"/>
        </w:rPr>
        <w:t>Закидывать удочку (</w:t>
      </w:r>
      <w:r w:rsidRPr="0094758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Попытаться что-то выяснить</w:t>
      </w:r>
      <w:r w:rsidRPr="00947583">
        <w:rPr>
          <w:rFonts w:ascii="Times New Roman" w:eastAsia="Calibri" w:hAnsi="Times New Roman" w:cs="Times New Roman"/>
          <w:bCs/>
          <w:sz w:val="24"/>
          <w:szCs w:val="24"/>
        </w:rPr>
        <w:t xml:space="preserve">)+ уже сделали, убрать </w:t>
      </w:r>
    </w:p>
    <w:p w:rsidR="00A21D50" w:rsidRPr="00947583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bCs/>
          <w:sz w:val="24"/>
          <w:szCs w:val="24"/>
        </w:rPr>
        <w:t>Заварить кашу (</w:t>
      </w:r>
      <w:r w:rsidRPr="0094758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Начать непростое дело</w:t>
      </w:r>
      <w:r w:rsidRPr="00947583">
        <w:rPr>
          <w:rFonts w:ascii="Times New Roman" w:eastAsia="Calibri" w:hAnsi="Times New Roman" w:cs="Times New Roman"/>
          <w:bCs/>
          <w:sz w:val="24"/>
          <w:szCs w:val="24"/>
        </w:rPr>
        <w:t>)+ уже сделали, убрать</w:t>
      </w:r>
    </w:p>
    <w:p w:rsidR="00A21D50" w:rsidRPr="00947583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7583">
        <w:rPr>
          <w:rFonts w:ascii="Times New Roman" w:eastAsia="Calibri" w:hAnsi="Times New Roman" w:cs="Times New Roman"/>
          <w:bCs/>
          <w:sz w:val="24"/>
          <w:szCs w:val="24"/>
        </w:rPr>
        <w:t>Берёмся за дело (</w:t>
      </w:r>
      <w:r w:rsidRPr="0094758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Начинаем изучать</w:t>
      </w:r>
      <w:proofErr w:type="gramStart"/>
      <w:r w:rsidRPr="00947583">
        <w:rPr>
          <w:rFonts w:ascii="Times New Roman" w:eastAsia="Calibri" w:hAnsi="Times New Roman" w:cs="Times New Roman"/>
          <w:bCs/>
          <w:sz w:val="24"/>
          <w:szCs w:val="24"/>
        </w:rPr>
        <w:t xml:space="preserve"> )</w:t>
      </w:r>
      <w:proofErr w:type="gramEnd"/>
    </w:p>
    <w:p w:rsidR="00A21D50" w:rsidRPr="00947583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47583">
        <w:rPr>
          <w:rFonts w:ascii="Times New Roman" w:eastAsia="Calibri" w:hAnsi="Times New Roman" w:cs="Times New Roman"/>
          <w:bCs/>
          <w:sz w:val="24"/>
          <w:szCs w:val="24"/>
        </w:rPr>
        <w:t>Загадки Сфинкса (</w:t>
      </w:r>
      <w:r w:rsidRPr="00947583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Решаем</w:t>
      </w:r>
      <w:r w:rsidRPr="00947583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9475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947583">
        <w:rPr>
          <w:rFonts w:ascii="Times New Roman" w:eastAsia="Calibri" w:hAnsi="Times New Roman" w:cs="Times New Roman"/>
          <w:bCs/>
          <w:sz w:val="24"/>
          <w:szCs w:val="24"/>
          <w:u w:val="single"/>
        </w:rPr>
        <w:t>Усваиваем.)</w:t>
      </w:r>
      <w:proofErr w:type="gramEnd"/>
    </w:p>
    <w:p w:rsidR="00A21D50" w:rsidRPr="00947583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7583">
        <w:rPr>
          <w:rFonts w:ascii="Times New Roman" w:eastAsia="Calibri" w:hAnsi="Times New Roman" w:cs="Times New Roman"/>
          <w:bCs/>
          <w:sz w:val="24"/>
          <w:szCs w:val="24"/>
        </w:rPr>
        <w:t>Зарубить на носу</w:t>
      </w:r>
      <w:proofErr w:type="gramStart"/>
      <w:r w:rsidRPr="00947583">
        <w:rPr>
          <w:rFonts w:ascii="Times New Roman" w:eastAsia="Calibri" w:hAnsi="Times New Roman" w:cs="Times New Roman"/>
          <w:bCs/>
          <w:sz w:val="24"/>
          <w:szCs w:val="24"/>
        </w:rPr>
        <w:t>.(</w:t>
      </w:r>
      <w:proofErr w:type="gramEnd"/>
      <w:r w:rsidRPr="0094758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Закрепляем</w:t>
      </w:r>
      <w:r w:rsidRPr="00947583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A21D50" w:rsidRPr="00947583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7583">
        <w:rPr>
          <w:rFonts w:ascii="Times New Roman" w:eastAsia="Calibri" w:hAnsi="Times New Roman" w:cs="Times New Roman"/>
          <w:bCs/>
          <w:sz w:val="24"/>
          <w:szCs w:val="24"/>
        </w:rPr>
        <w:t>Дело в шляпе</w:t>
      </w:r>
      <w:proofErr w:type="gramStart"/>
      <w:r w:rsidRPr="00947583">
        <w:rPr>
          <w:rFonts w:ascii="Times New Roman" w:eastAsia="Calibri" w:hAnsi="Times New Roman" w:cs="Times New Roman"/>
          <w:bCs/>
          <w:sz w:val="24"/>
          <w:szCs w:val="24"/>
        </w:rPr>
        <w:t>.(</w:t>
      </w:r>
      <w:proofErr w:type="gramEnd"/>
      <w:r w:rsidRPr="0094758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Д/З</w:t>
      </w:r>
      <w:r w:rsidRPr="00947583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A21D50" w:rsidRPr="00947583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7583">
        <w:rPr>
          <w:rFonts w:ascii="Times New Roman" w:eastAsia="Calibri" w:hAnsi="Times New Roman" w:cs="Times New Roman"/>
          <w:bCs/>
          <w:sz w:val="24"/>
          <w:szCs w:val="24"/>
        </w:rPr>
        <w:t>Рог изобилия. (</w:t>
      </w:r>
      <w:r w:rsidRPr="00947583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Рефлексия, итоги урока</w:t>
      </w:r>
      <w:r w:rsidRPr="00947583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A21D50" w:rsidRPr="00F522AC" w:rsidRDefault="00A21D50" w:rsidP="00A21D50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*По ходу урока план убирать</w:t>
      </w:r>
    </w:p>
    <w:p w:rsidR="00A21D50" w:rsidRPr="00043AC6" w:rsidRDefault="00A21D50" w:rsidP="00A21D50">
      <w:pPr>
        <w:spacing w:after="0" w:line="240" w:lineRule="auto"/>
        <w:ind w:left="1080" w:hanging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43AC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3. Актуализация имеющихся знаний. Изучение нового материала.</w:t>
      </w:r>
    </w:p>
    <w:p w:rsidR="00A21D50" w:rsidRPr="00F522AC" w:rsidRDefault="00A21D50" w:rsidP="00A21D50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вас зависит,  быстро мы пройдём все испытания или медленно.</w:t>
      </w:r>
    </w:p>
    <w:p w:rsidR="00A21D50" w:rsidRPr="00947583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758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Берёмся за дело</w:t>
      </w:r>
      <w:r w:rsidRPr="00947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Наше приключение продолжается в лингвистической лаборатории. </w:t>
      </w:r>
      <w:r w:rsidRPr="009475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Лингвистическая лаборатория.</w:t>
      </w:r>
    </w:p>
    <w:p w:rsidR="00A21D50" w:rsidRPr="00F522AC" w:rsidRDefault="00A21D50" w:rsidP="00A21D50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758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Найдите лишнее - общее</w:t>
      </w:r>
    </w:p>
    <w:p w:rsidR="00A21D50" w:rsidRPr="00F522AC" w:rsidRDefault="00A21D50" w:rsidP="00A21D50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быстро, вмиг, оглянуться не успеешь, молниеносно, мгновенно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F522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Найдите лишнее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оглянуться не успеешь, пока рак на горе свистнет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2A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(раки — жители речного дна — ни за что не покинут среду своего обитания, не явятся на сушу и уж тем более не засвистят)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E658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после дождичка в четверг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522A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начинает свои истоки в древней Руси.</w:t>
      </w:r>
      <w:proofErr w:type="gramEnd"/>
      <w:r w:rsidRPr="00F522A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Наши древние предки очень почитали богов, каждый из них, как считали люди, помогал в чем-то. Особое уважение получил главный бог Перун, который считался богом грома (дождя) и войны. Об этом боге вспоминали и во времена засухи. Ведь сухая погода без дождя сулила неурожай и страшный голод. </w:t>
      </w:r>
      <w:proofErr w:type="spellStart"/>
      <w:r w:rsidRPr="00F522A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Русичи</w:t>
      </w:r>
      <w:proofErr w:type="spellEnd"/>
      <w:r w:rsidRPr="00F522A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свято верили, что Перун может дать дождь, если его хорошо попросить об этом. У главного славянского бога был даже свой день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Pr="00F522A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четверг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522A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F522A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Поэтому отсутствие дождя и стало поводом для появления выражения после дождичка в четверг, которое стало обозначать то, что не исполнится никогда и ни при каких обстоятельствах).</w:t>
      </w:r>
      <w:proofErr w:type="gramEnd"/>
    </w:p>
    <w:p w:rsidR="00A21D50" w:rsidRPr="00F522AC" w:rsidRDefault="00A21D50" w:rsidP="00A21D50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Выводы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фразеологизмы – _____________</w:t>
      </w:r>
      <w:r w:rsidRPr="001E658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сочетания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слов, у них есть синонимы и антонимы. </w:t>
      </w:r>
      <w:r w:rsidRPr="00F522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 какие это сочетания?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bCs/>
          <w:sz w:val="24"/>
          <w:szCs w:val="24"/>
        </w:rPr>
        <w:t>Распечатка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522AC">
        <w:rPr>
          <w:rFonts w:ascii="Times New Roman" w:eastAsia="Calibri" w:hAnsi="Times New Roman" w:cs="Times New Roman"/>
          <w:b/>
          <w:sz w:val="24"/>
          <w:szCs w:val="24"/>
        </w:rPr>
        <w:t>Поработать в парах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. Писатель К.И. Чуковский в книге “От двух до пяти” рассказал об интересном случае:   «Четырехлетняя Светлана спросила у матери, скоро ли наступит лето. 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- Скоро. Ты и оглянуться не успеешь.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Светлана стала как-то странно вертеться.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- Я оглядываюсь, оглядываюсь, а лета все нет…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Что имела в виду мама Светланы? Почему девочка не поняла ее? </w:t>
      </w:r>
      <w:r w:rsidRPr="00F522AC">
        <w:rPr>
          <w:rFonts w:ascii="Times New Roman" w:eastAsia="Calibri" w:hAnsi="Times New Roman" w:cs="Times New Roman"/>
          <w:i/>
          <w:iCs/>
          <w:sz w:val="24"/>
          <w:szCs w:val="24"/>
        </w:rPr>
        <w:t>(Ответы.)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Вывод:  Да, ребёнок не знал, что в языке есть такие слова. </w:t>
      </w:r>
      <w:r w:rsidRPr="00F52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Кроме отдельных слов  с самостоятельными значениями, из которых мы составляем в речи словосочетания и предложения, в русском языке есть еще и более сложные языковые единицы </w:t>
      </w:r>
      <w:r w:rsidRPr="00F52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F522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устойчивые </w:t>
      </w:r>
      <w:r w:rsidRPr="00F52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сочетания слов. Почему устойчивые? В  </w:t>
      </w:r>
      <w:r w:rsidRPr="00F52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этих сочетаниях слова теряют свою самостоятельность</w:t>
      </w:r>
      <w:r w:rsidRPr="00F52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 </w:t>
      </w:r>
      <w:r w:rsidRPr="00F522A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смысл имеет все выражение в целом</w:t>
      </w:r>
      <w:r w:rsidRPr="00F52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522A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Нельзя заменить</w:t>
      </w:r>
      <w:r w:rsidRPr="00F52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какое-нибудь слово, как в обычном словосочетании, потому что это разрушит его значение. </w:t>
      </w:r>
    </w:p>
    <w:p w:rsidR="00A21D50" w:rsidRPr="00F522AC" w:rsidRDefault="00A21D50" w:rsidP="00A21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i/>
          <w:sz w:val="24"/>
          <w:szCs w:val="24"/>
        </w:rPr>
        <w:t>Демонстрация конструкции из проволоки</w:t>
      </w:r>
      <w:r w:rsidRPr="00F522AC">
        <w:rPr>
          <w:rFonts w:ascii="Times New Roman" w:eastAsia="Calibri" w:hAnsi="Times New Roman" w:cs="Times New Roman"/>
          <w:sz w:val="24"/>
          <w:szCs w:val="24"/>
        </w:rPr>
        <w:t>: отдельные детали (дужки) соединяютс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получается буква Ф.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Я хочу рассказать </w:t>
      </w:r>
      <w:r w:rsidRPr="00F522AC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интересную историю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о том, как появились фразеологизмы. Однажды в мастерской две дужки и стержень, которые использовали  и вместе и по отдельности.  Но однажды рабочий взял их, включил аппарат и 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>сварил в одну необходимую новую деталь в виде буквы Ф. Подобное же мы видим</w:t>
      </w:r>
      <w:proofErr w:type="gramEnd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в жизни слов. Живут – поживают слова – детали, ими пользуются по отдельности или в виде временных сочетаний, но в какой- то момент, когда возникает в этом необходимость, слова сливаются в неделимые, устойчивые  сочетания – фразеологизмы. 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Например, существуют слова: вода, не, разлить и  фразеологизм </w:t>
      </w:r>
      <w:r w:rsidRPr="00043AC6">
        <w:rPr>
          <w:rFonts w:ascii="Times New Roman" w:eastAsia="Calibri" w:hAnsi="Times New Roman" w:cs="Times New Roman"/>
          <w:i/>
          <w:sz w:val="24"/>
          <w:szCs w:val="24"/>
        </w:rPr>
        <w:t>водой не разольёшь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; как, провалить, земля, сквозь – </w:t>
      </w:r>
      <w:r w:rsidRPr="00043AC6">
        <w:rPr>
          <w:rFonts w:ascii="Times New Roman" w:eastAsia="Calibri" w:hAnsi="Times New Roman" w:cs="Times New Roman"/>
          <w:i/>
          <w:sz w:val="24"/>
          <w:szCs w:val="24"/>
        </w:rPr>
        <w:t>как сквозь землю провалиться.</w:t>
      </w:r>
      <w:proofErr w:type="gramEnd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Так из слов, вернее из сочетаний слов, рождается большинство фразеологизмов. Русский язык очень богат фразеологическими оборотами. Источники фразеологических оборотов различны. Одни из них возникли на основе наблюдений человека над общественными и природными явлениями; другие связаны с мифологией и реальными историческими событиями; третьи вышли из песен, сказок, загадок, литературных произведений. 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>Вот</w:t>
      </w:r>
      <w:proofErr w:type="gramEnd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например 22 буква кириллицы называлась ферт, это современная буква Ф + глагол стоять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Получился фразеологизм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Стоять ф</w:t>
      </w:r>
      <w:r w:rsidRPr="00F522A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</w:t>
      </w:r>
      <w:r w:rsidRPr="00F522AC">
        <w:rPr>
          <w:rFonts w:ascii="Times New Roman" w:eastAsia="Calibri" w:hAnsi="Times New Roman" w:cs="Times New Roman"/>
          <w:sz w:val="24"/>
          <w:szCs w:val="24"/>
        </w:rPr>
        <w:t>ртом. Это как? (похоже на букву Ф, подбоченившись)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Покажите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522A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F522AC">
        <w:rPr>
          <w:rFonts w:ascii="Times New Roman" w:eastAsia="Calibri" w:hAnsi="Times New Roman" w:cs="Times New Roman"/>
          <w:sz w:val="24"/>
          <w:szCs w:val="24"/>
        </w:rPr>
        <w:t>изпауза</w:t>
      </w:r>
      <w:proofErr w:type="spellEnd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A21D50" w:rsidRPr="00043AC6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522AC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Зачем нужны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фразеологизмы? </w:t>
      </w:r>
      <w:r w:rsidRPr="00043AC6">
        <w:rPr>
          <w:rFonts w:ascii="Times New Roman" w:eastAsia="Calibri" w:hAnsi="Times New Roman" w:cs="Times New Roman"/>
          <w:b/>
          <w:sz w:val="24"/>
          <w:szCs w:val="24"/>
        </w:rPr>
        <w:t>Сравните пары предложений. Какие более яркие, выразительные?</w:t>
      </w:r>
    </w:p>
    <w:p w:rsidR="00A21D50" w:rsidRPr="00947583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sz w:val="24"/>
          <w:szCs w:val="24"/>
        </w:rPr>
        <w:t>Профессора слушали внимательно. - Профессора слушали затаив дыхание.</w:t>
      </w:r>
    </w:p>
    <w:p w:rsidR="00A21D50" w:rsidRPr="00947583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sz w:val="24"/>
          <w:szCs w:val="24"/>
        </w:rPr>
        <w:t>Над этим стоит подумать. - Над этим надо пораскинуть мозгами.</w:t>
      </w:r>
    </w:p>
    <w:p w:rsidR="00A21D50" w:rsidRPr="00043AC6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7583">
        <w:rPr>
          <w:rFonts w:ascii="Times New Roman" w:eastAsia="Calibri" w:hAnsi="Times New Roman" w:cs="Times New Roman"/>
          <w:sz w:val="24"/>
          <w:szCs w:val="24"/>
        </w:rPr>
        <w:t>Они разговаривали. - Они точили лясы.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43AC6">
        <w:rPr>
          <w:rFonts w:ascii="Times New Roman" w:eastAsia="Calibri" w:hAnsi="Times New Roman" w:cs="Times New Roman"/>
          <w:i/>
          <w:sz w:val="24"/>
          <w:szCs w:val="24"/>
        </w:rPr>
        <w:t>Лясы – шутки, потешные рассказы, остроты.</w:t>
      </w:r>
      <w:proofErr w:type="gramEnd"/>
      <w:r w:rsidRPr="00043AC6">
        <w:rPr>
          <w:rFonts w:ascii="Times New Roman" w:eastAsia="Calibri" w:hAnsi="Times New Roman" w:cs="Times New Roman"/>
          <w:i/>
          <w:sz w:val="24"/>
          <w:szCs w:val="24"/>
        </w:rPr>
        <w:t xml:space="preserve"> На Руси зимой, когда не было работы, а в доме все дела переделаны, собирались компании людей и рассказывали ляс</w:t>
      </w:r>
      <w:proofErr w:type="gramStart"/>
      <w:r w:rsidRPr="00043AC6">
        <w:rPr>
          <w:rFonts w:ascii="Times New Roman" w:eastAsia="Calibri" w:hAnsi="Times New Roman" w:cs="Times New Roman"/>
          <w:i/>
          <w:sz w:val="24"/>
          <w:szCs w:val="24"/>
        </w:rPr>
        <w:t>ы-</w:t>
      </w:r>
      <w:proofErr w:type="gramEnd"/>
      <w:r w:rsidRPr="00043AC6">
        <w:rPr>
          <w:rFonts w:ascii="Times New Roman" w:eastAsia="Calibri" w:hAnsi="Times New Roman" w:cs="Times New Roman"/>
          <w:i/>
          <w:sz w:val="24"/>
          <w:szCs w:val="24"/>
        </w:rPr>
        <w:t xml:space="preserve"> смешные истории)</w:t>
      </w:r>
    </w:p>
    <w:p w:rsidR="00A21D50" w:rsidRPr="00947583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sz w:val="24"/>
          <w:szCs w:val="24"/>
        </w:rPr>
        <w:lastRenderedPageBreak/>
        <w:t>Вторые предложения в этих парах дают больше информации, а именно:</w:t>
      </w:r>
    </w:p>
    <w:p w:rsidR="00A21D50" w:rsidRPr="00947583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sz w:val="24"/>
          <w:szCs w:val="24"/>
        </w:rPr>
        <w:t>1) мы понимаем, что лекция профессора была действительно интересной;</w:t>
      </w:r>
    </w:p>
    <w:p w:rsidR="00A21D50" w:rsidRPr="00947583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sz w:val="24"/>
          <w:szCs w:val="24"/>
        </w:rPr>
        <w:t>2) проблема, стоящая перед тем, кто собрался пораскинуть мозгами, действительно того стоит;</w:t>
      </w:r>
    </w:p>
    <w:p w:rsidR="00A21D50" w:rsidRPr="00947583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sz w:val="24"/>
          <w:szCs w:val="24"/>
        </w:rPr>
        <w:t>3) разговоры, которые можно назвать точением ляс, пустые и бессмысленные.</w:t>
      </w:r>
    </w:p>
    <w:p w:rsidR="00A21D50" w:rsidRPr="00947583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sz w:val="24"/>
          <w:szCs w:val="24"/>
        </w:rPr>
        <w:t>Отсюда вывод: фразеологизмы нужны не просто для того, чтобы обогатить и украсить нашу речь, но и точнее высказать мысль, что в итоге позволяет лучше понять собеседника.</w:t>
      </w:r>
    </w:p>
    <w:p w:rsidR="00A21D50" w:rsidRPr="00947583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sz w:val="24"/>
          <w:szCs w:val="24"/>
        </w:rPr>
        <w:t>Фразеологизмы чем-то напоминают занимательную игру в слова. Современному человеку очень трудно иногда понять, почему именно так говорят, а не иначе. Многие слова теперь используются только в составе фразеологизмов. И вообще, многие устойчивые выражения запечатлели историю той или иной страны и языка.</w:t>
      </w:r>
    </w:p>
    <w:p w:rsidR="00A21D50" w:rsidRPr="00F522AC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434343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b/>
          <w:bCs/>
          <w:color w:val="434343"/>
          <w:sz w:val="24"/>
          <w:szCs w:val="24"/>
          <w:lang w:eastAsia="ru-RU"/>
        </w:rPr>
        <w:t>Таким образом</w:t>
      </w:r>
      <w:r w:rsidRPr="00F522AC">
        <w:rPr>
          <w:rFonts w:ascii="Times New Roman" w:eastAsia="Calibri" w:hAnsi="Times New Roman" w:cs="Times New Roman"/>
          <w:color w:val="434343"/>
          <w:sz w:val="24"/>
          <w:szCs w:val="24"/>
          <w:lang w:eastAsia="ru-RU"/>
        </w:rPr>
        <w:t>, фразеологизмы нужны в речи для того, чтобы</w:t>
      </w:r>
    </w:p>
    <w:p w:rsidR="00A21D50" w:rsidRPr="00F522AC" w:rsidRDefault="00A21D50" w:rsidP="00A21D5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434343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434343"/>
          <w:sz w:val="24"/>
          <w:szCs w:val="24"/>
          <w:lang w:eastAsia="ru-RU"/>
        </w:rPr>
        <w:t>выразить свои мысли и эмоции с наибольшей точностью;</w:t>
      </w:r>
    </w:p>
    <w:p w:rsidR="00A21D50" w:rsidRPr="00F522AC" w:rsidRDefault="00A21D50" w:rsidP="00A21D5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434343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434343"/>
          <w:sz w:val="24"/>
          <w:szCs w:val="24"/>
          <w:lang w:eastAsia="ru-RU"/>
        </w:rPr>
        <w:t>украсить нашу речь и сделать её образнее;</w:t>
      </w:r>
    </w:p>
    <w:p w:rsidR="00A21D50" w:rsidRPr="00F522AC" w:rsidRDefault="00A21D50" w:rsidP="00A21D5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434343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434343"/>
          <w:sz w:val="24"/>
          <w:szCs w:val="24"/>
          <w:lang w:eastAsia="ru-RU"/>
        </w:rPr>
        <w:t>поиграть в слова и узнать историю языка и целого народа.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А чем богаче словарный запас, тем интереснее, ярче выражает человек свои мысли. </w:t>
      </w:r>
    </w:p>
    <w:p w:rsidR="00A21D50" w:rsidRPr="00947583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sz w:val="24"/>
          <w:szCs w:val="24"/>
        </w:rPr>
        <w:t xml:space="preserve">С. 266 </w:t>
      </w:r>
      <w:r w:rsidRPr="00947583">
        <w:rPr>
          <w:rFonts w:ascii="Times New Roman" w:eastAsia="Calibri" w:hAnsi="Times New Roman" w:cs="Times New Roman"/>
          <w:b/>
          <w:sz w:val="24"/>
          <w:szCs w:val="24"/>
          <w:u w:val="single"/>
        </w:rPr>
        <w:t>(работа с учебником</w:t>
      </w:r>
      <w:r w:rsidRPr="00947583">
        <w:rPr>
          <w:rFonts w:ascii="Times New Roman" w:eastAsia="Calibri" w:hAnsi="Times New Roman" w:cs="Times New Roman"/>
          <w:sz w:val="24"/>
          <w:szCs w:val="24"/>
        </w:rPr>
        <w:t>). Новое.</w:t>
      </w:r>
    </w:p>
    <w:p w:rsidR="00A21D50" w:rsidRPr="00947583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sz w:val="24"/>
          <w:szCs w:val="24"/>
        </w:rPr>
        <w:t xml:space="preserve">Поработайте с </w:t>
      </w:r>
      <w:r w:rsidRPr="00947583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учебным словарём</w:t>
      </w:r>
      <w:proofErr w:type="gramStart"/>
      <w:r w:rsidRPr="009475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47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4758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47583">
        <w:rPr>
          <w:rFonts w:ascii="Times New Roman" w:eastAsia="Calibri" w:hAnsi="Times New Roman" w:cs="Times New Roman"/>
          <w:sz w:val="24"/>
          <w:szCs w:val="24"/>
        </w:rPr>
        <w:t>.28-29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47583">
        <w:rPr>
          <w:rFonts w:ascii="Times New Roman" w:eastAsia="Calibri" w:hAnsi="Times New Roman" w:cs="Times New Roman"/>
          <w:sz w:val="24"/>
          <w:szCs w:val="24"/>
        </w:rPr>
        <w:t>Кто быстрее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найдёт фразеологизмы</w:t>
      </w:r>
      <w:r w:rsidRPr="00947583">
        <w:rPr>
          <w:rFonts w:ascii="Times New Roman" w:eastAsia="Calibri" w:hAnsi="Times New Roman" w:cs="Times New Roman"/>
          <w:sz w:val="24"/>
          <w:szCs w:val="24"/>
        </w:rPr>
        <w:t>. Что даёт работа со словарями? Развивает нашу речь.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7583"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47583">
        <w:rPr>
          <w:rFonts w:ascii="Times New Roman" w:eastAsia="Calibri" w:hAnsi="Times New Roman" w:cs="Times New Roman"/>
          <w:sz w:val="24"/>
          <w:szCs w:val="24"/>
        </w:rPr>
        <w:t>Фразеологизмы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583">
        <w:rPr>
          <w:rFonts w:ascii="Times New Roman" w:eastAsia="Calibri" w:hAnsi="Times New Roman" w:cs="Times New Roman"/>
          <w:sz w:val="24"/>
          <w:szCs w:val="24"/>
        </w:rPr>
        <w:t>- устойчивые сочетания слов. ЛЗ=1 слову.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  <w:highlight w:val="cyan"/>
        </w:rPr>
        <w:t>Первичная ОЦЕНКА.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5-4-3 </w:t>
      </w:r>
    </w:p>
    <w:p w:rsidR="00A21D50" w:rsidRPr="00043AC6" w:rsidRDefault="00A21D50" w:rsidP="00A21D50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4.</w:t>
      </w:r>
      <w:r w:rsidRPr="00043AC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Закрепление </w:t>
      </w:r>
      <w:proofErr w:type="gramStart"/>
      <w:r w:rsidRPr="00043AC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изученного</w:t>
      </w:r>
      <w:proofErr w:type="gramEnd"/>
      <w:r w:rsidRPr="00043AC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:rsidR="00A21D50" w:rsidRPr="00947583" w:rsidRDefault="00A21D50" w:rsidP="00A21D5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Загадки Сфинкса. </w:t>
      </w:r>
      <w:r w:rsidRPr="00043AC6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Pr="00043AC6">
        <w:rPr>
          <w:rFonts w:ascii="Times New Roman" w:eastAsia="Calibri" w:hAnsi="Times New Roman" w:cs="Times New Roman"/>
          <w:i/>
          <w:color w:val="252525"/>
          <w:sz w:val="24"/>
          <w:szCs w:val="24"/>
          <w:shd w:val="clear" w:color="auto" w:fill="FFFFFF"/>
        </w:rPr>
        <w:t>В древнегреческой мифологии — чудовище с головой женщины, лапами и телом </w:t>
      </w:r>
      <w:hyperlink r:id="rId13" w:tooltip="Лев" w:history="1">
        <w:r w:rsidRPr="00043AC6">
          <w:rPr>
            <w:rFonts w:ascii="Times New Roman" w:eastAsia="Calibri" w:hAnsi="Times New Roman" w:cs="Times New Roman"/>
            <w:i/>
            <w:color w:val="0B0080"/>
            <w:sz w:val="24"/>
            <w:szCs w:val="24"/>
            <w:shd w:val="clear" w:color="auto" w:fill="FFFFFF"/>
          </w:rPr>
          <w:t>льва</w:t>
        </w:r>
      </w:hyperlink>
      <w:r w:rsidRPr="00043AC6">
        <w:rPr>
          <w:rFonts w:ascii="Times New Roman" w:eastAsia="Calibri" w:hAnsi="Times New Roman" w:cs="Times New Roman"/>
          <w:i/>
          <w:color w:val="252525"/>
          <w:sz w:val="24"/>
          <w:szCs w:val="24"/>
          <w:shd w:val="clear" w:color="auto" w:fill="FFFFFF"/>
        </w:rPr>
        <w:t>, крыльями </w:t>
      </w:r>
      <w:hyperlink r:id="rId14" w:tooltip="Орлы" w:history="1">
        <w:r w:rsidRPr="00043AC6">
          <w:rPr>
            <w:rFonts w:ascii="Times New Roman" w:eastAsia="Calibri" w:hAnsi="Times New Roman" w:cs="Times New Roman"/>
            <w:i/>
            <w:color w:val="0B0080"/>
            <w:sz w:val="24"/>
            <w:szCs w:val="24"/>
            <w:shd w:val="clear" w:color="auto" w:fill="FFFFFF"/>
          </w:rPr>
          <w:t>орла</w:t>
        </w:r>
      </w:hyperlink>
      <w:r w:rsidRPr="00043AC6">
        <w:rPr>
          <w:rFonts w:ascii="Times New Roman" w:eastAsia="Calibri" w:hAnsi="Times New Roman" w:cs="Times New Roman"/>
          <w:i/>
          <w:color w:val="252525"/>
          <w:sz w:val="24"/>
          <w:szCs w:val="24"/>
          <w:shd w:val="clear" w:color="auto" w:fill="FFFFFF"/>
        </w:rPr>
        <w:t> и хвостом </w:t>
      </w:r>
      <w:hyperlink r:id="rId15" w:tooltip="Домашний бык" w:history="1">
        <w:r w:rsidRPr="00043AC6">
          <w:rPr>
            <w:rFonts w:ascii="Times New Roman" w:eastAsia="Calibri" w:hAnsi="Times New Roman" w:cs="Times New Roman"/>
            <w:i/>
            <w:color w:val="0B0080"/>
            <w:sz w:val="24"/>
            <w:szCs w:val="24"/>
            <w:shd w:val="clear" w:color="auto" w:fill="FFFFFF"/>
          </w:rPr>
          <w:t>быка</w:t>
        </w:r>
      </w:hyperlink>
      <w:r w:rsidRPr="00043AC6">
        <w:rPr>
          <w:rFonts w:ascii="Times New Roman" w:eastAsia="Calibri" w:hAnsi="Times New Roman" w:cs="Times New Roman"/>
          <w:i/>
          <w:color w:val="252525"/>
          <w:sz w:val="24"/>
          <w:szCs w:val="24"/>
          <w:shd w:val="clear" w:color="auto" w:fill="FFFFFF"/>
        </w:rPr>
        <w:t>. Оно  подстерегало путников, задавало им хитроумные загадки и убивало всех, кто не мог их отгадать</w:t>
      </w:r>
      <w:r>
        <w:rPr>
          <w:rFonts w:ascii="Times New Roman" w:eastAsia="Calibri" w:hAnsi="Times New Roman" w:cs="Times New Roman"/>
          <w:i/>
          <w:color w:val="252525"/>
          <w:sz w:val="24"/>
          <w:szCs w:val="24"/>
          <w:shd w:val="clear" w:color="auto" w:fill="FFFFFF"/>
        </w:rPr>
        <w:t>)</w:t>
      </w:r>
      <w:r w:rsidRPr="00043AC6">
        <w:rPr>
          <w:rFonts w:ascii="Times New Roman" w:eastAsia="Calibri" w:hAnsi="Times New Roman" w:cs="Times New Roman"/>
          <w:i/>
          <w:color w:val="252525"/>
          <w:sz w:val="24"/>
          <w:szCs w:val="24"/>
          <w:shd w:val="clear" w:color="auto" w:fill="FFFFFF"/>
        </w:rPr>
        <w:t>.</w:t>
      </w:r>
      <w:r w:rsidRPr="00947583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A21D50" w:rsidRPr="00947583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7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Итак, приключения начинаются! </w:t>
      </w:r>
      <w:r w:rsidRPr="00043AC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По группам.</w:t>
      </w:r>
      <w:r w:rsidRPr="00947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583">
        <w:rPr>
          <w:rFonts w:ascii="Times New Roman" w:eastAsia="Calibri" w:hAnsi="Times New Roman" w:cs="Times New Roman"/>
          <w:sz w:val="24"/>
          <w:szCs w:val="24"/>
        </w:rPr>
        <w:t>Окунёмся в мир слов и вы, несомненно, повысите уровень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своих знаний, обогатите свой словарный запас, проникните в тайны истории и происхождении слов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1D50" w:rsidRPr="00947583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1.Узнай меня. </w:t>
      </w:r>
      <w:r w:rsidRPr="00947583">
        <w:rPr>
          <w:rFonts w:ascii="Times New Roman" w:eastAsia="Calibri" w:hAnsi="Times New Roman" w:cs="Times New Roman"/>
          <w:bCs/>
          <w:i/>
          <w:sz w:val="24"/>
          <w:szCs w:val="24"/>
        </w:rPr>
        <w:t>Раздаются перед уроком карточки. На карточках только тексты, без формулировок задания. Предлагается придумать задания самим. Подвести к нужной формулировке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или выполнить задание так, как предложат ученики.</w:t>
      </w:r>
    </w:p>
    <w:p w:rsidR="00A21D50" w:rsidRPr="00947583" w:rsidRDefault="00A21D50" w:rsidP="00A21D50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7583">
        <w:rPr>
          <w:rFonts w:ascii="Times New Roman" w:eastAsia="Calibri" w:hAnsi="Times New Roman" w:cs="Times New Roman"/>
          <w:bCs/>
          <w:sz w:val="24"/>
          <w:szCs w:val="24"/>
        </w:rPr>
        <w:t>Составьте  с сочетанием слов по 2 предложения: в первом  используйте  сочетание слов как фразеологизм, а во втором как свободное сочетание слов.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Море по колено. Без пяти минут.  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  <w:r w:rsidRPr="00F522A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2.В зоопарке</w:t>
      </w:r>
    </w:p>
    <w:p w:rsidR="00A21D50" w:rsidRPr="00947583" w:rsidRDefault="00A21D50" w:rsidP="00A21D50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7583">
        <w:rPr>
          <w:rFonts w:ascii="Times New Roman" w:eastAsia="Calibri" w:hAnsi="Times New Roman" w:cs="Times New Roman"/>
          <w:bCs/>
          <w:sz w:val="24"/>
          <w:szCs w:val="24"/>
        </w:rPr>
        <w:t>В городе Фразеологии  - теплый, уютный зоопарк. А кто обитает в этом зоопарке, вы сможете узнать, если дополните следующие фразеологизмы: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Хитёр как  (кто?)—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Труслив, как ...(заяц)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Здоров, как …(бык)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 ухо наступил… (медведь)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Колючий, как … (еж)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gramStart"/>
      <w:r w:rsidRPr="00F522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Грязный</w:t>
      </w:r>
      <w:proofErr w:type="gramEnd"/>
      <w:r w:rsidRPr="00F522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как … (свинья)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Писать как …(кто?) лапой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Делать из мухи (кого?) </w:t>
      </w:r>
    </w:p>
    <w:p w:rsidR="00A21D50" w:rsidRPr="00947583" w:rsidRDefault="00A21D50" w:rsidP="00A21D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475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u w:val="single"/>
          <w:lang w:eastAsia="ru-RU"/>
        </w:rPr>
        <w:t>Физкультминутка</w:t>
      </w:r>
      <w:r w:rsidRPr="0094758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</w:p>
    <w:p w:rsidR="00A21D50" w:rsidRPr="00F522AC" w:rsidRDefault="00A21D50" w:rsidP="00A21D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Приключения требуют  хорошей физической подготовки, Давайте мы немного разомнемся. Я вам буду давать команды только с помощью фразеологизмов, а вы их будете выполнять (звучит музыка).</w:t>
      </w:r>
    </w:p>
    <w:p w:rsidR="00A21D50" w:rsidRPr="00F522AC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Проголосуем обеими руками.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F522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Согнемся в три погибели.</w:t>
      </w:r>
    </w:p>
    <w:p w:rsidR="00A21D50" w:rsidRPr="00F522AC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>Попрыгаем как заяц.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F522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Дадим задний ход.</w:t>
      </w:r>
    </w:p>
    <w:p w:rsidR="00A21D50" w:rsidRPr="00F522AC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Посмотрим друг другу в глаза.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F522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Сделаем хорошую мину при плохой игре.</w:t>
      </w:r>
    </w:p>
    <w:p w:rsidR="00A21D50" w:rsidRPr="00F522AC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Разведем руками.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F522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А теперь - руки в брюки.</w:t>
      </w:r>
    </w:p>
    <w:p w:rsidR="00A21D50" w:rsidRPr="00F522AC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Глаза на лоб поехали. Глаза разбежались. </w:t>
      </w:r>
    </w:p>
    <w:p w:rsidR="00A21D50" w:rsidRPr="00F522AC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Подержим нос по ветру.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F522A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Задерём нос.</w:t>
      </w:r>
    </w:p>
    <w:p w:rsidR="00A21D50" w:rsidRPr="00F522AC" w:rsidRDefault="00A21D50" w:rsidP="00A2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2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в ногах правды нет, занимайте свои места. Приключения продолжаются. </w:t>
      </w:r>
    </w:p>
    <w:p w:rsidR="00A21D50" w:rsidRPr="00947583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47583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3.Вопросы на засыпку</w:t>
      </w:r>
      <w:r w:rsidRPr="00947583"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  <w:t>.</w:t>
      </w:r>
      <w:r w:rsidRPr="0094758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  группах. Устно.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>1.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 в голове у легкомысленного несерьезного человека; его советуют искать в поле, когда кто-либо бесследно исчез; на него бросают слова и деньги те, кто их не ценит</w:t>
      </w:r>
      <w:proofErr w:type="gramStart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Ветер)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>2.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Её заваривают, затевая какое-либо неприятное, хлопотливое дело, а потом </w:t>
      </w:r>
      <w:proofErr w:type="gramStart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расхлебывают</w:t>
      </w:r>
      <w:proofErr w:type="gramEnd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распутывая это дело;  её не сваришь с тем, с кем трудно сговориться; её “просит” рваная обувь; она в голове у путаников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(Каша)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Его вешают, приходя в уныние; его задирают, зазнаваясь; его всюду суют, вмешиваясь не в свое дело.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(Нос)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цветы, а вянут; не ладони, а ими хлопают, если чего-то не понимают; не белье, а их развешивают чрезмерно доверчивые и любопытные</w:t>
      </w:r>
      <w:proofErr w:type="gramStart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Уши)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.Её толкут в ступе или носят в решете те, кто занимается бесполезным делом; её набирают в рот, когда молчат; ею нельзя разлить неразлучных друзей; в неё прячут концы нечестные люди, иногда они выходят из неё сухими.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(Вода)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Его проглатывают, упорно не желая говорить; он хорошо подвешен у человека, который говорит легко и бойко; за него тянут или дергают, заставляю высказаться; его держат за зубами, когда не хотят говорить лишнего.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(Язык)</w:t>
      </w:r>
    </w:p>
    <w:p w:rsidR="00A21D50" w:rsidRPr="00E7766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  <w:r w:rsidRPr="00E7766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4.Путанка</w:t>
      </w:r>
    </w:p>
    <w:p w:rsidR="00A21D50" w:rsidRPr="00F522AC" w:rsidRDefault="00A21D50" w:rsidP="00A21D5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Несмышлёный ученик перепутал 5 фразеологизмов. Вы должны  восстановить фразеологизмы.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мухи медвежья </w:t>
      </w:r>
      <w:proofErr w:type="gramStart"/>
      <w:r w:rsidRPr="00F522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прикусить</w:t>
      </w:r>
      <w:proofErr w:type="gramEnd"/>
      <w:r w:rsidRPr="00F522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калач тёртый делать язык на услуга дрожжах слона</w:t>
      </w:r>
    </w:p>
    <w:p w:rsidR="00A21D50" w:rsidRPr="00F522AC" w:rsidRDefault="00A21D50" w:rsidP="00A21D50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7766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5.Четвертый лишний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Хоть пруд пруди.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Кот наплакал.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Тьма – тьмущая.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Яблоку негде упасть.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           Во все лопатки.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           Сломя голову.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F522A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Черепашьим шагом.        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           В мгновение ока.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Учитель:  Чем являются “лишние” фразеологизмы по отношению </w:t>
      </w:r>
      <w:proofErr w:type="gramStart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оставшимся?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Учащиеся: “Лишние” фразеологизмы по отношению </w:t>
      </w:r>
      <w:proofErr w:type="gramStart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оставшимся являются антонимами.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Учитель:  Чем являются оставшиеся фразеологизмы?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Учащиеся:  Оставшиеся фразеологизмы являются синонимами.</w:t>
      </w:r>
    </w:p>
    <w:p w:rsidR="00A21D50" w:rsidRPr="00F522AC" w:rsidRDefault="00A21D50" w:rsidP="00A21D5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Учитель:  Какой вывод мы можем сделать?</w:t>
      </w:r>
    </w:p>
    <w:p w:rsidR="00A21D50" w:rsidRPr="00F522AC" w:rsidRDefault="00A21D50" w:rsidP="00A21D5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Учащиеся:  Мы пришли к выводу, что фразеологизмы, как и слова, могут иметься синонимы и антонимы.</w:t>
      </w:r>
    </w:p>
    <w:p w:rsidR="00A21D50" w:rsidRPr="00F522AC" w:rsidRDefault="00A21D50" w:rsidP="00A21D5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Учитель:  Как вы думаете, в каких стилях речи будут употребляться фразеологизмы?</w:t>
      </w:r>
    </w:p>
    <w:p w:rsidR="00A21D50" w:rsidRPr="00F522AC" w:rsidRDefault="00A21D50" w:rsidP="00A21D5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Учащиеся:  Фразеологизмы будут употребляться в </w:t>
      </w:r>
      <w:proofErr w:type="gramStart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художественном</w:t>
      </w:r>
      <w:proofErr w:type="gramEnd"/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разговором стилях речи.</w:t>
      </w:r>
    </w:p>
    <w:p w:rsidR="00A21D50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6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5.Девятый вал.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На столе в кабинете </w:t>
      </w:r>
      <w:r>
        <w:rPr>
          <w:rFonts w:ascii="Times New Roman" w:eastAsia="Calibri" w:hAnsi="Times New Roman" w:cs="Times New Roman"/>
          <w:sz w:val="24"/>
          <w:szCs w:val="24"/>
        </w:rPr>
        <w:t>вещи: г</w:t>
      </w:r>
      <w:r w:rsidRPr="00F522AC">
        <w:rPr>
          <w:rFonts w:ascii="Times New Roman" w:eastAsia="Calibri" w:hAnsi="Times New Roman" w:cs="Times New Roman"/>
          <w:sz w:val="24"/>
          <w:szCs w:val="24"/>
        </w:rPr>
        <w:t>алоша,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ерка,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алач,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ешок, на котором на писано «Пуд соли», учебник математики, веник, совок. </w:t>
      </w:r>
      <w:proofErr w:type="gramEnd"/>
    </w:p>
    <w:p w:rsidR="00A21D50" w:rsidRPr="00E7766C" w:rsidRDefault="00A21D50" w:rsidP="00A21D50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6C">
        <w:rPr>
          <w:rFonts w:ascii="Times New Roman" w:eastAsia="Calibri" w:hAnsi="Times New Roman" w:cs="Times New Roman"/>
          <w:sz w:val="24"/>
          <w:szCs w:val="24"/>
        </w:rPr>
        <w:t xml:space="preserve">Изобразить. Узнать фразеологизм.  Рассказать о значении. 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 группа. Тёртый калач. 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>2 группа.  Сесть в галошу.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>3 группа. Пуд соли съесть.</w:t>
      </w:r>
    </w:p>
    <w:p w:rsidR="00A21D50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>4 группа.  Хромать по математике.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группа. Выносить сор из избы.</w:t>
      </w:r>
    </w:p>
    <w:p w:rsidR="00A21D50" w:rsidRPr="00043AC6" w:rsidRDefault="00A21D50" w:rsidP="00A21D5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043AC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043AC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Домашнее задание: Дело в шляпе</w:t>
      </w:r>
      <w:r w:rsidRPr="00043AC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На «3»: Выучить 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про фразеологизмы. Упр. 75. 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>На «4» или на «5»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Выучить 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про фразеологизмы. Узнать историю происхождения 1-2 фразеологизмов (написать на отдельном листе). Приветствуется рисунок. </w:t>
      </w:r>
    </w:p>
    <w:p w:rsidR="00A21D50" w:rsidRPr="00F522AC" w:rsidRDefault="00A21D50" w:rsidP="00A21D5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На «5»: Выучить 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про фразеологизмы. 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Письменно поразмы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шлять</w:t>
      </w:r>
      <w:r w:rsidRPr="00F522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тему «</w:t>
      </w:r>
      <w:r w:rsidRPr="00F522AC">
        <w:rPr>
          <w:rFonts w:ascii="Times New Roman" w:eastAsia="Calibri" w:hAnsi="Times New Roman" w:cs="Times New Roman"/>
          <w:sz w:val="24"/>
          <w:szCs w:val="24"/>
        </w:rPr>
        <w:t>Что было бы, если бы фразеологизмы исчезли?». Используйте фразеологизмы.</w:t>
      </w:r>
    </w:p>
    <w:p w:rsidR="00A21D50" w:rsidRPr="00F522AC" w:rsidRDefault="00A21D50" w:rsidP="00A21D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6.</w:t>
      </w:r>
      <w:r w:rsidRPr="00F522A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Итоги урока, диагностика, результат.</w:t>
      </w:r>
    </w:p>
    <w:p w:rsidR="00A21D50" w:rsidRPr="00E7766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7766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Заруби на </w:t>
      </w:r>
      <w:proofErr w:type="spellStart"/>
      <w:r w:rsidRPr="00E7766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носу</w:t>
      </w:r>
      <w:proofErr w:type="gramStart"/>
      <w:r w:rsidRPr="00E7766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.В</w:t>
      </w:r>
      <w:proofErr w:type="gramEnd"/>
      <w:r w:rsidRPr="00E7766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ОЗВРАЩЕНИЕ</w:t>
      </w:r>
      <w:proofErr w:type="spellEnd"/>
      <w:r w:rsidRPr="00E7766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ДОМОЙ.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E776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Приём «Зигзаг»</w:t>
      </w:r>
    </w:p>
    <w:p w:rsidR="00A21D50" w:rsidRPr="00E7766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766C">
        <w:rPr>
          <w:rFonts w:ascii="Times New Roman" w:eastAsia="Calibri" w:hAnsi="Times New Roman" w:cs="Times New Roman"/>
          <w:bCs/>
          <w:sz w:val="24"/>
          <w:szCs w:val="24"/>
        </w:rPr>
        <w:t>- С каким явлением в русской речи встретились?</w:t>
      </w:r>
    </w:p>
    <w:p w:rsidR="00A21D50" w:rsidRPr="00E7766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766C">
        <w:rPr>
          <w:rFonts w:ascii="Times New Roman" w:eastAsia="Calibri" w:hAnsi="Times New Roman" w:cs="Times New Roman"/>
          <w:bCs/>
          <w:sz w:val="24"/>
          <w:szCs w:val="24"/>
        </w:rPr>
        <w:t>-Что такое фразеологизмы?</w:t>
      </w:r>
    </w:p>
    <w:p w:rsidR="00A21D50" w:rsidRPr="00E7766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766C">
        <w:rPr>
          <w:rFonts w:ascii="Times New Roman" w:eastAsia="Calibri" w:hAnsi="Times New Roman" w:cs="Times New Roman"/>
          <w:bCs/>
          <w:sz w:val="24"/>
          <w:szCs w:val="24"/>
        </w:rPr>
        <w:t>- Для чего нужны  фразеологизмы? Как изменяют  фразеологические обороты речь человека?</w:t>
      </w:r>
    </w:p>
    <w:p w:rsidR="00A21D50" w:rsidRPr="00E7766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766C">
        <w:rPr>
          <w:rFonts w:ascii="Times New Roman" w:eastAsia="Calibri" w:hAnsi="Times New Roman" w:cs="Times New Roman"/>
          <w:bCs/>
          <w:sz w:val="24"/>
          <w:szCs w:val="24"/>
        </w:rPr>
        <w:t>- Это любые словосочетания?</w:t>
      </w:r>
    </w:p>
    <w:p w:rsidR="00A21D50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6C">
        <w:rPr>
          <w:rFonts w:ascii="Times New Roman" w:eastAsia="Calibri" w:hAnsi="Times New Roman" w:cs="Times New Roman"/>
          <w:sz w:val="24"/>
          <w:szCs w:val="24"/>
        </w:rPr>
        <w:t>- Чему равно ЛЗ фразеологизмов?</w:t>
      </w:r>
    </w:p>
    <w:p w:rsidR="00A21D50" w:rsidRPr="00043AC6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3AC6">
        <w:rPr>
          <w:rFonts w:ascii="Times New Roman" w:eastAsia="Calibri" w:hAnsi="Times New Roman" w:cs="Times New Roman"/>
          <w:i/>
          <w:sz w:val="24"/>
          <w:szCs w:val="24"/>
        </w:rPr>
        <w:t>Вернуться к цели урока. Убрать с доски.</w:t>
      </w:r>
    </w:p>
    <w:p w:rsidR="00A21D50" w:rsidRPr="00E7766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AC6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Оцените себя: 3-4-5</w:t>
      </w:r>
      <w:r w:rsidRPr="00E776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Владение языком будет неполным, если вы не знакомы с фразеологией. </w:t>
      </w:r>
      <w:r w:rsidRPr="00F522A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Фразеологизмы составляют народную физиономию языка, его оригинальные средства и его… богатство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»,-</w:t>
      </w:r>
      <w:r w:rsidRPr="00F522A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писал </w:t>
      </w:r>
      <w:proofErr w:type="spellStart"/>
      <w:r w:rsidRPr="00F522AC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В.Г.Белинский</w:t>
      </w:r>
      <w:proofErr w:type="spellEnd"/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>Что было бы, если бы фразеологизмы исчезли?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AC6">
        <w:rPr>
          <w:rFonts w:ascii="Times New Roman" w:eastAsia="Calibri" w:hAnsi="Times New Roman" w:cs="Times New Roman"/>
          <w:b/>
          <w:sz w:val="24"/>
          <w:szCs w:val="24"/>
        </w:rPr>
        <w:t>Видеофильм. Ералаш «Лапша»</w:t>
      </w:r>
      <w:r w:rsidRPr="00043AC6">
        <w:rPr>
          <w:rFonts w:ascii="Times New Roman" w:eastAsia="Calibri" w:hAnsi="Times New Roman" w:cs="Times New Roman"/>
          <w:sz w:val="24"/>
          <w:szCs w:val="24"/>
        </w:rPr>
        <w:t>.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2AC">
        <w:rPr>
          <w:rFonts w:ascii="Times New Roman" w:eastAsia="Calibri" w:hAnsi="Times New Roman" w:cs="Times New Roman"/>
          <w:sz w:val="24"/>
          <w:szCs w:val="24"/>
          <w:u w:val="single"/>
        </w:rPr>
        <w:t>Исчез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ли </w:t>
      </w:r>
      <w:r w:rsidRPr="00F522AC">
        <w:rPr>
          <w:rFonts w:ascii="Times New Roman" w:eastAsia="Calibri" w:hAnsi="Times New Roman" w:cs="Times New Roman"/>
          <w:sz w:val="24"/>
          <w:szCs w:val="24"/>
          <w:u w:val="single"/>
        </w:rPr>
        <w:t>б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ы</w:t>
      </w:r>
      <w:r w:rsidRPr="00F522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смех, улыбка. </w:t>
      </w:r>
      <w:r w:rsidRPr="00F522AC">
        <w:rPr>
          <w:rFonts w:ascii="Times New Roman" w:eastAsia="Calibri" w:hAnsi="Times New Roman" w:cs="Times New Roman"/>
          <w:sz w:val="24"/>
          <w:szCs w:val="24"/>
        </w:rPr>
        <w:t>Речь стала бы сухой, официальной.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2AC">
        <w:rPr>
          <w:rFonts w:ascii="Times New Roman" w:eastAsia="Calibri" w:hAnsi="Times New Roman" w:cs="Times New Roman"/>
          <w:sz w:val="24"/>
          <w:szCs w:val="24"/>
        </w:rPr>
        <w:t>Руки стали бы обычными, а не золотыми. Серая однообразная жизнь.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Слово учителя. Подошли к концу наши приключения в удивительном городе Фразеологии.  Вы сегодня не </w:t>
      </w:r>
      <w:r w:rsidRPr="00E7766C">
        <w:rPr>
          <w:rFonts w:ascii="Times New Roman" w:eastAsia="Calibri" w:hAnsi="Times New Roman" w:cs="Times New Roman"/>
          <w:i/>
          <w:sz w:val="24"/>
          <w:szCs w:val="24"/>
        </w:rPr>
        <w:t>бросали слова на ветер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r w:rsidRPr="00E7766C">
        <w:rPr>
          <w:rFonts w:ascii="Times New Roman" w:eastAsia="Calibri" w:hAnsi="Times New Roman" w:cs="Times New Roman"/>
          <w:i/>
          <w:sz w:val="24"/>
          <w:szCs w:val="24"/>
        </w:rPr>
        <w:t>играли в бирюльки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r w:rsidRPr="00E7766C">
        <w:rPr>
          <w:rFonts w:ascii="Times New Roman" w:eastAsia="Calibri" w:hAnsi="Times New Roman" w:cs="Times New Roman"/>
          <w:i/>
          <w:sz w:val="24"/>
          <w:szCs w:val="24"/>
        </w:rPr>
        <w:t>заговаривали мне зубы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r w:rsidRPr="00E7766C">
        <w:rPr>
          <w:rFonts w:ascii="Times New Roman" w:eastAsia="Calibri" w:hAnsi="Times New Roman" w:cs="Times New Roman"/>
          <w:i/>
          <w:sz w:val="24"/>
          <w:szCs w:val="24"/>
        </w:rPr>
        <w:t>наломали дров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r w:rsidRPr="00E7766C">
        <w:rPr>
          <w:rFonts w:ascii="Times New Roman" w:eastAsia="Calibri" w:hAnsi="Times New Roman" w:cs="Times New Roman"/>
          <w:i/>
          <w:sz w:val="24"/>
          <w:szCs w:val="24"/>
        </w:rPr>
        <w:t>довели меня до белого каления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. Мой голос не был </w:t>
      </w:r>
      <w:r w:rsidRPr="00E7766C">
        <w:rPr>
          <w:rFonts w:ascii="Times New Roman" w:eastAsia="Calibri" w:hAnsi="Times New Roman" w:cs="Times New Roman"/>
          <w:i/>
          <w:sz w:val="24"/>
          <w:szCs w:val="24"/>
        </w:rPr>
        <w:t xml:space="preserve">гласом </w:t>
      </w:r>
      <w:proofErr w:type="gramStart"/>
      <w:r w:rsidRPr="00E7766C">
        <w:rPr>
          <w:rFonts w:ascii="Times New Roman" w:eastAsia="Calibri" w:hAnsi="Times New Roman" w:cs="Times New Roman"/>
          <w:i/>
          <w:sz w:val="24"/>
          <w:szCs w:val="24"/>
        </w:rPr>
        <w:t>вопиющего</w:t>
      </w:r>
      <w:proofErr w:type="gramEnd"/>
      <w:r w:rsidRPr="00E7766C">
        <w:rPr>
          <w:rFonts w:ascii="Times New Roman" w:eastAsia="Calibri" w:hAnsi="Times New Roman" w:cs="Times New Roman"/>
          <w:i/>
          <w:sz w:val="24"/>
          <w:szCs w:val="24"/>
        </w:rPr>
        <w:t xml:space="preserve"> в пустын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е. Я не </w:t>
      </w:r>
      <w:r w:rsidRPr="00E7766C">
        <w:rPr>
          <w:rFonts w:ascii="Times New Roman" w:eastAsia="Calibri" w:hAnsi="Times New Roman" w:cs="Times New Roman"/>
          <w:i/>
          <w:sz w:val="24"/>
          <w:szCs w:val="24"/>
        </w:rPr>
        <w:t>метала громы и молнии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.  Вертелись </w:t>
      </w:r>
      <w:r w:rsidRPr="00E7766C">
        <w:rPr>
          <w:rFonts w:ascii="Times New Roman" w:eastAsia="Calibri" w:hAnsi="Times New Roman" w:cs="Times New Roman"/>
          <w:i/>
          <w:sz w:val="24"/>
          <w:szCs w:val="24"/>
        </w:rPr>
        <w:t>как белка в колесе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, чтобы никого не подвести. Каждый </w:t>
      </w:r>
      <w:r w:rsidRPr="00E7766C">
        <w:rPr>
          <w:rFonts w:ascii="Times New Roman" w:eastAsia="Calibri" w:hAnsi="Times New Roman" w:cs="Times New Roman"/>
          <w:i/>
          <w:sz w:val="24"/>
          <w:szCs w:val="24"/>
        </w:rPr>
        <w:t>внёс свою лепту</w:t>
      </w: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 в работу. Всё получилось на ура.  Так ли на самом деле? Проверим?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bCs/>
          <w:sz w:val="24"/>
          <w:szCs w:val="24"/>
        </w:rPr>
        <w:t>Рефлексия.</w:t>
      </w:r>
    </w:p>
    <w:p w:rsidR="00A21D50" w:rsidRPr="00F522AC" w:rsidRDefault="00A21D50" w:rsidP="00A21D5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F522AC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Оцените, как вы сегодня  поучаствовали в приключениях  в стране Фразеологии. Можно несколькими жетонами.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(Фразеологизмы – на доске).</w:t>
      </w:r>
    </w:p>
    <w:p w:rsidR="00A21D50" w:rsidRPr="00F522AC" w:rsidRDefault="00A21D50" w:rsidP="00A21D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Бить баклуши. Гонять 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>лодыря</w:t>
      </w:r>
      <w:proofErr w:type="gramEnd"/>
    </w:p>
    <w:p w:rsidR="00A21D50" w:rsidRPr="00F522AC" w:rsidRDefault="00A21D50" w:rsidP="00A21D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>Внести свою лепту</w:t>
      </w:r>
    </w:p>
    <w:p w:rsidR="00A21D50" w:rsidRPr="00F522AC" w:rsidRDefault="00A21D50" w:rsidP="00A21D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 xml:space="preserve">Не солоно </w:t>
      </w:r>
      <w:proofErr w:type="gramStart"/>
      <w:r w:rsidRPr="00F522AC">
        <w:rPr>
          <w:rFonts w:ascii="Times New Roman" w:eastAsia="Calibri" w:hAnsi="Times New Roman" w:cs="Times New Roman"/>
          <w:sz w:val="24"/>
          <w:szCs w:val="24"/>
        </w:rPr>
        <w:t>хлебавши</w:t>
      </w:r>
      <w:proofErr w:type="gramEnd"/>
    </w:p>
    <w:p w:rsidR="00A21D50" w:rsidRPr="00F522AC" w:rsidRDefault="00A21D50" w:rsidP="00A21D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sz w:val="24"/>
          <w:szCs w:val="24"/>
        </w:rPr>
        <w:t>Засучив рукава. Не покладая рук</w:t>
      </w:r>
    </w:p>
    <w:p w:rsidR="00A21D50" w:rsidRPr="00F522AC" w:rsidRDefault="00A21D50" w:rsidP="00A21D5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Тяп да ляп. Через пень колоду. </w:t>
      </w:r>
      <w:r w:rsidRPr="00F522AC">
        <w:rPr>
          <w:rFonts w:ascii="Times New Roman" w:eastAsia="Calibri" w:hAnsi="Times New Roman" w:cs="Times New Roman"/>
          <w:sz w:val="24"/>
          <w:szCs w:val="24"/>
        </w:rPr>
        <w:t>Спустя рукава</w:t>
      </w:r>
    </w:p>
    <w:p w:rsidR="00A21D50" w:rsidRPr="00F522AC" w:rsidRDefault="00A21D50" w:rsidP="00A21D5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C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 по рефлексии.</w:t>
      </w:r>
    </w:p>
    <w:p w:rsidR="00A21D50" w:rsidRDefault="00A21D50" w:rsidP="00A21D50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A21D50" w:rsidRDefault="00A21D50" w:rsidP="00A21D50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A21D50" w:rsidRDefault="00A21D50" w:rsidP="00A21D50"/>
    <w:p w:rsidR="00A21D50" w:rsidRPr="008002B6" w:rsidRDefault="00A21D50" w:rsidP="00A21D5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02B6">
        <w:rPr>
          <w:rFonts w:ascii="Times New Roman" w:hAnsi="Times New Roman" w:cs="Times New Roman"/>
          <w:i/>
          <w:sz w:val="28"/>
          <w:szCs w:val="28"/>
        </w:rPr>
        <w:t>Приложение 6.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10CF0">
        <w:rPr>
          <w:rFonts w:ascii="Times New Roman" w:hAnsi="Times New Roman" w:cs="Times New Roman"/>
          <w:b/>
          <w:sz w:val="36"/>
          <w:szCs w:val="36"/>
        </w:rPr>
        <w:t>Опорные конспекты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Theme="majorHAnsi" w:hAnsiTheme="majorHAnsi" w:cs="Times New Roman"/>
          <w:b/>
          <w:i/>
          <w:sz w:val="32"/>
          <w:szCs w:val="32"/>
        </w:rPr>
      </w:pPr>
      <w:r w:rsidRPr="00610CF0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   Предло</w:t>
      </w:r>
      <w:proofErr w:type="gramStart"/>
      <w:r w:rsidRPr="00610CF0">
        <w:rPr>
          <w:rFonts w:asciiTheme="majorHAnsi" w:hAnsiTheme="majorHAnsi" w:cs="Times New Roman"/>
          <w:b/>
          <w:i/>
          <w:sz w:val="32"/>
          <w:szCs w:val="32"/>
          <w:u w:val="single"/>
        </w:rPr>
        <w:t>г</w:t>
      </w:r>
      <w:r w:rsidRPr="00610CF0">
        <w:rPr>
          <w:rFonts w:asciiTheme="majorHAnsi" w:hAnsiTheme="majorHAnsi" w:cs="Times New Roman"/>
          <w:b/>
          <w:i/>
          <w:sz w:val="32"/>
          <w:szCs w:val="32"/>
        </w:rPr>
        <w:t>-</w:t>
      </w:r>
      <w:proofErr w:type="gramEnd"/>
      <w:r w:rsidRPr="00610CF0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proofErr w:type="spellStart"/>
      <w:r w:rsidRPr="00610CF0">
        <w:rPr>
          <w:rFonts w:asciiTheme="majorHAnsi" w:hAnsiTheme="majorHAnsi" w:cs="Times New Roman"/>
          <w:b/>
          <w:i/>
          <w:sz w:val="32"/>
          <w:szCs w:val="32"/>
        </w:rPr>
        <w:t>служ.ч.р</w:t>
      </w:r>
      <w:proofErr w:type="spellEnd"/>
      <w:r w:rsidRPr="00610CF0">
        <w:rPr>
          <w:rFonts w:asciiTheme="majorHAnsi" w:hAnsiTheme="majorHAnsi" w:cs="Times New Roman"/>
          <w:b/>
          <w:i/>
          <w:sz w:val="32"/>
          <w:szCs w:val="32"/>
        </w:rPr>
        <w:t>.</w:t>
      </w:r>
    </w:p>
    <w:p w:rsidR="00A21D50" w:rsidRPr="00610CF0" w:rsidRDefault="00A21D50" w:rsidP="00A21D50">
      <w:pPr>
        <w:spacing w:after="0" w:line="240" w:lineRule="auto"/>
        <w:ind w:left="360"/>
        <w:jc w:val="both"/>
        <w:rPr>
          <w:rFonts w:asciiTheme="majorHAnsi" w:hAnsiTheme="majorHAnsi" w:cs="Times New Roman"/>
          <w:b/>
          <w:i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1257"/>
        <w:gridCol w:w="3288"/>
        <w:gridCol w:w="525"/>
        <w:gridCol w:w="440"/>
        <w:gridCol w:w="3160"/>
      </w:tblGrid>
      <w:tr w:rsidR="00A21D50" w:rsidRPr="00610CF0" w:rsidTr="00561659">
        <w:trPr>
          <w:trHeight w:val="2099"/>
        </w:trPr>
        <w:tc>
          <w:tcPr>
            <w:tcW w:w="2127" w:type="dxa"/>
            <w:gridSpan w:val="2"/>
            <w:tcBorders>
              <w:top w:val="nil"/>
              <w:left w:val="nil"/>
              <w:bottom w:val="wave" w:sz="6" w:space="0" w:color="auto"/>
              <w:right w:val="wave" w:sz="6" w:space="0" w:color="auto"/>
            </w:tcBorders>
          </w:tcPr>
          <w:p w:rsidR="00A21D50" w:rsidRPr="00610CF0" w:rsidRDefault="00A21D50" w:rsidP="00561659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 xml:space="preserve">        В</w:t>
            </w:r>
          </w:p>
          <w:p w:rsidR="00A21D50" w:rsidRPr="00610CF0" w:rsidRDefault="00A21D50" w:rsidP="00561659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     </w:t>
            </w: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Ы</w:t>
            </w:r>
            <w:proofErr w:type="gramEnd"/>
          </w:p>
          <w:p w:rsidR="00A21D50" w:rsidRPr="00610CF0" w:rsidRDefault="00A21D50" w:rsidP="00561659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     </w:t>
            </w: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A21D50" w:rsidRPr="00610CF0" w:rsidRDefault="00A21D50" w:rsidP="00561659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     А</w:t>
            </w:r>
          </w:p>
          <w:p w:rsidR="00A21D50" w:rsidRPr="00610CF0" w:rsidRDefault="00A21D50" w:rsidP="00561659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     Ж</w:t>
            </w:r>
          </w:p>
          <w:p w:rsidR="00A21D50" w:rsidRPr="00610CF0" w:rsidRDefault="00A21D50" w:rsidP="00561659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     А</w:t>
            </w:r>
          </w:p>
          <w:p w:rsidR="00A21D50" w:rsidRPr="00610CF0" w:rsidRDefault="00A21D50" w:rsidP="00561659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     Е</w:t>
            </w:r>
          </w:p>
          <w:p w:rsidR="00A21D50" w:rsidRPr="00610CF0" w:rsidRDefault="00A21D50" w:rsidP="00561659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     Т</w:t>
            </w:r>
          </w:p>
        </w:tc>
        <w:tc>
          <w:tcPr>
            <w:tcW w:w="4253" w:type="dxa"/>
            <w:gridSpan w:val="3"/>
            <w:tcBorders>
              <w:top w:val="nil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завис-</w:t>
            </w:r>
            <w:proofErr w:type="spell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ть</w:t>
            </w:r>
            <w:proofErr w:type="spellEnd"/>
            <w:proofErr w:type="gramEnd"/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сущ., </w:t>
            </w:r>
            <w:proofErr w:type="spell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числ</w:t>
            </w:r>
            <w:proofErr w:type="spellEnd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., мест</w:t>
            </w:r>
          </w:p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от других слов</w:t>
            </w:r>
          </w:p>
        </w:tc>
        <w:tc>
          <w:tcPr>
            <w:tcW w:w="3160" w:type="dxa"/>
            <w:tcBorders>
              <w:top w:val="nil"/>
              <w:left w:val="wave" w:sz="6" w:space="0" w:color="auto"/>
              <w:bottom w:val="wave" w:sz="6" w:space="0" w:color="auto"/>
              <w:right w:val="nil"/>
            </w:tcBorders>
          </w:tcPr>
          <w:p w:rsidR="00A21D50" w:rsidRPr="00610CF0" w:rsidRDefault="00A21D50" w:rsidP="00561659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eastAsia="Times New Roman" w:hAnsiTheme="majorHAnsi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52F45" wp14:editId="692347F3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3175</wp:posOffset>
                      </wp:positionV>
                      <wp:extent cx="504825" cy="208915"/>
                      <wp:effectExtent l="0" t="0" r="28575" b="19685"/>
                      <wp:wrapNone/>
                      <wp:docPr id="272" name="Прямая соединительная линия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4825" cy="208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.25pt" to="65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"/>
                  </w:pict>
                </mc:Fallback>
              </mc:AlternateContent>
            </w:r>
            <w:r w:rsidRPr="00610CF0">
              <w:rPr>
                <w:rFonts w:asciiTheme="majorHAnsi" w:eastAsia="Times New Roman" w:hAnsiTheme="majorHAnsi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C25F9" wp14:editId="60997C20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3175</wp:posOffset>
                      </wp:positionV>
                      <wp:extent cx="123190" cy="209550"/>
                      <wp:effectExtent l="0" t="0" r="29210" b="19050"/>
                      <wp:wrapNone/>
                      <wp:docPr id="281" name="Прямая соединительная линия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19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.25pt" to="55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"/>
                  </w:pict>
                </mc:Fallback>
              </mc:AlternateContent>
            </w: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     </w:t>
            </w:r>
            <w:proofErr w:type="spellStart"/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Чл</w:t>
            </w: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редл</w:t>
            </w:r>
            <w:proofErr w:type="spellEnd"/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.</w:t>
            </w:r>
          </w:p>
          <w:p w:rsidR="00A21D50" w:rsidRPr="00610CF0" w:rsidRDefault="00A21D50" w:rsidP="00561659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A21D50" w:rsidRPr="00610CF0" w:rsidRDefault="00A21D50" w:rsidP="00561659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С сущ., </w:t>
            </w:r>
            <w:proofErr w:type="spellStart"/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числ</w:t>
            </w:r>
            <w:proofErr w:type="spellEnd"/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., мест.</w:t>
            </w:r>
          </w:p>
        </w:tc>
      </w:tr>
      <w:tr w:rsidR="00A21D50" w:rsidRPr="00610CF0" w:rsidTr="00561659">
        <w:trPr>
          <w:trHeight w:val="2116"/>
        </w:trPr>
        <w:tc>
          <w:tcPr>
            <w:tcW w:w="9540" w:type="dxa"/>
            <w:gridSpan w:val="6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A21D50" w:rsidRPr="00610CF0" w:rsidRDefault="00A21D50" w:rsidP="00561659">
            <w:pPr>
              <w:spacing w:after="0" w:line="240" w:lineRule="auto"/>
              <w:ind w:left="786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  <w:t>Разряды</w:t>
            </w:r>
          </w:p>
          <w:p w:rsidR="00A21D50" w:rsidRPr="00610CF0" w:rsidRDefault="00A21D50" w:rsidP="00561659">
            <w:pPr>
              <w:numPr>
                <w:ilvl w:val="0"/>
                <w:numId w:val="23"/>
              </w:numPr>
              <w:spacing w:after="0" w:line="240" w:lineRule="auto"/>
              <w:ind w:left="1146"/>
              <w:contextualSpacing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пространственные: </w:t>
            </w:r>
            <w:proofErr w:type="spell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</w:t>
            </w: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,и</w:t>
            </w:r>
            <w:proofErr w:type="gramEnd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з-за,вокруг</w:t>
            </w:r>
            <w:proofErr w:type="spellEnd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, около…</w:t>
            </w:r>
          </w:p>
          <w:p w:rsidR="00A21D50" w:rsidRPr="00610CF0" w:rsidRDefault="00A21D50" w:rsidP="00561659">
            <w:pPr>
              <w:numPr>
                <w:ilvl w:val="0"/>
                <w:numId w:val="23"/>
              </w:numPr>
              <w:spacing w:after="0" w:line="240" w:lineRule="auto"/>
              <w:ind w:left="1146"/>
              <w:contextualSpacing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временные</w:t>
            </w:r>
            <w:proofErr w:type="gramEnd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: через, до, в течение…</w:t>
            </w:r>
          </w:p>
          <w:p w:rsidR="00A21D50" w:rsidRPr="00610CF0" w:rsidRDefault="00A21D50" w:rsidP="00561659">
            <w:pPr>
              <w:numPr>
                <w:ilvl w:val="0"/>
                <w:numId w:val="23"/>
              </w:numPr>
              <w:spacing w:after="0" w:line="240" w:lineRule="auto"/>
              <w:ind w:left="1146"/>
              <w:contextualSpacing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причинные: по, из-за, вследствие, ввиду…</w:t>
            </w:r>
          </w:p>
          <w:p w:rsidR="00A21D50" w:rsidRPr="00610CF0" w:rsidRDefault="00A21D50" w:rsidP="00561659">
            <w:pPr>
              <w:numPr>
                <w:ilvl w:val="0"/>
                <w:numId w:val="23"/>
              </w:numPr>
              <w:spacing w:after="0" w:line="240" w:lineRule="auto"/>
              <w:ind w:left="1146"/>
              <w:contextualSpacing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целевые: для, ради, на…</w:t>
            </w:r>
          </w:p>
          <w:p w:rsidR="00A21D50" w:rsidRPr="00610CF0" w:rsidRDefault="00A21D50" w:rsidP="00561659">
            <w:pPr>
              <w:numPr>
                <w:ilvl w:val="0"/>
                <w:numId w:val="23"/>
              </w:numPr>
              <w:spacing w:after="0" w:line="240" w:lineRule="auto"/>
              <w:ind w:left="1146"/>
              <w:contextualSpacing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образа действия: </w:t>
            </w: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, без, по, в…</w:t>
            </w:r>
          </w:p>
          <w:p w:rsidR="00A21D50" w:rsidRPr="00610CF0" w:rsidRDefault="00A21D50" w:rsidP="00561659">
            <w:pPr>
              <w:numPr>
                <w:ilvl w:val="0"/>
                <w:numId w:val="23"/>
              </w:numPr>
              <w:spacing w:after="0" w:line="240" w:lineRule="auto"/>
              <w:ind w:left="1146"/>
              <w:contextualSpacing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дополнительные: о, с, про, насчёт</w:t>
            </w:r>
          </w:p>
        </w:tc>
      </w:tr>
      <w:tr w:rsidR="00A21D50" w:rsidRPr="00610CF0" w:rsidTr="00561659">
        <w:trPr>
          <w:trHeight w:val="1410"/>
        </w:trPr>
        <w:tc>
          <w:tcPr>
            <w:tcW w:w="9540" w:type="dxa"/>
            <w:gridSpan w:val="6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</w:tcPr>
          <w:p w:rsidR="00A21D50" w:rsidRPr="00610CF0" w:rsidRDefault="00A21D50" w:rsidP="00561659">
            <w:pPr>
              <w:spacing w:after="0" w:line="240" w:lineRule="auto"/>
              <w:ind w:left="786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  <w:t>По происхождению</w:t>
            </w:r>
          </w:p>
          <w:p w:rsidR="00A21D50" w:rsidRPr="00610CF0" w:rsidRDefault="00A21D50" w:rsidP="00561659">
            <w:pPr>
              <w:spacing w:after="0" w:line="240" w:lineRule="auto"/>
              <w:ind w:left="786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Непроизводные: в, над, под, с…</w:t>
            </w:r>
          </w:p>
          <w:p w:rsidR="00A21D50" w:rsidRPr="00610CF0" w:rsidRDefault="00A21D50" w:rsidP="00561659">
            <w:pPr>
              <w:spacing w:after="0" w:line="240" w:lineRule="auto"/>
              <w:ind w:left="786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Производные: (от др. ч. р.): вокруг (дома)← нар.; в течени</w:t>
            </w: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е(</w:t>
            </w:r>
            <w:proofErr w:type="gramEnd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часа) ← сущ.; несмотря на (шторм) ← </w:t>
            </w:r>
            <w:proofErr w:type="spell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деепр</w:t>
            </w:r>
            <w:proofErr w:type="spellEnd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….</w:t>
            </w:r>
          </w:p>
        </w:tc>
      </w:tr>
      <w:tr w:rsidR="00A21D50" w:rsidRPr="00610CF0" w:rsidTr="00561659">
        <w:trPr>
          <w:trHeight w:val="3046"/>
        </w:trPr>
        <w:tc>
          <w:tcPr>
            <w:tcW w:w="870" w:type="dxa"/>
            <w:tcBorders>
              <w:top w:val="wave" w:sz="6" w:space="0" w:color="auto"/>
              <w:left w:val="nil"/>
              <w:right w:val="wave" w:sz="6" w:space="0" w:color="auto"/>
            </w:tcBorders>
          </w:tcPr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Л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И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Т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4545" w:type="dxa"/>
            <w:gridSpan w:val="2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  <w:u w:val="single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32"/>
                <w:szCs w:val="32"/>
                <w:u w:val="single"/>
              </w:rPr>
              <w:t>Писать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Вследстви</w:t>
            </w: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е(</w:t>
            </w:r>
            <w:proofErr w:type="gramEnd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=из-за)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Ввиду (=из-за)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Насчёт (=о)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Вместо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Наподобие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Несмотря на</w:t>
            </w:r>
          </w:p>
        </w:tc>
        <w:tc>
          <w:tcPr>
            <w:tcW w:w="525" w:type="dxa"/>
            <w:tcBorders>
              <w:top w:val="wave" w:sz="6" w:space="0" w:color="auto"/>
              <w:left w:val="wave" w:sz="6" w:space="0" w:color="auto"/>
              <w:right w:val="wave" w:sz="6" w:space="0" w:color="auto"/>
            </w:tcBorders>
          </w:tcPr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Р</w:t>
            </w:r>
            <w:proofErr w:type="gramEnd"/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А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З</w:t>
            </w:r>
            <w:proofErr w:type="gramEnd"/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Е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Л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Ь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600" w:type="dxa"/>
            <w:gridSpan w:val="2"/>
            <w:tcBorders>
              <w:top w:val="wave" w:sz="6" w:space="0" w:color="auto"/>
              <w:left w:val="wave" w:sz="6" w:space="0" w:color="auto"/>
              <w:right w:val="nil"/>
            </w:tcBorders>
          </w:tcPr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В течение</w:t>
            </w:r>
            <w:r w:rsidRPr="00610CF0">
              <w:rPr>
                <w:rFonts w:asciiTheme="majorHAnsi" w:hAnsiTheme="majorHAnsi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3BBA14" wp14:editId="3D5E8508">
                  <wp:extent cx="285750" cy="28766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99" cy="29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В продолжение</w:t>
            </w:r>
            <w:r w:rsidRPr="00610CF0">
              <w:rPr>
                <w:rFonts w:asciiTheme="majorHAnsi" w:hAnsiTheme="majorHAnsi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224FCE" wp14:editId="355C921D">
                  <wp:extent cx="266700" cy="2684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90" cy="27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В целях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По причине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Со стороны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В виде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По мере</w:t>
            </w:r>
          </w:p>
        </w:tc>
      </w:tr>
      <w:tr w:rsidR="00A21D50" w:rsidRPr="00610CF0" w:rsidTr="00561659">
        <w:trPr>
          <w:trHeight w:val="1035"/>
        </w:trPr>
        <w:tc>
          <w:tcPr>
            <w:tcW w:w="9540" w:type="dxa"/>
            <w:gridSpan w:val="6"/>
            <w:tcBorders>
              <w:top w:val="wave" w:sz="6" w:space="0" w:color="auto"/>
              <w:left w:val="nil"/>
              <w:bottom w:val="nil"/>
              <w:right w:val="nil"/>
            </w:tcBorders>
          </w:tcPr>
          <w:p w:rsidR="00A21D50" w:rsidRPr="00610CF0" w:rsidRDefault="00A21D50" w:rsidP="0056165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  <w:t>Запомнить</w:t>
            </w:r>
          </w:p>
          <w:p w:rsidR="00A21D50" w:rsidRPr="00610CF0" w:rsidRDefault="00A21D50" w:rsidP="0056165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eastAsia="Times New Roman" w:hAnsiTheme="majorHAnsi" w:cs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E3B2D" wp14:editId="2911029E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56515</wp:posOffset>
                      </wp:positionV>
                      <wp:extent cx="1162050" cy="856615"/>
                      <wp:effectExtent l="0" t="0" r="19050" b="19685"/>
                      <wp:wrapNone/>
                      <wp:docPr id="284" name="Прямая соединительная линия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62050" cy="856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4.45pt" to="237.6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"/>
                  </w:pict>
                </mc:Fallback>
              </mc:AlternateContent>
            </w: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в течени</w:t>
            </w:r>
            <w:r w:rsidRPr="00610CF0">
              <w:rPr>
                <w:rFonts w:asciiTheme="majorHAnsi" w:hAnsiTheme="majorHAnsi" w:cs="Times New Roman"/>
                <w:b/>
                <w:i/>
                <w:sz w:val="44"/>
                <w:szCs w:val="44"/>
              </w:rPr>
              <w:t>е</w:t>
            </w: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ab/>
              <w:t xml:space="preserve"> </w:t>
            </w: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благодаря</w:t>
            </w:r>
            <w:proofErr w:type="gramEnd"/>
          </w:p>
          <w:p w:rsidR="00A21D50" w:rsidRPr="00610CF0" w:rsidRDefault="00A21D50" w:rsidP="0056165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72"/>
                  <w:szCs w:val="72"/>
                </w:rPr>
                <m:t>Е</m:t>
              </m:r>
            </m:oMath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в продолжени</w:t>
            </w:r>
            <w:r w:rsidRPr="00610CF0">
              <w:rPr>
                <w:rFonts w:asciiTheme="majorHAnsi" w:hAnsiTheme="majorHAnsi" w:cs="Times New Roman"/>
                <w:b/>
                <w:i/>
                <w:sz w:val="44"/>
                <w:szCs w:val="44"/>
              </w:rPr>
              <w:t>е</w:t>
            </w: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ab/>
              <w:t xml:space="preserve">согласно   </w:t>
            </w:r>
            <w:proofErr w:type="spellStart"/>
            <w:r w:rsidRPr="00610CF0"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  <w:t>Д.п</w:t>
            </w:r>
            <w:proofErr w:type="spellEnd"/>
            <w:r w:rsidRPr="00610CF0">
              <w:rPr>
                <w:rFonts w:asciiTheme="majorHAnsi" w:hAnsiTheme="majorHAnsi" w:cs="Times New Roman"/>
                <w:b/>
                <w:i/>
                <w:sz w:val="72"/>
                <w:szCs w:val="72"/>
              </w:rPr>
              <w:t>.</w:t>
            </w:r>
          </w:p>
          <w:p w:rsidR="00A21D50" w:rsidRPr="00610CF0" w:rsidRDefault="00A21D50" w:rsidP="00561659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eastAsia="Times New Roman" w:hAnsiTheme="majorHAnsi" w:cs="Times New Roman"/>
                <w:i/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E3600" wp14:editId="2C8A663B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43815</wp:posOffset>
                      </wp:positionV>
                      <wp:extent cx="1399540" cy="876935"/>
                      <wp:effectExtent l="0" t="0" r="29210" b="18415"/>
                      <wp:wrapNone/>
                      <wp:docPr id="285" name="Прямая соединительная линия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9540" cy="876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pt,3.45pt" to="243.6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"/>
                  </w:pict>
                </mc:Fallback>
              </mc:AlternateContent>
            </w: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вследстви</w:t>
            </w:r>
            <w:r w:rsidRPr="00610CF0">
              <w:rPr>
                <w:rFonts w:asciiTheme="majorHAnsi" w:hAnsiTheme="majorHAnsi" w:cs="Times New Roman"/>
                <w:b/>
                <w:i/>
                <w:sz w:val="44"/>
                <w:szCs w:val="44"/>
              </w:rPr>
              <w:t>е</w:t>
            </w: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ab/>
              <w:t xml:space="preserve"> вопреки</w:t>
            </w:r>
          </w:p>
        </w:tc>
      </w:tr>
    </w:tbl>
    <w:p w:rsidR="00A21D50" w:rsidRPr="00610CF0" w:rsidRDefault="00A21D50" w:rsidP="00A21D50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610CF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610CF0">
        <w:rPr>
          <w:rFonts w:asciiTheme="majorHAnsi" w:hAnsiTheme="majorHAnsi" w:cs="Times New Roman"/>
          <w:b/>
          <w:i/>
          <w:sz w:val="28"/>
          <w:szCs w:val="28"/>
        </w:rPr>
        <w:t>наперекор</w:t>
      </w:r>
    </w:p>
    <w:p w:rsidR="00A21D50" w:rsidRPr="00610CF0" w:rsidRDefault="00A21D50" w:rsidP="00A21D50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610CF0">
        <w:rPr>
          <w:rFonts w:asciiTheme="majorHAnsi" w:hAnsiTheme="majorHAnsi" w:cs="Times New Roman"/>
          <w:b/>
          <w:i/>
          <w:sz w:val="28"/>
          <w:szCs w:val="28"/>
        </w:rPr>
        <w:t>навстречу</w:t>
      </w:r>
    </w:p>
    <w:p w:rsidR="00A21D50" w:rsidRPr="00610CF0" w:rsidRDefault="00A21D50" w:rsidP="00A21D50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A21D50" w:rsidRPr="008002B6" w:rsidRDefault="00A21D50" w:rsidP="00A21D50">
      <w:pPr>
        <w:spacing w:after="0" w:line="240" w:lineRule="auto"/>
        <w:ind w:left="-567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8002B6">
        <w:rPr>
          <w:rFonts w:asciiTheme="majorHAnsi" w:hAnsiTheme="majorHAnsi" w:cs="Times New Roman"/>
          <w:i/>
          <w:sz w:val="24"/>
          <w:szCs w:val="24"/>
        </w:rPr>
        <w:t>Приложение 7.</w:t>
      </w:r>
    </w:p>
    <w:p w:rsidR="00A21D50" w:rsidRPr="00610CF0" w:rsidRDefault="00A21D50" w:rsidP="00A21D50">
      <w:pPr>
        <w:spacing w:after="0" w:line="240" w:lineRule="auto"/>
        <w:ind w:left="-567"/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610CF0">
        <w:rPr>
          <w:rFonts w:asciiTheme="majorHAnsi" w:hAnsiTheme="majorHAnsi" w:cs="Times New Roman"/>
          <w:b/>
          <w:i/>
          <w:sz w:val="28"/>
          <w:szCs w:val="28"/>
          <w:u w:val="single"/>
        </w:rPr>
        <w:t>СОЮ</w:t>
      </w:r>
      <w:proofErr w:type="gramStart"/>
      <w:r w:rsidRPr="00610CF0">
        <w:rPr>
          <w:rFonts w:asciiTheme="majorHAnsi" w:hAnsiTheme="majorHAnsi" w:cs="Times New Roman"/>
          <w:b/>
          <w:i/>
          <w:sz w:val="28"/>
          <w:szCs w:val="28"/>
          <w:u w:val="single"/>
        </w:rPr>
        <w:t>З-</w:t>
      </w:r>
      <w:proofErr w:type="gramEnd"/>
      <w:r w:rsidRPr="00610CF0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0CF0">
        <w:rPr>
          <w:rFonts w:asciiTheme="majorHAnsi" w:hAnsiTheme="majorHAnsi" w:cs="Times New Roman"/>
          <w:b/>
          <w:i/>
          <w:sz w:val="28"/>
          <w:szCs w:val="28"/>
          <w:u w:val="single"/>
        </w:rPr>
        <w:t>служ.ч.р</w:t>
      </w:r>
      <w:proofErr w:type="spellEnd"/>
      <w:r w:rsidRPr="00610CF0">
        <w:rPr>
          <w:rFonts w:asciiTheme="majorHAnsi" w:hAnsiTheme="majorHAnsi" w:cs="Times New Roman"/>
          <w:b/>
          <w:i/>
          <w:sz w:val="28"/>
          <w:szCs w:val="28"/>
          <w:u w:val="single"/>
        </w:rPr>
        <w:t>.</w:t>
      </w:r>
    </w:p>
    <w:p w:rsidR="00A21D50" w:rsidRPr="00610CF0" w:rsidRDefault="00A21D50" w:rsidP="00A21D50">
      <w:pPr>
        <w:spacing w:after="0" w:line="240" w:lineRule="auto"/>
        <w:ind w:left="-567"/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tbl>
      <w:tblPr>
        <w:tblW w:w="0" w:type="auto"/>
        <w:tblInd w:w="-453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00" w:firstRow="0" w:lastRow="0" w:firstColumn="0" w:lastColumn="0" w:noHBand="0" w:noVBand="0"/>
      </w:tblPr>
      <w:tblGrid>
        <w:gridCol w:w="570"/>
        <w:gridCol w:w="210"/>
        <w:gridCol w:w="3495"/>
        <w:gridCol w:w="330"/>
        <w:gridCol w:w="150"/>
        <w:gridCol w:w="5250"/>
      </w:tblGrid>
      <w:tr w:rsidR="00A21D50" w:rsidRPr="00610CF0" w:rsidTr="00561659">
        <w:trPr>
          <w:trHeight w:val="1318"/>
        </w:trPr>
        <w:tc>
          <w:tcPr>
            <w:tcW w:w="780" w:type="dxa"/>
            <w:gridSpan w:val="2"/>
          </w:tcPr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В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Я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З.</w:t>
            </w:r>
          </w:p>
        </w:tc>
        <w:tc>
          <w:tcPr>
            <w:tcW w:w="9225" w:type="dxa"/>
            <w:gridSpan w:val="4"/>
          </w:tcPr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52"/>
                <w:szCs w:val="52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52"/>
                <w:szCs w:val="52"/>
              </w:rPr>
              <w:t>○</w:t>
            </w: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и</w:t>
            </w:r>
            <w:r w:rsidRPr="00610CF0">
              <w:rPr>
                <w:rFonts w:asciiTheme="majorHAnsi" w:hAnsiTheme="majorHAnsi" w:cs="Times New Roman"/>
                <w:b/>
                <w:i/>
                <w:sz w:val="52"/>
                <w:szCs w:val="52"/>
              </w:rPr>
              <w:t>○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 ], и</w:t>
            </w:r>
            <w:proofErr w:type="gramStart"/>
            <w:r w:rsidRPr="0061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   ]</w:t>
            </w:r>
            <w:proofErr w:type="gramEnd"/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  ],</w:t>
            </w:r>
            <w:r w:rsidRPr="00610CF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 xml:space="preserve">﴿  ..потому что﴾ </w:t>
            </w:r>
          </w:p>
        </w:tc>
      </w:tr>
      <w:tr w:rsidR="00A21D50" w:rsidRPr="00610CF0" w:rsidTr="00561659">
        <w:trPr>
          <w:trHeight w:val="927"/>
        </w:trPr>
        <w:tc>
          <w:tcPr>
            <w:tcW w:w="4605" w:type="dxa"/>
            <w:gridSpan w:val="4"/>
          </w:tcPr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  <w:t>По строению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proofErr w:type="gramStart"/>
            <w:r w:rsidRPr="00610CF0">
              <w:rPr>
                <w:rFonts w:asciiTheme="majorHAnsi" w:hAnsiTheme="majorHAnsi" w:cs="Times New Roman"/>
                <w:i/>
                <w:sz w:val="28"/>
                <w:szCs w:val="28"/>
              </w:rPr>
              <w:t>простые</w:t>
            </w:r>
            <w:proofErr w:type="gramEnd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→1 слово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i/>
                <w:sz w:val="28"/>
                <w:szCs w:val="28"/>
              </w:rPr>
              <w:t>составные</w:t>
            </w: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→2и ˃</w:t>
            </w:r>
          </w:p>
        </w:tc>
        <w:tc>
          <w:tcPr>
            <w:tcW w:w="5400" w:type="dxa"/>
            <w:gridSpan w:val="2"/>
          </w:tcPr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  <w:t>По значению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i/>
                <w:sz w:val="28"/>
                <w:szCs w:val="28"/>
              </w:rPr>
              <w:t>сочинительные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i/>
                <w:sz w:val="28"/>
                <w:szCs w:val="28"/>
              </w:rPr>
              <w:t>подчинительные</w:t>
            </w:r>
          </w:p>
        </w:tc>
      </w:tr>
      <w:tr w:rsidR="00A21D50" w:rsidRPr="00610CF0" w:rsidTr="00561659">
        <w:trPr>
          <w:trHeight w:val="2146"/>
        </w:trPr>
        <w:tc>
          <w:tcPr>
            <w:tcW w:w="570" w:type="dxa"/>
          </w:tcPr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proofErr w:type="gramStart"/>
            <w:r w:rsidRPr="00610CF0">
              <w:rPr>
                <w:rFonts w:asciiTheme="majorHAnsi" w:hAnsiTheme="majorHAnsi" w:cs="Times New Roman"/>
                <w:b/>
                <w:i/>
              </w:rPr>
              <w:t>Р</w:t>
            </w:r>
            <w:proofErr w:type="gramEnd"/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А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proofErr w:type="gramStart"/>
            <w:r w:rsidRPr="00610CF0">
              <w:rPr>
                <w:rFonts w:asciiTheme="majorHAnsi" w:hAnsiTheme="majorHAnsi" w:cs="Times New Roman"/>
                <w:b/>
                <w:i/>
              </w:rPr>
              <w:t>З</w:t>
            </w:r>
            <w:proofErr w:type="gramEnd"/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proofErr w:type="gramStart"/>
            <w:r w:rsidRPr="00610CF0">
              <w:rPr>
                <w:rFonts w:asciiTheme="majorHAnsi" w:hAnsiTheme="majorHAnsi" w:cs="Times New Roman"/>
                <w:b/>
                <w:i/>
              </w:rPr>
              <w:t>Р</w:t>
            </w:r>
            <w:proofErr w:type="gramEnd"/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Я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Д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ы</w:t>
            </w:r>
          </w:p>
        </w:tc>
        <w:tc>
          <w:tcPr>
            <w:tcW w:w="9435" w:type="dxa"/>
            <w:gridSpan w:val="5"/>
          </w:tcPr>
          <w:p w:rsidR="00A21D50" w:rsidRPr="00610CF0" w:rsidRDefault="00A21D50" w:rsidP="0056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36"/>
                <w:szCs w:val="36"/>
                <w:u w:val="single"/>
              </w:rPr>
              <w:t>Сочинительные:</w:t>
            </w:r>
            <w:r w:rsidRPr="00610CF0">
              <w:rPr>
                <w:rFonts w:asciiTheme="majorHAnsi" w:hAnsiTheme="majorHAnsi" w:cs="Times New Roman"/>
                <w:b/>
                <w:i/>
                <w:sz w:val="52"/>
                <w:szCs w:val="52"/>
              </w:rPr>
              <w:t xml:space="preserve">         ○</w:t>
            </w: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или</w:t>
            </w: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52"/>
                <w:szCs w:val="52"/>
              </w:rPr>
              <w:t xml:space="preserve">○         </w:t>
            </w:r>
            <w:r w:rsidRPr="00610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[   ], </w:t>
            </w:r>
            <w:proofErr w:type="gramEnd"/>
            <w:r w:rsidRPr="00610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[   ] ССП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Соединит.: </w:t>
            </w:r>
            <w:r w:rsidRPr="00610CF0">
              <w:rPr>
                <w:rFonts w:asciiTheme="majorHAnsi" w:hAnsiTheme="majorHAnsi" w:cs="Times New Roman"/>
                <w:i/>
                <w:sz w:val="28"/>
                <w:szCs w:val="28"/>
              </w:rPr>
              <w:t>и, да(=и), ни…</w:t>
            </w:r>
            <w:proofErr w:type="gramStart"/>
            <w:r w:rsidRPr="00610CF0">
              <w:rPr>
                <w:rFonts w:asciiTheme="majorHAnsi" w:hAnsiTheme="majorHAnsi" w:cs="Times New Roman"/>
                <w:i/>
                <w:sz w:val="28"/>
                <w:szCs w:val="28"/>
              </w:rPr>
              <w:t>ни</w:t>
            </w:r>
            <w:proofErr w:type="gramEnd"/>
            <w:r w:rsidRPr="00610CF0">
              <w:rPr>
                <w:rFonts w:asciiTheme="majorHAnsi" w:hAnsiTheme="majorHAnsi" w:cs="Times New Roman"/>
                <w:i/>
                <w:sz w:val="28"/>
                <w:szCs w:val="28"/>
              </w:rPr>
              <w:t>, как, так и; не только, но и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Разделит.: </w:t>
            </w:r>
            <w:r w:rsidRPr="00610CF0">
              <w:rPr>
                <w:rFonts w:asciiTheme="majorHAnsi" w:hAnsiTheme="majorHAnsi" w:cs="Times New Roman"/>
                <w:i/>
                <w:sz w:val="28"/>
                <w:szCs w:val="28"/>
              </w:rPr>
              <w:t>или, либо, то…</w:t>
            </w:r>
            <w:proofErr w:type="gramStart"/>
            <w:r w:rsidRPr="00610CF0">
              <w:rPr>
                <w:rFonts w:asciiTheme="majorHAnsi" w:hAnsiTheme="majorHAnsi" w:cs="Times New Roman"/>
                <w:i/>
                <w:sz w:val="28"/>
                <w:szCs w:val="28"/>
              </w:rPr>
              <w:t>то</w:t>
            </w:r>
            <w:proofErr w:type="gramEnd"/>
            <w:r w:rsidRPr="00610CF0">
              <w:rPr>
                <w:rFonts w:asciiTheme="majorHAnsi" w:hAnsiTheme="majorHAnsi" w:cs="Times New Roman"/>
                <w:i/>
                <w:sz w:val="28"/>
                <w:szCs w:val="28"/>
              </w:rPr>
              <w:t>, не то…не то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proofErr w:type="spell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Противит</w:t>
            </w:r>
            <w:proofErr w:type="spellEnd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.:  </w:t>
            </w:r>
            <w:r w:rsidRPr="00610CF0">
              <w:rPr>
                <w:rFonts w:asciiTheme="majorHAnsi" w:hAnsiTheme="majorHAnsi" w:cs="Times New Roman"/>
                <w:i/>
                <w:sz w:val="28"/>
                <w:szCs w:val="28"/>
              </w:rPr>
              <w:t>а, но, да (=но), зато, однако…</w:t>
            </w:r>
          </w:p>
          <w:p w:rsidR="00A21D50" w:rsidRPr="00610CF0" w:rsidRDefault="00A21D50" w:rsidP="00561659">
            <w:pPr>
              <w:spacing w:after="0" w:line="240" w:lineRule="auto"/>
              <w:ind w:left="835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A21D50" w:rsidRPr="00610CF0" w:rsidTr="00561659">
        <w:trPr>
          <w:trHeight w:val="2385"/>
        </w:trPr>
        <w:tc>
          <w:tcPr>
            <w:tcW w:w="570" w:type="dxa"/>
          </w:tcPr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proofErr w:type="gramStart"/>
            <w:r w:rsidRPr="00610CF0">
              <w:rPr>
                <w:rFonts w:asciiTheme="majorHAnsi" w:hAnsiTheme="majorHAnsi" w:cs="Times New Roman"/>
                <w:b/>
                <w:i/>
              </w:rPr>
              <w:t>Р</w:t>
            </w:r>
            <w:proofErr w:type="gramEnd"/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А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proofErr w:type="gramStart"/>
            <w:r w:rsidRPr="00610CF0">
              <w:rPr>
                <w:rFonts w:asciiTheme="majorHAnsi" w:hAnsiTheme="majorHAnsi" w:cs="Times New Roman"/>
                <w:b/>
                <w:i/>
              </w:rPr>
              <w:t>З</w:t>
            </w:r>
            <w:proofErr w:type="gramEnd"/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proofErr w:type="gramStart"/>
            <w:r w:rsidRPr="00610CF0">
              <w:rPr>
                <w:rFonts w:asciiTheme="majorHAnsi" w:hAnsiTheme="majorHAnsi" w:cs="Times New Roman"/>
                <w:b/>
                <w:i/>
              </w:rPr>
              <w:t>Р</w:t>
            </w:r>
            <w:proofErr w:type="gramEnd"/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Я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Д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ы</w:t>
            </w:r>
          </w:p>
        </w:tc>
        <w:tc>
          <w:tcPr>
            <w:tcW w:w="9435" w:type="dxa"/>
            <w:gridSpan w:val="5"/>
          </w:tcPr>
          <w:p w:rsidR="00A21D50" w:rsidRPr="00610CF0" w:rsidRDefault="00A21D50" w:rsidP="00561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eastAsia="ru-RU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36"/>
                <w:szCs w:val="36"/>
                <w:u w:val="single"/>
              </w:rPr>
              <w:t>Подчинительные</w:t>
            </w: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       СПП</w:t>
            </w: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        </w:t>
            </w:r>
            <w:r w:rsidRPr="00610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   ],</w:t>
            </w:r>
            <w:r w:rsidRPr="00610CF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eastAsia="ru-RU"/>
              </w:rPr>
              <w:t>﴿  ..</w:t>
            </w:r>
            <w:proofErr w:type="gramEnd"/>
            <w:r w:rsidRPr="00610CF0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eastAsia="ru-RU"/>
              </w:rPr>
              <w:t>потому что﴾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</w:pPr>
          </w:p>
          <w:p w:rsidR="00A21D50" w:rsidRDefault="00A21D50" w:rsidP="005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причинные: потому что, так как, 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...</w:t>
            </w:r>
          </w:p>
          <w:p w:rsidR="00A21D50" w:rsidRPr="00231135" w:rsidRDefault="00A21D50" w:rsidP="00561659">
            <w:pPr>
              <w:spacing w:after="0" w:line="240" w:lineRule="auto"/>
              <w:ind w:left="-567" w:firstLine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…временные: едва, пока, когда, лишь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целевые: чтобы, для того чтобы...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/>
              </w:rPr>
              <w:t>условные: если, раз, если бы...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уступит</w:t>
            </w:r>
            <w:proofErr w:type="gramStart"/>
            <w:r w:rsidRPr="006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хотя, несмотря на то, что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сравнит</w:t>
            </w:r>
            <w:proofErr w:type="gramStart"/>
            <w:r w:rsidRPr="006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как будто, словно…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следственный: так что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изъяснительн</w:t>
            </w:r>
            <w:proofErr w:type="spellEnd"/>
            <w:r w:rsidRPr="0061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что, чтобы,  будто</w:t>
            </w:r>
          </w:p>
        </w:tc>
      </w:tr>
      <w:tr w:rsidR="00A21D50" w:rsidRPr="00610CF0" w:rsidTr="00561659">
        <w:trPr>
          <w:trHeight w:val="3520"/>
        </w:trPr>
        <w:tc>
          <w:tcPr>
            <w:tcW w:w="570" w:type="dxa"/>
          </w:tcPr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С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Л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И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Т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Н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О</w:t>
            </w:r>
          </w:p>
        </w:tc>
        <w:tc>
          <w:tcPr>
            <w:tcW w:w="3705" w:type="dxa"/>
            <w:gridSpan w:val="2"/>
          </w:tcPr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  <w:t>СОЮЗЫ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ТОЖЕ=и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ТАКЖЕ=и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ЧТОБЫ=для того чтобы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ОТТОГО (ЧТО)=так как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ПОТОМУ (ЧТО)= так как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0" w:type="dxa"/>
            <w:gridSpan w:val="2"/>
          </w:tcPr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proofErr w:type="gramStart"/>
            <w:r w:rsidRPr="00610CF0">
              <w:rPr>
                <w:rFonts w:asciiTheme="majorHAnsi" w:hAnsiTheme="majorHAnsi" w:cs="Times New Roman"/>
                <w:b/>
                <w:i/>
              </w:rPr>
              <w:t>Р</w:t>
            </w:r>
            <w:proofErr w:type="gramEnd"/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А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proofErr w:type="gramStart"/>
            <w:r w:rsidRPr="00610CF0">
              <w:rPr>
                <w:rFonts w:asciiTheme="majorHAnsi" w:hAnsiTheme="majorHAnsi" w:cs="Times New Roman"/>
                <w:b/>
                <w:i/>
              </w:rPr>
              <w:t>З</w:t>
            </w:r>
            <w:proofErr w:type="gramEnd"/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Д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Е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Л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Ь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Н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0CF0">
              <w:rPr>
                <w:rFonts w:asciiTheme="majorHAnsi" w:hAnsiTheme="majorHAnsi" w:cs="Times New Roman"/>
                <w:b/>
                <w:i/>
              </w:rPr>
              <w:t>о</w:t>
            </w:r>
          </w:p>
        </w:tc>
        <w:tc>
          <w:tcPr>
            <w:tcW w:w="5250" w:type="dxa"/>
          </w:tcPr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  <w:t>Мест</w:t>
            </w: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  <w:t>.</w:t>
            </w:r>
            <w:proofErr w:type="gramEnd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  <w:t>с</w:t>
            </w:r>
            <w:proofErr w:type="gramEnd"/>
            <w:r w:rsidRPr="00610CF0"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  <w:t xml:space="preserve"> част. и предлогом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  <w:u w:val="single"/>
              </w:rPr>
            </w:pP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eastAsia="Times New Roman" w:hAnsiTheme="majorHAnsi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2CE5E7" wp14:editId="4B7CB904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26035</wp:posOffset>
                      </wp:positionV>
                      <wp:extent cx="200025" cy="85725"/>
                      <wp:effectExtent l="0" t="0" r="28575" b="28575"/>
                      <wp:wrapNone/>
                      <wp:docPr id="288" name="Прямая соединительная линия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2.05pt" to="38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"/>
                  </w:pict>
                </mc:Fallback>
              </mc:AlternateContent>
            </w:r>
            <w:r w:rsidRPr="00610CF0">
              <w:rPr>
                <w:rFonts w:asciiTheme="majorHAnsi" w:eastAsia="Times New Roman" w:hAnsiTheme="majorHAnsi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D2B017" wp14:editId="4FBA0978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168910</wp:posOffset>
                      </wp:positionV>
                      <wp:extent cx="237490" cy="162560"/>
                      <wp:effectExtent l="0" t="0" r="29210" b="27940"/>
                      <wp:wrapNone/>
                      <wp:docPr id="291" name="Прямая соединительная линия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7490" cy="162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3.3pt" to="46.3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"/>
                  </w:pict>
                </mc:Fallback>
              </mc:AlternateContent>
            </w:r>
            <w:r w:rsidRPr="00610CF0">
              <w:rPr>
                <w:rFonts w:asciiTheme="majorHAnsi" w:eastAsia="Times New Roman" w:hAnsiTheme="majorHAnsi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A1364" wp14:editId="3096B227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26035</wp:posOffset>
                      </wp:positionV>
                      <wp:extent cx="238125" cy="85725"/>
                      <wp:effectExtent l="0" t="0" r="28575" b="28575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2.05pt" to="38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"/>
                  </w:pict>
                </mc:Fallback>
              </mc:AlternateContent>
            </w: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ТО  ЖЕ (+самое, + что и)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eastAsia="Times New Roman" w:hAnsiTheme="majorHAnsi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3D5F4E" wp14:editId="6D7E04B5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163195</wp:posOffset>
                      </wp:positionV>
                      <wp:extent cx="180340" cy="199390"/>
                      <wp:effectExtent l="0" t="0" r="29210" b="29210"/>
                      <wp:wrapNone/>
                      <wp:docPr id="292" name="Прямая соединительная линия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340" cy="199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12.85pt" to="43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"/>
                  </w:pict>
                </mc:Fallback>
              </mc:AlternateContent>
            </w:r>
            <w:r w:rsidRPr="00610CF0">
              <w:rPr>
                <w:rFonts w:asciiTheme="majorHAnsi" w:eastAsia="Times New Roman" w:hAnsiTheme="majorHAnsi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8777A3" wp14:editId="660560A2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0</wp:posOffset>
                      </wp:positionV>
                      <wp:extent cx="151765" cy="189865"/>
                      <wp:effectExtent l="0" t="0" r="19685" b="19685"/>
                      <wp:wrapNone/>
                      <wp:docPr id="289" name="Прямая соединительная линия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1765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0" to="43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"/>
                  </w:pict>
                </mc:Fallback>
              </mc:AlternateContent>
            </w: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ТАК  Ж</w:t>
            </w:r>
            <w:proofErr w:type="gramStart"/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Е(</w:t>
            </w:r>
            <w:proofErr w:type="gramEnd"/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+как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)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eastAsia="Times New Roman" w:hAnsiTheme="majorHAnsi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591E6F" wp14:editId="30F184A2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69215</wp:posOffset>
                      </wp:positionV>
                      <wp:extent cx="238125" cy="85725"/>
                      <wp:effectExtent l="0" t="0" r="28575" b="28575"/>
                      <wp:wrapNone/>
                      <wp:docPr id="290" name="Прямая соединительная линия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8125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5.45pt" to="46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"/>
                  </w:pict>
                </mc:Fallback>
              </mc:AlternateContent>
            </w: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ЧТО  БЫ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          ↓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        опустить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ОТ  ТОГО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610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ПО  ТОМУ  </w:t>
            </w:r>
          </w:p>
          <w:p w:rsidR="00A21D50" w:rsidRPr="00610CF0" w:rsidRDefault="00A21D50" w:rsidP="00561659">
            <w:pPr>
              <w:spacing w:after="0" w:line="240" w:lineRule="auto"/>
              <w:rPr>
                <w:rFonts w:asciiTheme="majorHAnsi" w:hAnsiTheme="majorHAnsi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A21D50" w:rsidRPr="00610CF0" w:rsidRDefault="00A21D50" w:rsidP="00A21D50">
      <w:pPr>
        <w:spacing w:after="0" w:line="240" w:lineRule="auto"/>
        <w:ind w:left="-567"/>
        <w:rPr>
          <w:rFonts w:asciiTheme="majorHAnsi" w:hAnsiTheme="majorHAnsi" w:cs="Times New Roman"/>
          <w:b/>
          <w:i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-567"/>
        <w:rPr>
          <w:rFonts w:asciiTheme="majorHAnsi" w:hAnsiTheme="majorHAnsi" w:cs="Times New Roman"/>
          <w:b/>
          <w:i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-567"/>
        <w:rPr>
          <w:rFonts w:asciiTheme="majorHAnsi" w:hAnsiTheme="majorHAnsi" w:cs="Times New Roman"/>
          <w:b/>
          <w:i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-567"/>
        <w:rPr>
          <w:rFonts w:asciiTheme="majorHAnsi" w:hAnsiTheme="majorHAnsi" w:cs="Times New Roman"/>
          <w:b/>
          <w:i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-567"/>
        <w:rPr>
          <w:rFonts w:asciiTheme="majorHAnsi" w:hAnsiTheme="majorHAnsi" w:cs="Times New Roman"/>
          <w:b/>
          <w:i/>
          <w:sz w:val="28"/>
          <w:szCs w:val="28"/>
        </w:rPr>
      </w:pPr>
    </w:p>
    <w:p w:rsidR="00A21D50" w:rsidRPr="00F522AC" w:rsidRDefault="00A21D50" w:rsidP="00A21D50">
      <w:pPr>
        <w:spacing w:after="0" w:line="240" w:lineRule="auto"/>
        <w:ind w:left="-567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F522AC">
        <w:rPr>
          <w:rFonts w:asciiTheme="majorHAnsi" w:hAnsiTheme="majorHAnsi" w:cs="Times New Roman"/>
          <w:i/>
          <w:sz w:val="24"/>
          <w:szCs w:val="24"/>
        </w:rPr>
        <w:t>Приложение 8.</w:t>
      </w:r>
    </w:p>
    <w:p w:rsidR="00A21D50" w:rsidRDefault="00A21D50" w:rsidP="00A21D50">
      <w:pPr>
        <w:spacing w:after="0" w:line="240" w:lineRule="auto"/>
        <w:ind w:left="-567"/>
        <w:rPr>
          <w:rFonts w:asciiTheme="majorHAnsi" w:hAnsiTheme="majorHAnsi" w:cs="Times New Roman"/>
          <w:b/>
          <w:i/>
          <w:sz w:val="28"/>
          <w:szCs w:val="28"/>
        </w:rPr>
      </w:pPr>
      <w:r w:rsidRPr="00610CF0">
        <w:rPr>
          <w:rFonts w:asciiTheme="majorHAnsi" w:hAnsiTheme="majorHAnsi" w:cs="Times New Roman"/>
          <w:b/>
          <w:i/>
          <w:sz w:val="28"/>
          <w:szCs w:val="28"/>
        </w:rPr>
        <w:t>Зачётные вопросы. Результаты зачёта.</w:t>
      </w:r>
    </w:p>
    <w:p w:rsidR="00A21D50" w:rsidRDefault="00A21D50" w:rsidP="00A21D50">
      <w:pPr>
        <w:spacing w:after="0" w:line="240" w:lineRule="auto"/>
        <w:ind w:left="-567"/>
        <w:rPr>
          <w:rFonts w:asciiTheme="majorHAnsi" w:hAnsiTheme="majorHAnsi" w:cs="Times New Roman"/>
          <w:b/>
          <w:i/>
          <w:sz w:val="28"/>
          <w:szCs w:val="28"/>
        </w:rPr>
      </w:pPr>
    </w:p>
    <w:p w:rsidR="00A21D50" w:rsidRPr="00610CF0" w:rsidRDefault="00A21D50" w:rsidP="00A21D50">
      <w:pPr>
        <w:spacing w:after="0" w:line="240" w:lineRule="auto"/>
        <w:ind w:left="-567"/>
        <w:rPr>
          <w:rFonts w:asciiTheme="majorHAnsi" w:hAnsiTheme="majorHAnsi" w:cs="Times New Roman"/>
          <w:b/>
          <w:i/>
          <w:sz w:val="28"/>
          <w:szCs w:val="28"/>
        </w:rPr>
      </w:pPr>
      <w:r w:rsidRPr="00F522AC">
        <w:rPr>
          <w:noProof/>
          <w:lang w:eastAsia="ru-RU"/>
        </w:rPr>
        <w:drawing>
          <wp:inline distT="0" distB="0" distL="0" distR="0" wp14:anchorId="3C79FB84" wp14:editId="2EB2C76D">
            <wp:extent cx="6119495" cy="4092874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9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E9" w:rsidRPr="0077591B" w:rsidRDefault="004E76E9" w:rsidP="0077591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37854" w:rsidRPr="0077591B" w:rsidRDefault="00F70D3B" w:rsidP="00F70D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E24336" w:rsidRPr="0077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Библиография</w:t>
      </w:r>
    </w:p>
    <w:p w:rsidR="00537854" w:rsidRPr="0077591B" w:rsidRDefault="00537854" w:rsidP="007759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Бакулина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Интеллектуально-речевое развитие школьников на уроках русского языка</w:t>
      </w:r>
      <w:r w:rsidR="00CB59B0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CB59B0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Г.А.Бакулина</w:t>
      </w:r>
      <w:proofErr w:type="spellEnd"/>
      <w:r w:rsidR="00CB59B0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школе</w:t>
      </w:r>
      <w:r w:rsidR="00CB59B0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2002. - 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CB59B0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D8B" w:rsidRPr="0077591B" w:rsidRDefault="00347D8B" w:rsidP="007759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Бакулина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словарное слово: от интересного представления к эффективному усвоению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Г.А.Бакулина</w:t>
      </w:r>
      <w:proofErr w:type="spellEnd"/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школе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2002.-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D8B" w:rsidRDefault="00347D8B" w:rsidP="007759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Бакулина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субъективизации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текстовыми упражнениями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Г.А.Бакулина</w:t>
      </w:r>
      <w:proofErr w:type="spellEnd"/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школе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2005. -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479" w:rsidRPr="0077591B" w:rsidRDefault="005F2479" w:rsidP="007759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Материалы курса «Завуч и учитель как субъекты управления качеством образовательного процесса»: лекция 1-4. – М.: Педагогический университет «Первое сентября», 2007.</w:t>
      </w:r>
    </w:p>
    <w:p w:rsidR="00555687" w:rsidRPr="0077591B" w:rsidRDefault="00555687" w:rsidP="0077591B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Дембицкая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Обухова Е.А., Бакулина Г.А. Методика интеллектуального развития младших школьников на уроках русского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языка [Электронный ресурс]/ Н.В. 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Дембицкая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Е.А.Обухова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Г.А.Бакулина</w:t>
      </w:r>
      <w:proofErr w:type="spellEnd"/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// Режим доступа: http://pedlib.ru/Books/7/0016/7_0016-2.shtml#book_page_top</w:t>
      </w:r>
    </w:p>
    <w:p w:rsidR="00537854" w:rsidRPr="0077591B" w:rsidRDefault="00537854" w:rsidP="007759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Л.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Интеллектуальное развитие школьников на уроке русского языка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Н.Л.Козырева</w:t>
      </w:r>
      <w:proofErr w:type="spellEnd"/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школе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2002. - 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E24336"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D8B" w:rsidRPr="0077591B" w:rsidRDefault="00347D8B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8B" w:rsidRPr="0077591B" w:rsidRDefault="00347D8B" w:rsidP="007759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8B" w:rsidRPr="00555687" w:rsidRDefault="00347D8B" w:rsidP="005556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7D8B" w:rsidRPr="00555687" w:rsidSect="00555687">
      <w:footerReference w:type="default" r:id="rId1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51" w:rsidRDefault="00B60A51" w:rsidP="00F04B46">
      <w:pPr>
        <w:spacing w:after="0" w:line="240" w:lineRule="auto"/>
      </w:pPr>
      <w:r>
        <w:separator/>
      </w:r>
    </w:p>
  </w:endnote>
  <w:endnote w:type="continuationSeparator" w:id="0">
    <w:p w:rsidR="00B60A51" w:rsidRDefault="00B60A51" w:rsidP="00F0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675245"/>
      <w:docPartObj>
        <w:docPartGallery w:val="Page Numbers (Bottom of Page)"/>
        <w:docPartUnique/>
      </w:docPartObj>
    </w:sdtPr>
    <w:sdtEndPr/>
    <w:sdtContent>
      <w:p w:rsidR="00F04B46" w:rsidRDefault="00F04B4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D50">
          <w:rPr>
            <w:noProof/>
          </w:rPr>
          <w:t>1</w:t>
        </w:r>
        <w:r>
          <w:fldChar w:fldCharType="end"/>
        </w:r>
      </w:p>
    </w:sdtContent>
  </w:sdt>
  <w:p w:rsidR="00F04B46" w:rsidRDefault="00F04B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51" w:rsidRDefault="00B60A51" w:rsidP="00F04B46">
      <w:pPr>
        <w:spacing w:after="0" w:line="240" w:lineRule="auto"/>
      </w:pPr>
      <w:r>
        <w:separator/>
      </w:r>
    </w:p>
  </w:footnote>
  <w:footnote w:type="continuationSeparator" w:id="0">
    <w:p w:rsidR="00B60A51" w:rsidRDefault="00B60A51" w:rsidP="00F04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"/>
      </v:shape>
    </w:pict>
  </w:numPicBullet>
  <w:abstractNum w:abstractNumId="0">
    <w:nsid w:val="008F1FB3"/>
    <w:multiLevelType w:val="multilevel"/>
    <w:tmpl w:val="926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E14BC"/>
    <w:multiLevelType w:val="multilevel"/>
    <w:tmpl w:val="570A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95636"/>
    <w:multiLevelType w:val="multilevel"/>
    <w:tmpl w:val="4F2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81890"/>
    <w:multiLevelType w:val="hybridMultilevel"/>
    <w:tmpl w:val="8E92E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0727B"/>
    <w:multiLevelType w:val="hybridMultilevel"/>
    <w:tmpl w:val="5A7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71522"/>
    <w:multiLevelType w:val="hybridMultilevel"/>
    <w:tmpl w:val="C72EB896"/>
    <w:lvl w:ilvl="0" w:tplc="0419000B">
      <w:start w:val="1"/>
      <w:numFmt w:val="bullet"/>
      <w:lvlText w:val=""/>
      <w:lvlJc w:val="left"/>
      <w:pPr>
        <w:tabs>
          <w:tab w:val="num" w:pos="1340"/>
        </w:tabs>
        <w:ind w:left="134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 w:hint="default"/>
      </w:rPr>
    </w:lvl>
  </w:abstractNum>
  <w:abstractNum w:abstractNumId="6">
    <w:nsid w:val="24EE6C92"/>
    <w:multiLevelType w:val="hybridMultilevel"/>
    <w:tmpl w:val="C13A83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655F2D"/>
    <w:multiLevelType w:val="multilevel"/>
    <w:tmpl w:val="1124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37461"/>
    <w:multiLevelType w:val="hybridMultilevel"/>
    <w:tmpl w:val="A4B898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37F30"/>
    <w:multiLevelType w:val="multilevel"/>
    <w:tmpl w:val="62C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8EF1B8E"/>
    <w:multiLevelType w:val="hybridMultilevel"/>
    <w:tmpl w:val="75A4A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D515D"/>
    <w:multiLevelType w:val="hybridMultilevel"/>
    <w:tmpl w:val="DB8299E0"/>
    <w:lvl w:ilvl="0" w:tplc="DD768C1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180638"/>
    <w:multiLevelType w:val="hybridMultilevel"/>
    <w:tmpl w:val="9F424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5602F"/>
    <w:multiLevelType w:val="multilevel"/>
    <w:tmpl w:val="908A96F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2B841FB7"/>
    <w:multiLevelType w:val="multilevel"/>
    <w:tmpl w:val="C2C8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17CE4"/>
    <w:multiLevelType w:val="hybridMultilevel"/>
    <w:tmpl w:val="17D0F24C"/>
    <w:lvl w:ilvl="0" w:tplc="DD768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77400"/>
    <w:multiLevelType w:val="hybridMultilevel"/>
    <w:tmpl w:val="FFFAC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264A2"/>
    <w:multiLevelType w:val="hybridMultilevel"/>
    <w:tmpl w:val="F3EE8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52822"/>
    <w:multiLevelType w:val="multilevel"/>
    <w:tmpl w:val="928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543B6"/>
    <w:multiLevelType w:val="hybridMultilevel"/>
    <w:tmpl w:val="D57686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3A4F99"/>
    <w:multiLevelType w:val="multilevel"/>
    <w:tmpl w:val="CDF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546E5F"/>
    <w:multiLevelType w:val="hybridMultilevel"/>
    <w:tmpl w:val="FB34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14900"/>
    <w:multiLevelType w:val="multilevel"/>
    <w:tmpl w:val="70CA8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94E57"/>
    <w:multiLevelType w:val="hybridMultilevel"/>
    <w:tmpl w:val="5D4ECED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1BE26B2"/>
    <w:multiLevelType w:val="hybridMultilevel"/>
    <w:tmpl w:val="C630C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4759B"/>
    <w:multiLevelType w:val="hybridMultilevel"/>
    <w:tmpl w:val="AF20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3093D"/>
    <w:multiLevelType w:val="multilevel"/>
    <w:tmpl w:val="14AC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FB44BB4"/>
    <w:multiLevelType w:val="hybridMultilevel"/>
    <w:tmpl w:val="A67C8052"/>
    <w:lvl w:ilvl="0" w:tplc="DD768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A31E59"/>
    <w:multiLevelType w:val="hybridMultilevel"/>
    <w:tmpl w:val="A608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E08EA"/>
    <w:multiLevelType w:val="multilevel"/>
    <w:tmpl w:val="5FFE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822ED"/>
    <w:multiLevelType w:val="hybridMultilevel"/>
    <w:tmpl w:val="2DC89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D61EF"/>
    <w:multiLevelType w:val="hybridMultilevel"/>
    <w:tmpl w:val="1994B4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73C67"/>
    <w:multiLevelType w:val="hybridMultilevel"/>
    <w:tmpl w:val="D06EA942"/>
    <w:lvl w:ilvl="0" w:tplc="B20E5832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33">
    <w:nsid w:val="7C4B2B02"/>
    <w:multiLevelType w:val="hybridMultilevel"/>
    <w:tmpl w:val="54F80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3"/>
  </w:num>
  <w:num w:numId="5">
    <w:abstractNumId w:val="27"/>
  </w:num>
  <w:num w:numId="6">
    <w:abstractNumId w:val="30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21"/>
  </w:num>
  <w:num w:numId="12">
    <w:abstractNumId w:val="32"/>
  </w:num>
  <w:num w:numId="13">
    <w:abstractNumId w:val="19"/>
  </w:num>
  <w:num w:numId="14">
    <w:abstractNumId w:val="13"/>
  </w:num>
  <w:num w:numId="15">
    <w:abstractNumId w:val="14"/>
  </w:num>
  <w:num w:numId="16">
    <w:abstractNumId w:val="20"/>
  </w:num>
  <w:num w:numId="17">
    <w:abstractNumId w:val="28"/>
  </w:num>
  <w:num w:numId="18">
    <w:abstractNumId w:val="15"/>
  </w:num>
  <w:num w:numId="19">
    <w:abstractNumId w:val="33"/>
  </w:num>
  <w:num w:numId="20">
    <w:abstractNumId w:val="31"/>
  </w:num>
  <w:num w:numId="21">
    <w:abstractNumId w:val="10"/>
  </w:num>
  <w:num w:numId="22">
    <w:abstractNumId w:val="8"/>
  </w:num>
  <w:num w:numId="23">
    <w:abstractNumId w:val="4"/>
  </w:num>
  <w:num w:numId="24">
    <w:abstractNumId w:val="11"/>
  </w:num>
  <w:num w:numId="25">
    <w:abstractNumId w:val="17"/>
  </w:num>
  <w:num w:numId="26">
    <w:abstractNumId w:val="25"/>
  </w:num>
  <w:num w:numId="27">
    <w:abstractNumId w:val="23"/>
  </w:num>
  <w:num w:numId="28">
    <w:abstractNumId w:val="26"/>
  </w:num>
  <w:num w:numId="29">
    <w:abstractNumId w:val="29"/>
  </w:num>
  <w:num w:numId="30">
    <w:abstractNumId w:val="22"/>
  </w:num>
  <w:num w:numId="31">
    <w:abstractNumId w:val="9"/>
  </w:num>
  <w:num w:numId="32">
    <w:abstractNumId w:val="16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54"/>
    <w:rsid w:val="00014238"/>
    <w:rsid w:val="000621E7"/>
    <w:rsid w:val="001308EB"/>
    <w:rsid w:val="001379B2"/>
    <w:rsid w:val="001528E0"/>
    <w:rsid w:val="0016044E"/>
    <w:rsid w:val="0018255B"/>
    <w:rsid w:val="00193A67"/>
    <w:rsid w:val="001C4E70"/>
    <w:rsid w:val="001C5633"/>
    <w:rsid w:val="001E1D5D"/>
    <w:rsid w:val="001E30E6"/>
    <w:rsid w:val="00226A0E"/>
    <w:rsid w:val="00263AC2"/>
    <w:rsid w:val="002658B0"/>
    <w:rsid w:val="002660E9"/>
    <w:rsid w:val="002739BB"/>
    <w:rsid w:val="0029476B"/>
    <w:rsid w:val="0031185B"/>
    <w:rsid w:val="00322B39"/>
    <w:rsid w:val="0032446E"/>
    <w:rsid w:val="0032484C"/>
    <w:rsid w:val="0034224B"/>
    <w:rsid w:val="00347D8B"/>
    <w:rsid w:val="00386B22"/>
    <w:rsid w:val="003A5763"/>
    <w:rsid w:val="003C473A"/>
    <w:rsid w:val="003C5CDF"/>
    <w:rsid w:val="003C7ABA"/>
    <w:rsid w:val="003D244A"/>
    <w:rsid w:val="003D6E02"/>
    <w:rsid w:val="003F5781"/>
    <w:rsid w:val="00406A87"/>
    <w:rsid w:val="00426EAF"/>
    <w:rsid w:val="00442D13"/>
    <w:rsid w:val="00447AF7"/>
    <w:rsid w:val="004519D1"/>
    <w:rsid w:val="00492CD5"/>
    <w:rsid w:val="004E76E9"/>
    <w:rsid w:val="00501C75"/>
    <w:rsid w:val="00512A02"/>
    <w:rsid w:val="00526EED"/>
    <w:rsid w:val="00537854"/>
    <w:rsid w:val="00542F40"/>
    <w:rsid w:val="00545623"/>
    <w:rsid w:val="00554E09"/>
    <w:rsid w:val="00555687"/>
    <w:rsid w:val="005674CA"/>
    <w:rsid w:val="005A0402"/>
    <w:rsid w:val="005B5F68"/>
    <w:rsid w:val="005C7F42"/>
    <w:rsid w:val="005F2479"/>
    <w:rsid w:val="00604E28"/>
    <w:rsid w:val="006259B5"/>
    <w:rsid w:val="00642DCD"/>
    <w:rsid w:val="00645482"/>
    <w:rsid w:val="006729FF"/>
    <w:rsid w:val="00693F2B"/>
    <w:rsid w:val="006A34C8"/>
    <w:rsid w:val="00703731"/>
    <w:rsid w:val="00704516"/>
    <w:rsid w:val="00710A32"/>
    <w:rsid w:val="007131B6"/>
    <w:rsid w:val="0071345A"/>
    <w:rsid w:val="00731BD7"/>
    <w:rsid w:val="00750C68"/>
    <w:rsid w:val="00752531"/>
    <w:rsid w:val="0077591B"/>
    <w:rsid w:val="007A2C22"/>
    <w:rsid w:val="007B0137"/>
    <w:rsid w:val="007F2F71"/>
    <w:rsid w:val="008033E8"/>
    <w:rsid w:val="008110ED"/>
    <w:rsid w:val="00821719"/>
    <w:rsid w:val="0082726D"/>
    <w:rsid w:val="00834B4C"/>
    <w:rsid w:val="00840999"/>
    <w:rsid w:val="00854316"/>
    <w:rsid w:val="008964E1"/>
    <w:rsid w:val="008A4F95"/>
    <w:rsid w:val="008B1695"/>
    <w:rsid w:val="008D5022"/>
    <w:rsid w:val="008E159C"/>
    <w:rsid w:val="008F3D41"/>
    <w:rsid w:val="00924291"/>
    <w:rsid w:val="0099342B"/>
    <w:rsid w:val="00995558"/>
    <w:rsid w:val="009C5188"/>
    <w:rsid w:val="00A07621"/>
    <w:rsid w:val="00A13BFC"/>
    <w:rsid w:val="00A1568F"/>
    <w:rsid w:val="00A203B9"/>
    <w:rsid w:val="00A21D50"/>
    <w:rsid w:val="00A270C3"/>
    <w:rsid w:val="00A74DBB"/>
    <w:rsid w:val="00AA5E76"/>
    <w:rsid w:val="00AA7FB4"/>
    <w:rsid w:val="00AE5A7E"/>
    <w:rsid w:val="00B07725"/>
    <w:rsid w:val="00B60A51"/>
    <w:rsid w:val="00B62B3D"/>
    <w:rsid w:val="00B82099"/>
    <w:rsid w:val="00BB65B7"/>
    <w:rsid w:val="00BD7336"/>
    <w:rsid w:val="00BE11FD"/>
    <w:rsid w:val="00BE2D3E"/>
    <w:rsid w:val="00C00F16"/>
    <w:rsid w:val="00C17162"/>
    <w:rsid w:val="00C27560"/>
    <w:rsid w:val="00C53B5F"/>
    <w:rsid w:val="00C57991"/>
    <w:rsid w:val="00C65C01"/>
    <w:rsid w:val="00C65DDF"/>
    <w:rsid w:val="00C7780E"/>
    <w:rsid w:val="00C92048"/>
    <w:rsid w:val="00CA6863"/>
    <w:rsid w:val="00CB59B0"/>
    <w:rsid w:val="00CC283F"/>
    <w:rsid w:val="00CC3A36"/>
    <w:rsid w:val="00D42756"/>
    <w:rsid w:val="00D45FED"/>
    <w:rsid w:val="00D92714"/>
    <w:rsid w:val="00DA2E7A"/>
    <w:rsid w:val="00DC5B2E"/>
    <w:rsid w:val="00DE5E9A"/>
    <w:rsid w:val="00DF6F0A"/>
    <w:rsid w:val="00DF7D66"/>
    <w:rsid w:val="00E043AB"/>
    <w:rsid w:val="00E1159A"/>
    <w:rsid w:val="00E24336"/>
    <w:rsid w:val="00E263CB"/>
    <w:rsid w:val="00E45FB6"/>
    <w:rsid w:val="00E57FF9"/>
    <w:rsid w:val="00E84308"/>
    <w:rsid w:val="00EA2030"/>
    <w:rsid w:val="00ED424B"/>
    <w:rsid w:val="00EF3C51"/>
    <w:rsid w:val="00F00C28"/>
    <w:rsid w:val="00F04B46"/>
    <w:rsid w:val="00F12489"/>
    <w:rsid w:val="00F16B2F"/>
    <w:rsid w:val="00F22249"/>
    <w:rsid w:val="00F503EC"/>
    <w:rsid w:val="00F6482E"/>
    <w:rsid w:val="00F70D3B"/>
    <w:rsid w:val="00F845ED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37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537854"/>
  </w:style>
  <w:style w:type="paragraph" w:styleId="a3">
    <w:name w:val="Body Text Indent"/>
    <w:basedOn w:val="a"/>
    <w:link w:val="a4"/>
    <w:rsid w:val="0053785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7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53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37854"/>
    <w:rPr>
      <w:b/>
      <w:bCs/>
    </w:rPr>
  </w:style>
  <w:style w:type="character" w:styleId="a7">
    <w:name w:val="Emphasis"/>
    <w:basedOn w:val="a0"/>
    <w:qFormat/>
    <w:rsid w:val="00537854"/>
    <w:rPr>
      <w:i/>
      <w:iCs/>
    </w:rPr>
  </w:style>
  <w:style w:type="character" w:styleId="a8">
    <w:name w:val="Hyperlink"/>
    <w:basedOn w:val="a0"/>
    <w:rsid w:val="0053785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5FB6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F04B46"/>
  </w:style>
  <w:style w:type="paragraph" w:styleId="ad">
    <w:name w:val="header"/>
    <w:basedOn w:val="a"/>
    <w:link w:val="ae"/>
    <w:uiPriority w:val="99"/>
    <w:unhideWhenUsed/>
    <w:rsid w:val="00F0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4B46"/>
  </w:style>
  <w:style w:type="paragraph" w:styleId="af">
    <w:name w:val="footer"/>
    <w:basedOn w:val="a"/>
    <w:link w:val="af0"/>
    <w:uiPriority w:val="99"/>
    <w:unhideWhenUsed/>
    <w:rsid w:val="00F0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4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37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537854"/>
  </w:style>
  <w:style w:type="paragraph" w:styleId="a3">
    <w:name w:val="Body Text Indent"/>
    <w:basedOn w:val="a"/>
    <w:link w:val="a4"/>
    <w:rsid w:val="0053785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7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53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37854"/>
    <w:rPr>
      <w:b/>
      <w:bCs/>
    </w:rPr>
  </w:style>
  <w:style w:type="character" w:styleId="a7">
    <w:name w:val="Emphasis"/>
    <w:basedOn w:val="a0"/>
    <w:qFormat/>
    <w:rsid w:val="00537854"/>
    <w:rPr>
      <w:i/>
      <w:iCs/>
    </w:rPr>
  </w:style>
  <w:style w:type="character" w:styleId="a8">
    <w:name w:val="Hyperlink"/>
    <w:basedOn w:val="a0"/>
    <w:rsid w:val="0053785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5FB6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F04B46"/>
  </w:style>
  <w:style w:type="paragraph" w:styleId="ad">
    <w:name w:val="header"/>
    <w:basedOn w:val="a"/>
    <w:link w:val="ae"/>
    <w:uiPriority w:val="99"/>
    <w:unhideWhenUsed/>
    <w:rsid w:val="00F0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4B46"/>
  </w:style>
  <w:style w:type="paragraph" w:styleId="af">
    <w:name w:val="footer"/>
    <w:basedOn w:val="a"/>
    <w:link w:val="af0"/>
    <w:uiPriority w:val="99"/>
    <w:unhideWhenUsed/>
    <w:rsid w:val="00F0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B%D0%B5%D0%B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8%D1%82%D0%B0%D0%B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4%D0%BE%D0%BC%D0%B0%D1%88%D0%BD%D0%B8%D0%B9_%D0%B1%D1%8B%D0%BA" TargetMode="External"/><Relationship Id="rId10" Type="http://schemas.openxmlformats.org/officeDocument/2006/relationships/hyperlink" Target="http://slovari.yandex.ru/%7E%D0%BA%D0%BD%D0%B8%D0%B3%D0%B8/%D0%91%D0%A1%D0%AD/%D0%9C%D0%B0%D1%86%D1%83%D0%BE%20%D0%91%D0%B0%D1%81%D1%91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E%D1%80%D0%BB%D1%8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7CA6-91C5-4BE1-949D-FD1ACA7E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29</Pages>
  <Words>7245</Words>
  <Characters>41301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43</cp:revision>
  <cp:lastPrinted>2016-04-11T04:25:00Z</cp:lastPrinted>
  <dcterms:created xsi:type="dcterms:W3CDTF">2016-04-10T10:07:00Z</dcterms:created>
  <dcterms:modified xsi:type="dcterms:W3CDTF">2016-11-10T03:04:00Z</dcterms:modified>
</cp:coreProperties>
</file>