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92" w:rsidRPr="004E7D92" w:rsidRDefault="004E7D92" w:rsidP="004E7D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по Воронежскому краю (виртуальная</w:t>
      </w:r>
    </w:p>
    <w:p w:rsidR="004E7D92" w:rsidRPr="004E7D92" w:rsidRDefault="004E7D92" w:rsidP="004E7D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E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экскурсия</w:t>
      </w:r>
      <w:proofErr w:type="gramEnd"/>
      <w:r w:rsidRPr="004E7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железной дороге).</w:t>
      </w:r>
    </w:p>
    <w:p w:rsidR="004E7D92" w:rsidRPr="004E7D92" w:rsidRDefault="004E7D92" w:rsidP="004E7D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педагог дополнительного образования Щербакова С.Л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D92" w:rsidRPr="004E7D92" w:rsidRDefault="004E7D92" w:rsidP="004E7D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Форма: </w:t>
      </w: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 занятия</w:t>
      </w:r>
    </w:p>
    <w:p w:rsidR="004E7D92" w:rsidRPr="004E7D92" w:rsidRDefault="004E7D92" w:rsidP="004E7D92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деятельности: </w:t>
      </w: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познавательная.</w:t>
      </w:r>
    </w:p>
    <w:p w:rsidR="004E7D92" w:rsidRPr="004E7D92" w:rsidRDefault="004E7D92" w:rsidP="004E7D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воспитания</w:t>
      </w: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воспитание патриотизма, духовно-нравственное воспитание. </w:t>
      </w:r>
    </w:p>
    <w:p w:rsidR="004E7D92" w:rsidRPr="004E7D92" w:rsidRDefault="004E7D92" w:rsidP="004E7D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E7D92" w:rsidRPr="004E7D92" w:rsidRDefault="004E7D92" w:rsidP="004E7D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сориентирована на учащихся 5-6 классов и может быть осуществлена в рамках воспитательной деятельности образовательного учреждения. Программа предназначена для проведения внеклассных мероприятий по краеведению, истории, географии. Предусмотренные данной программой </w:t>
      </w: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</w:t>
      </w: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где в качестве дополнительного образования  организован кружок «Юный железнодорожник». </w:t>
      </w:r>
    </w:p>
    <w:p w:rsidR="004E7D92" w:rsidRPr="004E7D92" w:rsidRDefault="004E7D92" w:rsidP="004E7D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отношения учащихся к окружающей среде и истории родного края посредством организации поисковой деятельности.</w:t>
      </w:r>
    </w:p>
    <w:p w:rsidR="004E7D92" w:rsidRPr="004E7D92" w:rsidRDefault="004E7D92" w:rsidP="004E7D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E7D92" w:rsidRPr="004E7D92" w:rsidRDefault="004E7D92" w:rsidP="004E7D9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 достопримечательностях Воронежского края, через форму виртуального путешествия по железной дороге; </w:t>
      </w:r>
    </w:p>
    <w:p w:rsidR="004E7D92" w:rsidRPr="004E7D92" w:rsidRDefault="004E7D92" w:rsidP="004E7D9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эмоционально-ценностное отношение к истории, и природе родного края в ходе проведения занятий;</w:t>
      </w:r>
    </w:p>
    <w:p w:rsidR="004E7D92" w:rsidRPr="004E7D92" w:rsidRDefault="004E7D92" w:rsidP="004E7D9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социальный проект по изучению окружающей среды и истории Воронежского края.</w:t>
      </w:r>
    </w:p>
    <w:p w:rsidR="004E7D92" w:rsidRPr="004E7D92" w:rsidRDefault="004E7D92" w:rsidP="004E7D9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4E7D92" w:rsidRPr="004E7D92" w:rsidRDefault="004E7D92" w:rsidP="004E7D9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649"/>
        <w:gridCol w:w="5061"/>
        <w:gridCol w:w="1507"/>
        <w:gridCol w:w="2020"/>
      </w:tblGrid>
      <w:tr w:rsidR="004E7D92" w:rsidRPr="004E7D92" w:rsidTr="004E7D9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D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D9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D92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D9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</w:tr>
      <w:tr w:rsidR="004E7D92" w:rsidRPr="004E7D92" w:rsidTr="004E7D9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Организация   виртуальной     экскурсии (путешествие по железной дороге), как способ познания Воронежского края. Маршрут и краткая историко-географическая характеристика основных пунктов следования.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7D92">
              <w:rPr>
                <w:rFonts w:ascii="Times New Roman" w:hAnsi="Times New Roman"/>
                <w:sz w:val="20"/>
                <w:szCs w:val="20"/>
              </w:rPr>
              <w:t>теория</w:t>
            </w:r>
            <w:proofErr w:type="gramEnd"/>
          </w:p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4E7D92">
              <w:rPr>
                <w:rFonts w:ascii="Times New Roman" w:hAnsi="Times New Roman"/>
                <w:sz w:val="20"/>
                <w:szCs w:val="20"/>
              </w:rPr>
              <w:t>этические</w:t>
            </w:r>
            <w:proofErr w:type="gramEnd"/>
            <w:r w:rsidRPr="004E7D92">
              <w:rPr>
                <w:rFonts w:ascii="Times New Roman" w:hAnsi="Times New Roman"/>
                <w:sz w:val="20"/>
                <w:szCs w:val="20"/>
              </w:rPr>
              <w:t xml:space="preserve"> беседы)</w:t>
            </w:r>
          </w:p>
        </w:tc>
      </w:tr>
      <w:tr w:rsidR="004E7D92" w:rsidRPr="004E7D92" w:rsidTr="004E7D9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Школа, как связующее звено между прошлым и будущим.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7D92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gramEnd"/>
          </w:p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4E7D92">
              <w:rPr>
                <w:rFonts w:ascii="Times New Roman" w:hAnsi="Times New Roman"/>
                <w:sz w:val="20"/>
                <w:szCs w:val="20"/>
              </w:rPr>
              <w:t>дискуссия</w:t>
            </w:r>
            <w:proofErr w:type="gramEnd"/>
            <w:r w:rsidRPr="004E7D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E7D92" w:rsidRPr="004E7D92" w:rsidTr="004E7D9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Станция Воронеж-1(история и современность)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7D92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gramEnd"/>
          </w:p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4E7D92">
              <w:rPr>
                <w:rFonts w:ascii="Times New Roman" w:hAnsi="Times New Roman"/>
                <w:sz w:val="20"/>
                <w:szCs w:val="20"/>
              </w:rPr>
              <w:t>дебаты</w:t>
            </w:r>
            <w:proofErr w:type="gramEnd"/>
            <w:r w:rsidRPr="004E7D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E7D92" w:rsidRPr="004E7D92" w:rsidTr="004E7D9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Графский заповедник – естественная среда обитания животных и птиц.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7D92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gramEnd"/>
          </w:p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4E7D92">
              <w:rPr>
                <w:rFonts w:ascii="Times New Roman" w:hAnsi="Times New Roman"/>
                <w:sz w:val="20"/>
                <w:szCs w:val="20"/>
              </w:rPr>
              <w:t>эстафета</w:t>
            </w:r>
            <w:proofErr w:type="gramEnd"/>
            <w:r w:rsidRPr="004E7D92">
              <w:rPr>
                <w:rFonts w:ascii="Times New Roman" w:hAnsi="Times New Roman"/>
                <w:sz w:val="20"/>
                <w:szCs w:val="20"/>
              </w:rPr>
              <w:t>, поисковая игра)</w:t>
            </w:r>
          </w:p>
        </w:tc>
      </w:tr>
      <w:tr w:rsidR="004E7D92" w:rsidRPr="004E7D92" w:rsidTr="004E7D9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 xml:space="preserve">Достопримечательности и известные </w:t>
            </w:r>
            <w:proofErr w:type="gramStart"/>
            <w:r w:rsidRPr="004E7D92">
              <w:rPr>
                <w:rFonts w:ascii="Times New Roman" w:hAnsi="Times New Roman"/>
                <w:sz w:val="20"/>
                <w:szCs w:val="20"/>
              </w:rPr>
              <w:t>уроженцы  Рамони</w:t>
            </w:r>
            <w:proofErr w:type="gramEnd"/>
            <w:r w:rsidRPr="004E7D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7D92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gramEnd"/>
          </w:p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4E7D92">
              <w:rPr>
                <w:rFonts w:ascii="Times New Roman" w:hAnsi="Times New Roman"/>
                <w:sz w:val="20"/>
                <w:szCs w:val="20"/>
              </w:rPr>
              <w:t>викторина</w:t>
            </w:r>
            <w:proofErr w:type="gramEnd"/>
            <w:r w:rsidRPr="004E7D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E7D92" w:rsidRPr="004E7D92" w:rsidTr="004E7D9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 xml:space="preserve">Реализация социального проекта «Изучение родного края – путь к духовно-нравственному </w:t>
            </w:r>
            <w:proofErr w:type="gramStart"/>
            <w:r w:rsidRPr="004E7D92">
              <w:rPr>
                <w:rFonts w:ascii="Times New Roman" w:hAnsi="Times New Roman"/>
                <w:sz w:val="20"/>
                <w:szCs w:val="20"/>
              </w:rPr>
              <w:t>обогащению  человека</w:t>
            </w:r>
            <w:proofErr w:type="gramEnd"/>
            <w:r w:rsidRPr="004E7D92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7D92">
              <w:rPr>
                <w:rFonts w:ascii="Times New Roman" w:hAnsi="Times New Roman"/>
                <w:sz w:val="20"/>
                <w:szCs w:val="20"/>
              </w:rPr>
              <w:t>практика</w:t>
            </w:r>
            <w:proofErr w:type="gramEnd"/>
          </w:p>
          <w:p w:rsidR="004E7D92" w:rsidRPr="004E7D92" w:rsidRDefault="004E7D92" w:rsidP="004E7D9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D92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4E7D92">
              <w:rPr>
                <w:rFonts w:ascii="Times New Roman" w:hAnsi="Times New Roman"/>
                <w:sz w:val="20"/>
                <w:szCs w:val="20"/>
              </w:rPr>
              <w:t>социальный</w:t>
            </w:r>
            <w:proofErr w:type="gramEnd"/>
            <w:r w:rsidRPr="004E7D92">
              <w:rPr>
                <w:rFonts w:ascii="Times New Roman" w:hAnsi="Times New Roman"/>
                <w:sz w:val="20"/>
                <w:szCs w:val="20"/>
              </w:rPr>
              <w:t xml:space="preserve"> проект)</w:t>
            </w:r>
          </w:p>
        </w:tc>
      </w:tr>
    </w:tbl>
    <w:p w:rsidR="004E7D92" w:rsidRPr="004E7D92" w:rsidRDefault="004E7D92" w:rsidP="004E7D9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7D92" w:rsidRPr="004E7D92" w:rsidRDefault="004E7D92" w:rsidP="008622C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7D92" w:rsidRPr="004E7D92" w:rsidRDefault="004E7D92" w:rsidP="004E7D9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 тем</w:t>
      </w:r>
    </w:p>
    <w:p w:rsidR="004E7D92" w:rsidRPr="004E7D92" w:rsidRDefault="004E7D92" w:rsidP="004E7D92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7D92" w:rsidRPr="004E7D92" w:rsidRDefault="004E7D92" w:rsidP="004E7D9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Организация   виртуальной     экскурсии (путешествие по железной дороге), как способ познания Воронежского края. Маршрут и краткая историко-географическая характеристика основных пунктов следования.</w:t>
      </w:r>
    </w:p>
    <w:p w:rsidR="004E7D92" w:rsidRPr="004E7D92" w:rsidRDefault="004E7D92" w:rsidP="004E7D9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виртуальной экскурсии. Преимущества железнодорожного транспорта перед автомобильным. Области, граничащие с Воронежской. Составление маршрута следования по карте: школа, ст.Воронеж-1,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ст.Графская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ст.Рамонь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Обоснование выбора данных пунктов как наиболее важных при разработке маршрута. Месторасположение пунктов следования. </w:t>
      </w:r>
    </w:p>
    <w:p w:rsidR="004E7D92" w:rsidRPr="004E7D92" w:rsidRDefault="004E7D92" w:rsidP="004E7D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Школа, как связующее звено между прошлым и настоящим. </w:t>
      </w:r>
    </w:p>
    <w:p w:rsidR="004E7D92" w:rsidRPr="004E7D92" w:rsidRDefault="004E7D92" w:rsidP="004E7D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гимназия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Басова Н.Г.) на ул. Сакко и Ванцетти , д.80</w:t>
      </w: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старт маршрута. Школа – историческое наследие города. Использование здания школы в дореволюционной России. Известные имена, связанные с историей здания. Их воспитала школа (известные выпускники). Школа в годы великой отечественной войны. Наставники школы. Школа в наши дни: приоритетное направление школы, </w:t>
      </w: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профильная  и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подготовка,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детская общественная организация «Магистраль».</w:t>
      </w:r>
    </w:p>
    <w:p w:rsidR="004E7D92" w:rsidRPr="004E7D92" w:rsidRDefault="004E7D92" w:rsidP="004E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Станция Воронеж-1 (история и современность).</w:t>
      </w:r>
    </w:p>
    <w:p w:rsidR="004E7D92" w:rsidRPr="004E7D92" w:rsidRDefault="004E7D92" w:rsidP="004E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Воронеж-1 – начало путешествия по железной дороге. История </w:t>
      </w: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 станции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Воронеж-1. Назначение станции (обслуживаемые направления).  Назначение первых вокзалов царской России. Вокзал Воронеж-1 – одно из главных мест города. Площадь, на которой находится вокзал Воронеж-1. Воронежские конфеты и вокзал Воронеж-1 (Какая связь?). Вид с крыши вокзала Воронеж-1. Профессии, без которых путешествие не состоялось бы: машинист поезда, проводник, путеец, диспетчер, билетный кассир.</w:t>
      </w: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7D92" w:rsidRPr="004E7D92" w:rsidRDefault="004E7D92" w:rsidP="004E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Тема 4. Графский заповедник – естественная среда обитания животных и птиц.</w:t>
      </w:r>
    </w:p>
    <w:p w:rsidR="004E7D92" w:rsidRPr="004E7D92" w:rsidRDefault="004E7D92" w:rsidP="004E7D9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создания заповедника: необходимость создания заповедника; цели и задачи Графского заповедника. Основные виды деятельности Воронежского Государственного Заповедника. Известные имена. Флора и фауна заповедника. Устройство </w:t>
      </w: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бобрового  домика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Экотуризм:  музей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природы, бобровый питомник, веревочный парк.</w:t>
      </w:r>
    </w:p>
    <w:p w:rsidR="004E7D92" w:rsidRPr="004E7D92" w:rsidRDefault="004E7D92" w:rsidP="004E7D9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Тема 5. Достопримечательности и известные </w:t>
      </w:r>
      <w:proofErr w:type="gramStart"/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уроженцы  Рамони</w:t>
      </w:r>
      <w:proofErr w:type="gramEnd"/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E7D92" w:rsidRPr="004E7D92" w:rsidRDefault="004E7D92" w:rsidP="004E7D9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поселка. Рамонь – ведущий селекционный центр. Экономика населенного пункта. </w:t>
      </w: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Замок 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Ольденбургский</w:t>
      </w:r>
      <w:proofErr w:type="spellEnd"/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активная деятельность принцессы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Ольденбургской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(известные конфетки), загадки строительства дома;  жизнь во дворце, соседи и гости.   Известные жители и почетные граждане Рамони.</w:t>
      </w:r>
    </w:p>
    <w:p w:rsidR="004E7D92" w:rsidRPr="004E7D92" w:rsidRDefault="004E7D92" w:rsidP="004E7D9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Тема 6. Реализация социального проекта «Изучение родного края – путь к духовно-нравственному </w:t>
      </w:r>
      <w:proofErr w:type="gramStart"/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обогащению  человека</w:t>
      </w:r>
      <w:proofErr w:type="gramEnd"/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4E7D92" w:rsidRPr="004E7D92" w:rsidRDefault="004E7D92" w:rsidP="004E7D9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собирают информацию и выполняют проект о </w:t>
      </w:r>
      <w:r w:rsidRPr="004E7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своем родном крае.</w:t>
      </w: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7D92" w:rsidRPr="004E7D92" w:rsidRDefault="004E7D92" w:rsidP="004E7D9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Приложение</w:t>
      </w:r>
    </w:p>
    <w:p w:rsidR="004E7D92" w:rsidRPr="004E7D92" w:rsidRDefault="004E7D92" w:rsidP="004E7D9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ком нет любви к стране родной, те сердцем низшие калеки. (</w:t>
      </w:r>
      <w:proofErr w:type="spellStart"/>
      <w:r w:rsidRPr="004E7D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Т.Г.Шевченко</w:t>
      </w:r>
      <w:proofErr w:type="spellEnd"/>
      <w:r w:rsidRPr="004E7D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</w:t>
      </w:r>
    </w:p>
    <w:p w:rsidR="004E7D92" w:rsidRPr="004E7D92" w:rsidRDefault="004E7D92" w:rsidP="004E7D92">
      <w:pPr>
        <w:spacing w:after="0" w:line="276" w:lineRule="auto"/>
        <w:ind w:left="720" w:right="-143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Народ, забывший свое прошлое, не имеет будущее!!!</w:t>
      </w:r>
    </w:p>
    <w:p w:rsidR="004E7D92" w:rsidRPr="004E7D92" w:rsidRDefault="004E7D92" w:rsidP="004E7D92">
      <w:pPr>
        <w:spacing w:after="0" w:line="276" w:lineRule="auto"/>
        <w:ind w:left="720" w:right="-143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Вселенский опыт говорит, что погибают царства не оттого, что тяжек быт или страшны мытарства. А погибают оттого (и тем больней, чем дольше), что люди царства своего не уважают больше. (Булат Окуджава).</w:t>
      </w:r>
    </w:p>
    <w:p w:rsidR="004E7D92" w:rsidRPr="004E7D92" w:rsidRDefault="004E7D92" w:rsidP="004E7D9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E7D92" w:rsidRDefault="004E7D92" w:rsidP="004E7D9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Кошкинская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ныне ул.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Батуринская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Большая Дворянская – Проспект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Революции;Вторая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Дворянская - Никитинская; Большая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Девиченская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Сакко и Ванцетти;</w:t>
      </w:r>
    </w:p>
    <w:p w:rsidR="008622CA" w:rsidRPr="004E7D92" w:rsidRDefault="008622CA" w:rsidP="008622CA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numPr>
          <w:ilvl w:val="0"/>
          <w:numId w:val="2"/>
        </w:numPr>
        <w:shd w:val="clear" w:color="auto" w:fill="FAFAFA"/>
        <w:spacing w:after="120" w:line="270" w:lineRule="atLeast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 площади Черняховского и вокзала «Воронеж 1» тиражируется на одном из вариантов фантиков «Воронежских конфет» (в т. ч. с белыми фигурами, ныне заменённых на бронзовые).</w:t>
      </w:r>
    </w:p>
    <w:p w:rsidR="004E7D92" w:rsidRDefault="004E7D92" w:rsidP="004E7D9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Воронеж (ныне Воронеж-1) была сооружена в 1867-1868 гг. как конечный пункт Козлово-Воронежской линии железной дороги.</w:t>
      </w:r>
    </w:p>
    <w:p w:rsidR="008622CA" w:rsidRPr="004E7D92" w:rsidRDefault="008622CA" w:rsidP="008622CA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Графская была открыта в 1868 г.</w:t>
      </w:r>
    </w:p>
    <w:p w:rsidR="008622CA" w:rsidRPr="004E7D92" w:rsidRDefault="008622CA" w:rsidP="008622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numPr>
          <w:ilvl w:val="0"/>
          <w:numId w:val="2"/>
        </w:numPr>
        <w:shd w:val="clear" w:color="auto" w:fill="FFFFFF"/>
        <w:spacing w:before="96" w:after="120" w:line="28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Рамонь возникло в конце XVI века на месте разрушенного монголо-татарами в XIII веке селения Родня. Это селение могло быть основано в конце XI-начале XII веков переселенцами из Черниговской земли, принесшими название с собой со старого места жительства.</w:t>
      </w:r>
    </w:p>
    <w:p w:rsidR="004E7D92" w:rsidRPr="004E7D92" w:rsidRDefault="004E7D92" w:rsidP="004E7D92">
      <w:pPr>
        <w:shd w:val="clear" w:color="auto" w:fill="FFFFFF"/>
        <w:spacing w:before="96" w:after="120" w:line="288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 </w:t>
      </w:r>
      <w:hyperlink r:id="rId5" w:tooltip="XVII век" w:history="1">
        <w:r w:rsidRPr="004E7D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XVII века</w:t>
        </w:r>
      </w:hyperlink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указанию </w:t>
      </w:r>
      <w:hyperlink r:id="rId6" w:tooltip="Пётр Великий" w:history="1">
        <w:r w:rsidRPr="004E7D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Петра I</w:t>
        </w:r>
      </w:hyperlink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Рамони построена корабельная верфь.</w:t>
      </w:r>
    </w:p>
    <w:p w:rsidR="004E7D92" w:rsidRPr="004E7D92" w:rsidRDefault="004E7D92" w:rsidP="004E7D92">
      <w:pPr>
        <w:shd w:val="clear" w:color="auto" w:fill="FFFFFF"/>
        <w:spacing w:before="96" w:after="120" w:line="288" w:lineRule="atLeast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E7D92" w:rsidRPr="004E7D92" w:rsidRDefault="004E7D92" w:rsidP="004E7D9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половине 1770-ых годов на месте школы губернским прокурором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В.И.Ивановым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построен одноэтажный дом. В 1780 г. был надстроен второй этаж. Здесь разместились аптека и приют для инвалидов. В 1837 г. дом приобрел генерал-майор Дмитрий Иванович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Халютин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1870-х -  начале 1880-хгг. Здесь размещалась казарма. 1918год является годом основания школы.</w:t>
      </w:r>
    </w:p>
    <w:p w:rsidR="004E7D92" w:rsidRPr="004E7D92" w:rsidRDefault="004E7D92" w:rsidP="004E7D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1837г. открыта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Царскосельская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железная дорога общего пользования. В 1866г.</w:t>
      </w:r>
      <w:r w:rsidRPr="004E7D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???</w:t>
      </w: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 движение по железной дороге </w:t>
      </w: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Козлов(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 Мичуринск)-Воронеж. В 1945 г. здание вокзала Воронеж-1 было построено заново, т.к. старое здание, построенное в 1876г. было разрушено во время оккупации города (1942-1943гг.).</w:t>
      </w:r>
    </w:p>
    <w:p w:rsidR="004E7D92" w:rsidRPr="004E7D92" w:rsidRDefault="004E7D92" w:rsidP="004E7D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numPr>
          <w:ilvl w:val="0"/>
          <w:numId w:val="2"/>
        </w:numPr>
        <w:spacing w:after="0" w:line="276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 1934 г. в Графском заповеднике создан музей, общей площадью 828кв.м.</w:t>
      </w:r>
      <w:r w:rsidRPr="004E7D9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4E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Воронежский государственный природный биосферный заповедник был создан в 1927 г. для сохранения исчезающего вида животных - речного бобра.</w:t>
      </w:r>
      <w:r w:rsidRPr="004E7D9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4E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1931 г. в заповеднике была создана биостанция, специалисты которой совместно с егерями заповедника проводили обследование рек с целью выявления бобровых поселений, отлов и содержание бобров, отстрел волков, охрану территории и многие другие работы.</w:t>
      </w:r>
    </w:p>
    <w:p w:rsidR="004E7D92" w:rsidRPr="004E7D92" w:rsidRDefault="004E7D92" w:rsidP="004E7D92">
      <w:pPr>
        <w:spacing w:after="0" w:line="276" w:lineRule="auto"/>
        <w:ind w:left="720"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Своими целями Воронежский Заповедник ставит охрану природных территорий и сохранность биологических видов в естественной среде проживания, а также организация научных исследований и экологическое просвещение всех желающих.</w:t>
      </w:r>
    </w:p>
    <w:p w:rsidR="004E7D92" w:rsidRPr="004E7D92" w:rsidRDefault="004E7D92" w:rsidP="004E7D92">
      <w:pPr>
        <w:spacing w:after="0" w:line="276" w:lineRule="auto"/>
        <w:ind w:left="720"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D92" w:rsidRPr="004E7D92" w:rsidRDefault="004E7D92" w:rsidP="004E7D92">
      <w:pPr>
        <w:numPr>
          <w:ilvl w:val="0"/>
          <w:numId w:val="2"/>
        </w:numPr>
        <w:spacing w:after="0" w:line="276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7" w:tooltip="1895 год" w:history="1">
        <w:r w:rsidRPr="004E7D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1895 году</w:t>
        </w:r>
      </w:hyperlink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заложена опытная-производственная станция по выращиванию сахарной свеклы, что было обусловлено расширением </w:t>
      </w:r>
      <w:proofErr w:type="spellStart"/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свекло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-сахарного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на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Рамонском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сахарном заводе, статус опытно-селекционной - станция получает в 1912 году, когда в полной мере была отработана технология отбора наиболее продуктивных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сортообразцов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сахарной свеклы. В настоящее время - это отдельный населенный пункт </w:t>
      </w:r>
      <w:hyperlink r:id="rId8" w:tooltip="ВНИИСС (страница отсутствует)" w:history="1">
        <w:r w:rsidRPr="004E7D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ВНИИСС</w:t>
        </w:r>
      </w:hyperlink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1922 года по 1929 год опытно-селекционная станция являлась подразделением кафедры земледелия Воронежского СХИ. В эти годы здесь работал селекционер </w:t>
      </w:r>
      <w:hyperlink r:id="rId9" w:tooltip="Сахарная свёкла" w:history="1">
        <w:r w:rsidRPr="004E7D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сахарной свёклы</w:t>
        </w:r>
      </w:hyperlink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ooltip="Мазлумов, Аведикт Лукьянович" w:history="1">
        <w:r w:rsidRPr="004E7D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А. Л. </w:t>
        </w:r>
        <w:proofErr w:type="spellStart"/>
        <w:r w:rsidRPr="004E7D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Мазлумов</w:t>
        </w:r>
        <w:proofErr w:type="spellEnd"/>
      </w:hyperlink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1948-49 годах, впервые в мире, на опытно-селекционной станции были получены и размножены первые образцы односемянной сахарной свеклы, что позволило совершить переворот в технологии выращивания сахарной свеклы, теперь при высеве одного семени получали одно растение (ранее из клубочка семян получали 2-3 ростка). Осенью 1959 года опытную станцию посетил с рабочим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визитом</w:t>
      </w:r>
      <w:hyperlink r:id="rId11" w:tooltip="Хрущев Н.С. (страница отсутствует)" w:history="1">
        <w:r w:rsidRPr="004E7D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Хрущев</w:t>
        </w:r>
        <w:proofErr w:type="spellEnd"/>
        <w:r w:rsidRPr="004E7D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E7D9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Н.С.</w:t>
        </w:r>
      </w:hyperlink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E7D92" w:rsidRPr="004E7D92" w:rsidRDefault="004E7D92" w:rsidP="004E7D92">
      <w:pPr>
        <w:spacing w:after="0" w:line="276" w:lineRule="auto"/>
        <w:ind w:left="720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numPr>
          <w:ilvl w:val="0"/>
          <w:numId w:val="2"/>
        </w:numPr>
        <w:spacing w:after="0" w:line="276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Принцесса </w:t>
      </w:r>
      <w:proofErr w:type="spellStart"/>
      <w:r w:rsidRPr="004E7D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Ольденбургская</w:t>
      </w:r>
      <w:proofErr w:type="spellEnd"/>
      <w:r w:rsidRPr="004E7D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 1879 году получила от своего родственника императора Александра II подарок в виде имения в поселке Рамонь. В 1883 году здесь началось возведение дома для молодых супругов. Замок построен по проекту Х. </w:t>
      </w:r>
      <w:proofErr w:type="spellStart"/>
      <w:r w:rsidRPr="004E7D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Нейслера</w:t>
      </w:r>
      <w:proofErr w:type="spellEnd"/>
      <w:r w:rsidRPr="004E7D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 староанглийском стиле. После Октябрьской революции принцесса </w:t>
      </w:r>
      <w:proofErr w:type="spellStart"/>
      <w:r w:rsidRPr="004E7D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Ольденбургская</w:t>
      </w:r>
      <w:proofErr w:type="spellEnd"/>
      <w:r w:rsidRPr="004E7D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переехала во Францию. Имение же полностью разорил управляющий Кох.</w:t>
      </w:r>
      <w:r w:rsidRPr="004E7D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E7D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Начиная с 1917 года, в здании замка размещались: то казарма, то школа, то лечебница. Во времена Великой Отечественной войны имению удалось уцелеть лишь потому, что фашисты узнали, что его хозяева имеют немецкие корни. </w:t>
      </w:r>
      <w:r w:rsidRPr="004E7D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4E7D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В конце 1970-х годов дворец принцессы </w:t>
      </w:r>
      <w:proofErr w:type="spellStart"/>
      <w:r w:rsidRPr="004E7D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Ольденбургской</w:t>
      </w:r>
      <w:proofErr w:type="spellEnd"/>
      <w:r w:rsidRPr="004E7D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закрыли на реставрацию. С тех пор и до сегодняшних дней здание этого замка является непригодным для проживания</w:t>
      </w:r>
      <w:r w:rsidRPr="004E7D9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</w:t>
      </w:r>
    </w:p>
    <w:p w:rsidR="00D468D8" w:rsidRDefault="00D468D8"/>
    <w:p w:rsidR="004E7D92" w:rsidRDefault="004E7D92"/>
    <w:p w:rsidR="004E7D92" w:rsidRDefault="004E7D92"/>
    <w:p w:rsidR="004E7D92" w:rsidRDefault="004E7D92"/>
    <w:p w:rsidR="004E7D92" w:rsidRDefault="004E7D92"/>
    <w:p w:rsidR="004E7D92" w:rsidRDefault="004E7D92"/>
    <w:p w:rsidR="004E7D92" w:rsidRDefault="004E7D92"/>
    <w:p w:rsidR="004E7D92" w:rsidRDefault="004E7D92"/>
    <w:p w:rsidR="004E7D92" w:rsidRDefault="004E7D92"/>
    <w:p w:rsidR="004E7D92" w:rsidRDefault="004E7D92"/>
    <w:p w:rsidR="004E7D92" w:rsidRDefault="004E7D92"/>
    <w:p w:rsidR="008622CA" w:rsidRDefault="008622CA">
      <w:bookmarkStart w:id="0" w:name="_GoBack"/>
      <w:bookmarkEnd w:id="0"/>
    </w:p>
    <w:p w:rsidR="004E7D92" w:rsidRPr="004E7D92" w:rsidRDefault="004E7D92" w:rsidP="004E7D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Методические рекомендации</w:t>
      </w:r>
    </w:p>
    <w:p w:rsidR="004E7D92" w:rsidRPr="004E7D92" w:rsidRDefault="004E7D92" w:rsidP="004E7D9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рекомендации:</w:t>
      </w:r>
    </w:p>
    <w:p w:rsidR="004E7D92" w:rsidRPr="004E7D92" w:rsidRDefault="004E7D92" w:rsidP="004E7D9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составлять различные маршруты по Воронежскому краю и не только.</w:t>
      </w:r>
    </w:p>
    <w:p w:rsidR="004E7D92" w:rsidRPr="004E7D92" w:rsidRDefault="004E7D92" w:rsidP="004E7D9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необходимо закреплять экскурсиями.</w:t>
      </w:r>
    </w:p>
    <w:p w:rsidR="004E7D92" w:rsidRPr="004E7D92" w:rsidRDefault="004E7D92" w:rsidP="004E7D9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создать в школе лекторскую группу использовать </w:t>
      </w: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 для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демонстрации в разных классах и на разных уроках, учитывая тему.</w:t>
      </w:r>
    </w:p>
    <w:p w:rsidR="004E7D92" w:rsidRPr="004E7D92" w:rsidRDefault="004E7D92" w:rsidP="004E7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к темам.</w:t>
      </w:r>
    </w:p>
    <w:p w:rsidR="004E7D92" w:rsidRPr="004E7D92" w:rsidRDefault="004E7D92" w:rsidP="004E7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теме №3: </w:t>
      </w:r>
    </w:p>
    <w:p w:rsidR="004E7D92" w:rsidRPr="004E7D92" w:rsidRDefault="004E7D92" w:rsidP="004E7D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учащимися </w:t>
      </w: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 занятие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игровой форме «Играем в гида» по пройденному материалу. В группе учащихся выбираем гидов. Каждому из </w:t>
      </w: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 дается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определенный вопрос по пройденному материалу. </w:t>
      </w: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Гиды,   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передавая слово друг другу,  проводят экскурсию по данной теме.</w:t>
      </w:r>
    </w:p>
    <w:p w:rsidR="004E7D92" w:rsidRPr="004E7D92" w:rsidRDefault="004E7D92" w:rsidP="004E7D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теме №4: </w:t>
      </w:r>
    </w:p>
    <w:p w:rsidR="004E7D92" w:rsidRPr="004E7D92" w:rsidRDefault="004E7D92" w:rsidP="004E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 учащимися проводится занятие в виде поисковой игры «Биолого-географическая эстафета». Класс делится на группы. Педагог вместе с ребятами составляет карту эстафеты. На карте отмечаются основные пункты - вопросы, освещаемые в теме. Каждая группа получает свой вопрос. Группы, передавая </w:t>
      </w: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эстафету,  раскрывают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тему.</w:t>
      </w:r>
    </w:p>
    <w:p w:rsidR="004E7D92" w:rsidRPr="004E7D92" w:rsidRDefault="004E7D92" w:rsidP="004E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теме №5: </w:t>
      </w:r>
    </w:p>
    <w:p w:rsidR="004E7D92" w:rsidRPr="004E7D92" w:rsidRDefault="004E7D92" w:rsidP="004E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проводится в виде викторины: «Загадки Рамони». Учащиеся заранее делятся на группы и самостоятельно готовят вопросы к викторине и собирают легенды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Ольденбургского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замка. Та группа учащихся, которая ответит правильно на наибольшее количество вопросов и соберет больше всех легенд о замке и будет победительницей.</w:t>
      </w:r>
    </w:p>
    <w:p w:rsidR="004E7D92" w:rsidRPr="004E7D92" w:rsidRDefault="004E7D92" w:rsidP="004E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теме №6: </w:t>
      </w:r>
    </w:p>
    <w:p w:rsidR="004E7D92" w:rsidRPr="004E7D92" w:rsidRDefault="004E7D92" w:rsidP="004E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проект подразумевает проведение выездных экскурсий. Одна из основных задач – запуск поисковой работы по изучению родного края. Итогом работы по данной программе будет:</w:t>
      </w:r>
    </w:p>
    <w:p w:rsidR="004E7D92" w:rsidRPr="004E7D92" w:rsidRDefault="004E7D92" w:rsidP="004E7D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ребятами проекта, с презентациями, видеофильмами, фотографиями с экскурсий;</w:t>
      </w:r>
    </w:p>
    <w:p w:rsidR="004E7D92" w:rsidRPr="004E7D92" w:rsidRDefault="004E7D92" w:rsidP="004E7D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лекторской группы и освещением данного материала в различных классах по соответствующим предметам и темам.</w:t>
      </w:r>
    </w:p>
    <w:p w:rsidR="004E7D92" w:rsidRPr="004E7D92" w:rsidRDefault="004E7D92" w:rsidP="004E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/>
    <w:p w:rsidR="004E7D92" w:rsidRDefault="004E7D92"/>
    <w:p w:rsidR="004E7D92" w:rsidRDefault="004E7D92"/>
    <w:p w:rsidR="004E7D92" w:rsidRDefault="004E7D92"/>
    <w:p w:rsidR="004E7D92" w:rsidRDefault="004E7D92"/>
    <w:p w:rsidR="004E7D92" w:rsidRDefault="004E7D92"/>
    <w:p w:rsidR="004E7D92" w:rsidRDefault="004E7D92" w:rsidP="004E7D92">
      <w:pPr>
        <w:spacing w:after="200" w:line="276" w:lineRule="auto"/>
      </w:pPr>
    </w:p>
    <w:p w:rsidR="004E7D92" w:rsidRPr="004E7D92" w:rsidRDefault="004E7D92" w:rsidP="004E7D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Контроль</w:t>
      </w:r>
    </w:p>
    <w:p w:rsidR="004E7D92" w:rsidRPr="004E7D92" w:rsidRDefault="004E7D92" w:rsidP="004E7D9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теме 1.</w:t>
      </w:r>
    </w:p>
    <w:p w:rsidR="004E7D92" w:rsidRPr="004E7D92" w:rsidRDefault="004E7D92" w:rsidP="004E7D92">
      <w:pPr>
        <w:numPr>
          <w:ilvl w:val="0"/>
          <w:numId w:val="16"/>
        </w:num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раньше называлась улица Сакко и Ванцетти?</w:t>
      </w:r>
    </w:p>
    <w:p w:rsidR="004E7D92" w:rsidRPr="004E7D92" w:rsidRDefault="004E7D92" w:rsidP="004E7D92">
      <w:pPr>
        <w:numPr>
          <w:ilvl w:val="0"/>
          <w:numId w:val="1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Дворянская;</w:t>
      </w:r>
    </w:p>
    <w:p w:rsidR="004E7D92" w:rsidRPr="004E7D92" w:rsidRDefault="004E7D92" w:rsidP="004E7D92">
      <w:pPr>
        <w:numPr>
          <w:ilvl w:val="0"/>
          <w:numId w:val="1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Дворянская;</w:t>
      </w:r>
    </w:p>
    <w:p w:rsidR="004E7D92" w:rsidRPr="004E7D92" w:rsidRDefault="004E7D92" w:rsidP="004E7D92">
      <w:pPr>
        <w:numPr>
          <w:ilvl w:val="0"/>
          <w:numId w:val="1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Девиченская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7D92" w:rsidRPr="004E7D92" w:rsidRDefault="004E7D92" w:rsidP="004E7D92">
      <w:pPr>
        <w:numPr>
          <w:ilvl w:val="0"/>
          <w:numId w:val="17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Кошкинская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D92" w:rsidRPr="004E7D92" w:rsidRDefault="004E7D92" w:rsidP="004E7D92">
      <w:pPr>
        <w:numPr>
          <w:ilvl w:val="0"/>
          <w:numId w:val="16"/>
        </w:num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сооружения станции Воронеж-1:</w:t>
      </w:r>
    </w:p>
    <w:p w:rsidR="004E7D92" w:rsidRPr="004E7D92" w:rsidRDefault="004E7D92" w:rsidP="004E7D92">
      <w:pPr>
        <w:numPr>
          <w:ilvl w:val="0"/>
          <w:numId w:val="18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1867-1868гг.</w:t>
      </w:r>
    </w:p>
    <w:p w:rsidR="004E7D92" w:rsidRPr="004E7D92" w:rsidRDefault="004E7D92" w:rsidP="004E7D92">
      <w:pPr>
        <w:numPr>
          <w:ilvl w:val="0"/>
          <w:numId w:val="18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1917-1918гг.</w:t>
      </w:r>
    </w:p>
    <w:p w:rsidR="004E7D92" w:rsidRPr="004E7D92" w:rsidRDefault="004E7D92" w:rsidP="004E7D92">
      <w:pPr>
        <w:numPr>
          <w:ilvl w:val="0"/>
          <w:numId w:val="18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1945-1946гг.</w:t>
      </w:r>
    </w:p>
    <w:p w:rsidR="004E7D92" w:rsidRPr="004E7D92" w:rsidRDefault="004E7D92" w:rsidP="004E7D92">
      <w:pPr>
        <w:numPr>
          <w:ilvl w:val="0"/>
          <w:numId w:val="18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1836-1837гг.</w:t>
      </w:r>
    </w:p>
    <w:p w:rsidR="004E7D92" w:rsidRPr="004E7D92" w:rsidRDefault="004E7D92" w:rsidP="004E7D92">
      <w:pPr>
        <w:numPr>
          <w:ilvl w:val="0"/>
          <w:numId w:val="16"/>
        </w:numPr>
        <w:spacing w:after="200" w:line="276" w:lineRule="auto"/>
        <w:ind w:left="142" w:hanging="207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Дата открытия станции Графская:</w:t>
      </w:r>
    </w:p>
    <w:p w:rsidR="004E7D92" w:rsidRPr="004E7D92" w:rsidRDefault="004E7D92" w:rsidP="004E7D92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1917г.</w:t>
      </w:r>
    </w:p>
    <w:p w:rsidR="004E7D92" w:rsidRPr="004E7D92" w:rsidRDefault="004E7D92" w:rsidP="004E7D92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1868г.</w:t>
      </w:r>
    </w:p>
    <w:p w:rsidR="004E7D92" w:rsidRPr="004E7D92" w:rsidRDefault="004E7D92" w:rsidP="004E7D92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1837г.</w:t>
      </w:r>
    </w:p>
    <w:p w:rsidR="004E7D92" w:rsidRPr="004E7D92" w:rsidRDefault="004E7D92" w:rsidP="004E7D92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1876г.</w:t>
      </w:r>
    </w:p>
    <w:p w:rsidR="004E7D92" w:rsidRPr="004E7D92" w:rsidRDefault="004E7D92" w:rsidP="004E7D92">
      <w:pPr>
        <w:numPr>
          <w:ilvl w:val="0"/>
          <w:numId w:val="16"/>
        </w:num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 Рамонь возникло в:</w:t>
      </w:r>
    </w:p>
    <w:p w:rsidR="004E7D92" w:rsidRPr="004E7D92" w:rsidRDefault="004E7D92" w:rsidP="004E7D92">
      <w:pPr>
        <w:numPr>
          <w:ilvl w:val="0"/>
          <w:numId w:val="2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4E7D92" w:rsidRPr="004E7D92" w:rsidRDefault="004E7D92" w:rsidP="004E7D92">
      <w:pPr>
        <w:numPr>
          <w:ilvl w:val="0"/>
          <w:numId w:val="2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4E7D92" w:rsidRPr="004E7D92" w:rsidRDefault="004E7D92" w:rsidP="004E7D92">
      <w:pPr>
        <w:numPr>
          <w:ilvl w:val="0"/>
          <w:numId w:val="2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4E7D92" w:rsidRPr="004E7D92" w:rsidRDefault="004E7D92" w:rsidP="004E7D92">
      <w:pPr>
        <w:numPr>
          <w:ilvl w:val="0"/>
          <w:numId w:val="2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4E7D92" w:rsidRPr="004E7D92" w:rsidRDefault="004E7D92" w:rsidP="004E7D92">
      <w:pPr>
        <w:numPr>
          <w:ilvl w:val="0"/>
          <w:numId w:val="2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r w:rsidRPr="004E7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-начале </w:t>
      </w:r>
      <w:r w:rsidRPr="004E7D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вв.</w:t>
      </w:r>
    </w:p>
    <w:p w:rsidR="004E7D92" w:rsidRPr="004E7D92" w:rsidRDefault="004E7D92" w:rsidP="004E7D92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теме 2.</w:t>
      </w:r>
    </w:p>
    <w:p w:rsidR="004E7D92" w:rsidRPr="004E7D92" w:rsidRDefault="004E7D92" w:rsidP="004E7D92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год считается годом основания школы:</w:t>
      </w:r>
    </w:p>
    <w:p w:rsidR="004E7D92" w:rsidRPr="004E7D92" w:rsidRDefault="004E7D92" w:rsidP="004E7D9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1780г.</w:t>
      </w:r>
    </w:p>
    <w:p w:rsidR="004E7D92" w:rsidRPr="004E7D92" w:rsidRDefault="004E7D92" w:rsidP="004E7D9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1837г.</w:t>
      </w:r>
    </w:p>
    <w:p w:rsidR="004E7D92" w:rsidRPr="004E7D92" w:rsidRDefault="004E7D92" w:rsidP="004E7D9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1870г.</w:t>
      </w:r>
    </w:p>
    <w:p w:rsidR="004E7D92" w:rsidRPr="004E7D92" w:rsidRDefault="004E7D92" w:rsidP="004E7D92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1918г.</w:t>
      </w:r>
    </w:p>
    <w:p w:rsidR="004E7D92" w:rsidRPr="004E7D92" w:rsidRDefault="004E7D92" w:rsidP="004E7D92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из генерал-майоров участников войны 1812 года жил в доме здания школы:</w:t>
      </w:r>
    </w:p>
    <w:p w:rsidR="004E7D92" w:rsidRPr="004E7D92" w:rsidRDefault="004E7D92" w:rsidP="004E7D92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Акинфиевич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Тутолмин</w:t>
      </w:r>
      <w:proofErr w:type="spellEnd"/>
    </w:p>
    <w:p w:rsidR="004E7D92" w:rsidRPr="004E7D92" w:rsidRDefault="004E7D92" w:rsidP="004E7D92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Дмитрий Иванович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Халютин</w:t>
      </w:r>
      <w:proofErr w:type="spellEnd"/>
    </w:p>
    <w:p w:rsidR="004E7D92" w:rsidRPr="004E7D92" w:rsidRDefault="004E7D92" w:rsidP="004E7D92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Андреевич Арсеньев</w:t>
      </w:r>
    </w:p>
    <w:p w:rsidR="004E7D92" w:rsidRPr="004E7D92" w:rsidRDefault="004E7D92" w:rsidP="004E7D92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Алексеевич Тучков</w:t>
      </w:r>
    </w:p>
    <w:p w:rsidR="004E7D92" w:rsidRPr="004E7D92" w:rsidRDefault="004E7D92" w:rsidP="004E7D92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теме 2 (дебаты).</w:t>
      </w:r>
    </w:p>
    <w:p w:rsidR="004E7D92" w:rsidRPr="004E7D92" w:rsidRDefault="004E7D92" w:rsidP="004E7D92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Я, школьник, тоже пошел бы на фронт.</w:t>
      </w:r>
    </w:p>
    <w:p w:rsidR="004E7D92" w:rsidRPr="004E7D92" w:rsidRDefault="004E7D92" w:rsidP="004E7D92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школа ничему не научила.</w:t>
      </w:r>
    </w:p>
    <w:p w:rsidR="004E7D92" w:rsidRPr="004E7D92" w:rsidRDefault="004E7D92" w:rsidP="004E7D92">
      <w:pPr>
        <w:numPr>
          <w:ilvl w:val="0"/>
          <w:numId w:val="6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теме 2 (дискуссия).</w:t>
      </w:r>
    </w:p>
    <w:p w:rsidR="004E7D92" w:rsidRPr="004E7D92" w:rsidRDefault="004E7D92" w:rsidP="004E7D92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или классическая сдача экзаменов?</w:t>
      </w:r>
    </w:p>
    <w:p w:rsidR="004E7D92" w:rsidRPr="004E7D92" w:rsidRDefault="004E7D92" w:rsidP="004E7D92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является связующим звеном между прошлым и будущим.</w:t>
      </w:r>
    </w:p>
    <w:p w:rsidR="004E7D92" w:rsidRPr="004E7D92" w:rsidRDefault="004E7D92" w:rsidP="004E7D92">
      <w:pPr>
        <w:spacing w:after="0" w:line="276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Вопросы к теме 3.</w:t>
      </w:r>
    </w:p>
    <w:p w:rsidR="004E7D92" w:rsidRPr="004E7D92" w:rsidRDefault="004E7D92" w:rsidP="004E7D92">
      <w:pPr>
        <w:numPr>
          <w:ilvl w:val="0"/>
          <w:numId w:val="9"/>
        </w:num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было построено первое здание вокзала Воронеж-1</w:t>
      </w:r>
    </w:p>
    <w:p w:rsidR="004E7D92" w:rsidRPr="004E7D92" w:rsidRDefault="004E7D92" w:rsidP="004E7D92">
      <w:pPr>
        <w:numPr>
          <w:ilvl w:val="0"/>
          <w:numId w:val="10"/>
        </w:num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7D92">
        <w:rPr>
          <w:rFonts w:ascii="Calibri" w:eastAsia="Times New Roman" w:hAnsi="Calibri" w:cs="Times New Roman"/>
          <w:sz w:val="24"/>
          <w:szCs w:val="24"/>
          <w:lang w:eastAsia="ru-RU"/>
        </w:rPr>
        <w:t>1837г.</w:t>
      </w:r>
    </w:p>
    <w:p w:rsidR="004E7D92" w:rsidRPr="004E7D92" w:rsidRDefault="004E7D92" w:rsidP="004E7D92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1876г.</w:t>
      </w:r>
    </w:p>
    <w:p w:rsidR="004E7D92" w:rsidRPr="004E7D92" w:rsidRDefault="004E7D92" w:rsidP="004E7D92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1945г.</w:t>
      </w:r>
    </w:p>
    <w:p w:rsidR="004E7D92" w:rsidRPr="004E7D92" w:rsidRDefault="004E7D92" w:rsidP="004E7D92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1866г.</w:t>
      </w:r>
    </w:p>
    <w:p w:rsidR="004E7D92" w:rsidRPr="004E7D92" w:rsidRDefault="004E7D92" w:rsidP="004E7D92">
      <w:pPr>
        <w:numPr>
          <w:ilvl w:val="0"/>
          <w:numId w:val="9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какой из площадей находится вокзал Воронеж-1 </w:t>
      </w:r>
    </w:p>
    <w:p w:rsidR="004E7D92" w:rsidRPr="004E7D92" w:rsidRDefault="004E7D92" w:rsidP="004E7D92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Никитинская площадь;</w:t>
      </w:r>
    </w:p>
    <w:p w:rsidR="004E7D92" w:rsidRPr="004E7D92" w:rsidRDefault="004E7D92" w:rsidP="004E7D92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Черняховского;</w:t>
      </w:r>
    </w:p>
    <w:p w:rsidR="004E7D92" w:rsidRPr="004E7D92" w:rsidRDefault="004E7D92" w:rsidP="004E7D92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трех вокзалов;</w:t>
      </w:r>
    </w:p>
    <w:p w:rsidR="004E7D92" w:rsidRPr="004E7D92" w:rsidRDefault="004E7D92" w:rsidP="004E7D92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Ленина.</w:t>
      </w:r>
    </w:p>
    <w:p w:rsidR="004E7D92" w:rsidRPr="004E7D92" w:rsidRDefault="004E7D92" w:rsidP="004E7D92">
      <w:pPr>
        <w:numPr>
          <w:ilvl w:val="0"/>
          <w:numId w:val="9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теме 3 (дискуссия).</w:t>
      </w:r>
    </w:p>
    <w:p w:rsidR="004E7D92" w:rsidRPr="004E7D92" w:rsidRDefault="004E7D92" w:rsidP="004E7D92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 необходим новый вокзал и привокзальная площадь?</w:t>
      </w:r>
    </w:p>
    <w:p w:rsidR="004E7D92" w:rsidRPr="004E7D92" w:rsidRDefault="004E7D92" w:rsidP="004E7D92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сложности за собой повлечет строительство нового вокзала?</w:t>
      </w:r>
    </w:p>
    <w:p w:rsidR="004E7D92" w:rsidRPr="004E7D92" w:rsidRDefault="004E7D92" w:rsidP="004E7D92">
      <w:pPr>
        <w:numPr>
          <w:ilvl w:val="0"/>
          <w:numId w:val="9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теме 3 (дебаты).</w:t>
      </w:r>
    </w:p>
    <w:p w:rsidR="004E7D92" w:rsidRPr="004E7D92" w:rsidRDefault="004E7D92" w:rsidP="004E7D92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могла бы обойтись и без железнодорожного транспорта;</w:t>
      </w:r>
    </w:p>
    <w:p w:rsidR="004E7D92" w:rsidRPr="004E7D92" w:rsidRDefault="004E7D92" w:rsidP="004E7D92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 транспорт является самым безопасным видом транспорта.</w:t>
      </w:r>
    </w:p>
    <w:p w:rsidR="004E7D92" w:rsidRPr="004E7D92" w:rsidRDefault="004E7D92" w:rsidP="004E7D92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теме 4.</w:t>
      </w:r>
    </w:p>
    <w:p w:rsidR="004E7D92" w:rsidRPr="004E7D92" w:rsidRDefault="004E7D92" w:rsidP="004E7D9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92" w:rsidRPr="004E7D92" w:rsidRDefault="004E7D92" w:rsidP="004E7D92">
      <w:pPr>
        <w:numPr>
          <w:ilvl w:val="0"/>
          <w:numId w:val="19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Графский заповедник был создан в:</w:t>
      </w:r>
    </w:p>
    <w:p w:rsidR="004E7D92" w:rsidRPr="004E7D92" w:rsidRDefault="004E7D92" w:rsidP="004E7D92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1934 г.</w:t>
      </w:r>
    </w:p>
    <w:p w:rsidR="004E7D92" w:rsidRPr="004E7D92" w:rsidRDefault="004E7D92" w:rsidP="004E7D92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1927г.</w:t>
      </w:r>
    </w:p>
    <w:p w:rsidR="004E7D92" w:rsidRPr="004E7D92" w:rsidRDefault="004E7D92" w:rsidP="004E7D92">
      <w:pPr>
        <w:numPr>
          <w:ilvl w:val="0"/>
          <w:numId w:val="2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1931г.</w:t>
      </w:r>
    </w:p>
    <w:p w:rsidR="004E7D92" w:rsidRPr="004E7D92" w:rsidRDefault="004E7D92" w:rsidP="004E7D92">
      <w:pPr>
        <w:numPr>
          <w:ilvl w:val="0"/>
          <w:numId w:val="19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сохранения  какого</w:t>
      </w:r>
      <w:proofErr w:type="gramEnd"/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вида исчезающего животного был создан заповедник:</w:t>
      </w:r>
    </w:p>
    <w:p w:rsidR="004E7D92" w:rsidRPr="004E7D92" w:rsidRDefault="004E7D92" w:rsidP="004E7D92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Лисы;</w:t>
      </w:r>
    </w:p>
    <w:p w:rsidR="004E7D92" w:rsidRPr="004E7D92" w:rsidRDefault="004E7D92" w:rsidP="004E7D92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Косули;</w:t>
      </w:r>
    </w:p>
    <w:p w:rsidR="004E7D92" w:rsidRPr="004E7D92" w:rsidRDefault="004E7D92" w:rsidP="004E7D92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Речного бобра;</w:t>
      </w:r>
    </w:p>
    <w:p w:rsidR="004E7D92" w:rsidRPr="004E7D92" w:rsidRDefault="004E7D92" w:rsidP="004E7D92">
      <w:pPr>
        <w:numPr>
          <w:ilvl w:val="0"/>
          <w:numId w:val="2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Дикого кабана.</w:t>
      </w:r>
    </w:p>
    <w:p w:rsidR="004E7D92" w:rsidRPr="004E7D92" w:rsidRDefault="004E7D92" w:rsidP="004E7D92">
      <w:pPr>
        <w:numPr>
          <w:ilvl w:val="0"/>
          <w:numId w:val="19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теме 4 (дискуссия).</w:t>
      </w:r>
    </w:p>
    <w:p w:rsidR="004E7D92" w:rsidRPr="004E7D92" w:rsidRDefault="004E7D92" w:rsidP="004E7D92">
      <w:pPr>
        <w:numPr>
          <w:ilvl w:val="0"/>
          <w:numId w:val="2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ли сохранить естественную среду обитания создание заповедников?</w:t>
      </w:r>
    </w:p>
    <w:p w:rsidR="004E7D92" w:rsidRPr="004E7D92" w:rsidRDefault="004E7D92" w:rsidP="004E7D92">
      <w:pPr>
        <w:numPr>
          <w:ilvl w:val="0"/>
          <w:numId w:val="2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ли охрана окружающей среды денежных затрат?</w:t>
      </w:r>
    </w:p>
    <w:p w:rsidR="004E7D92" w:rsidRPr="004E7D92" w:rsidRDefault="004E7D92" w:rsidP="004E7D92">
      <w:pPr>
        <w:numPr>
          <w:ilvl w:val="0"/>
          <w:numId w:val="19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теме 4 (дебаты).</w:t>
      </w:r>
    </w:p>
    <w:p w:rsidR="004E7D92" w:rsidRPr="004E7D92" w:rsidRDefault="004E7D92" w:rsidP="004E7D92">
      <w:pPr>
        <w:numPr>
          <w:ilvl w:val="0"/>
          <w:numId w:val="23"/>
        </w:num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естественные процессы природы вмешиваться нет необходимости.</w:t>
      </w:r>
    </w:p>
    <w:p w:rsidR="004E7D92" w:rsidRPr="004E7D92" w:rsidRDefault="004E7D92" w:rsidP="004E7D92">
      <w:pPr>
        <w:numPr>
          <w:ilvl w:val="0"/>
          <w:numId w:val="23"/>
        </w:num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итак много проблем, зачем нам знать о проблемах заповедника.</w:t>
      </w:r>
    </w:p>
    <w:p w:rsidR="004E7D92" w:rsidRPr="004E7D92" w:rsidRDefault="004E7D92" w:rsidP="004E7D92">
      <w:pPr>
        <w:spacing w:after="0" w:line="276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теме 5.</w:t>
      </w:r>
    </w:p>
    <w:p w:rsidR="004E7D92" w:rsidRPr="004E7D92" w:rsidRDefault="004E7D92" w:rsidP="004E7D9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92" w:rsidRPr="004E7D92" w:rsidRDefault="004E7D92" w:rsidP="004E7D92">
      <w:pPr>
        <w:numPr>
          <w:ilvl w:val="0"/>
          <w:numId w:val="25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году была заложена опытная станция по выращиванию сахарной свеклы в Рамони:</w:t>
      </w:r>
    </w:p>
    <w:p w:rsidR="004E7D92" w:rsidRPr="004E7D92" w:rsidRDefault="004E7D92" w:rsidP="004E7D92">
      <w:pPr>
        <w:numPr>
          <w:ilvl w:val="0"/>
          <w:numId w:val="2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1912г.</w:t>
      </w:r>
    </w:p>
    <w:p w:rsidR="004E7D92" w:rsidRPr="004E7D92" w:rsidRDefault="004E7D92" w:rsidP="004E7D92">
      <w:pPr>
        <w:numPr>
          <w:ilvl w:val="0"/>
          <w:numId w:val="2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1922г.</w:t>
      </w:r>
    </w:p>
    <w:p w:rsidR="004E7D92" w:rsidRPr="004E7D92" w:rsidRDefault="004E7D92" w:rsidP="004E7D92">
      <w:pPr>
        <w:numPr>
          <w:ilvl w:val="0"/>
          <w:numId w:val="26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1895г.</w:t>
      </w:r>
    </w:p>
    <w:p w:rsidR="004E7D92" w:rsidRPr="004E7D92" w:rsidRDefault="004E7D92" w:rsidP="004E7D92">
      <w:pPr>
        <w:numPr>
          <w:ilvl w:val="0"/>
          <w:numId w:val="26"/>
        </w:num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1959г.</w:t>
      </w:r>
    </w:p>
    <w:p w:rsidR="004E7D92" w:rsidRPr="004E7D92" w:rsidRDefault="004E7D92" w:rsidP="004E7D92">
      <w:pPr>
        <w:numPr>
          <w:ilvl w:val="0"/>
          <w:numId w:val="25"/>
        </w:numPr>
        <w:spacing w:after="0" w:line="276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каком году началось строительство </w:t>
      </w:r>
      <w:proofErr w:type="spellStart"/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Ольденбургского</w:t>
      </w:r>
      <w:proofErr w:type="spellEnd"/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замка:</w:t>
      </w:r>
    </w:p>
    <w:p w:rsidR="004E7D92" w:rsidRPr="004E7D92" w:rsidRDefault="004E7D92" w:rsidP="004E7D92">
      <w:pPr>
        <w:numPr>
          <w:ilvl w:val="0"/>
          <w:numId w:val="27"/>
        </w:num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1879г.</w:t>
      </w:r>
    </w:p>
    <w:p w:rsidR="004E7D92" w:rsidRPr="004E7D92" w:rsidRDefault="004E7D92" w:rsidP="004E7D92">
      <w:pPr>
        <w:numPr>
          <w:ilvl w:val="0"/>
          <w:numId w:val="27"/>
        </w:num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1917г.</w:t>
      </w:r>
    </w:p>
    <w:p w:rsidR="004E7D92" w:rsidRPr="004E7D92" w:rsidRDefault="004E7D92" w:rsidP="004E7D92">
      <w:pPr>
        <w:numPr>
          <w:ilvl w:val="0"/>
          <w:numId w:val="27"/>
        </w:num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1970г.</w:t>
      </w:r>
    </w:p>
    <w:p w:rsidR="004E7D92" w:rsidRPr="004E7D92" w:rsidRDefault="004E7D92" w:rsidP="004E7D92">
      <w:pPr>
        <w:numPr>
          <w:ilvl w:val="0"/>
          <w:numId w:val="27"/>
        </w:num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1883г.</w:t>
      </w:r>
    </w:p>
    <w:p w:rsidR="004E7D92" w:rsidRPr="004E7D92" w:rsidRDefault="004E7D92" w:rsidP="004E7D92">
      <w:pPr>
        <w:numPr>
          <w:ilvl w:val="0"/>
          <w:numId w:val="2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теме 5 (дискуссия).</w:t>
      </w:r>
    </w:p>
    <w:p w:rsidR="004E7D92" w:rsidRPr="004E7D92" w:rsidRDefault="004E7D92" w:rsidP="004E7D92">
      <w:pPr>
        <w:numPr>
          <w:ilvl w:val="0"/>
          <w:numId w:val="29"/>
        </w:num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замок принцессы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Ольденбургской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отнести к культурному наследию России?</w:t>
      </w:r>
    </w:p>
    <w:p w:rsidR="004E7D92" w:rsidRPr="004E7D92" w:rsidRDefault="004E7D92" w:rsidP="004E7D92">
      <w:pPr>
        <w:numPr>
          <w:ilvl w:val="0"/>
          <w:numId w:val="29"/>
        </w:num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ли создавать и строить, чтобы потом все разрушать и ликвидировать?</w:t>
      </w:r>
    </w:p>
    <w:p w:rsidR="004E7D92" w:rsidRPr="004E7D92" w:rsidRDefault="004E7D92" w:rsidP="004E7D92">
      <w:pPr>
        <w:spacing w:after="0" w:line="276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numPr>
          <w:ilvl w:val="0"/>
          <w:numId w:val="2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теме 5 (дебаты).</w:t>
      </w:r>
    </w:p>
    <w:p w:rsidR="004E7D92" w:rsidRPr="004E7D92" w:rsidRDefault="004E7D92" w:rsidP="004E7D92">
      <w:pPr>
        <w:numPr>
          <w:ilvl w:val="0"/>
          <w:numId w:val="28"/>
        </w:num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ворошить прошлое.</w:t>
      </w:r>
    </w:p>
    <w:p w:rsidR="004E7D92" w:rsidRPr="004E7D92" w:rsidRDefault="004E7D92" w:rsidP="004E7D92">
      <w:pPr>
        <w:numPr>
          <w:ilvl w:val="0"/>
          <w:numId w:val="28"/>
        </w:num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Реставрация замка – большие вложения, а у людей нет крыши над головой. </w:t>
      </w: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D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Литература</w:t>
      </w:r>
    </w:p>
    <w:p w:rsidR="004E7D92" w:rsidRPr="004E7D92" w:rsidRDefault="004E7D92" w:rsidP="004E7D92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В.Л.Елецких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Л.В.Кригер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Рамонь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Визитная карточка. – Воронеж ООО «Творческое объединение «Альбом», 2010. - 48с.</w:t>
      </w:r>
    </w:p>
    <w:p w:rsidR="004E7D92" w:rsidRPr="004E7D92" w:rsidRDefault="004E7D92" w:rsidP="004E7D92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А.Л. Образцова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Ольдебургские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доп. – Воронеж: Издательско-полиграфический центр Воронежского государственного университета, </w:t>
      </w: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2008.-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399с.</w:t>
      </w:r>
    </w:p>
    <w:p w:rsidR="004E7D92" w:rsidRPr="004E7D92" w:rsidRDefault="004E7D92" w:rsidP="004E7D92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Л.С.Лавров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В.А.Семенов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В.В.Трегубов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Воронежский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заповедник.Заповедники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европейской части </w:t>
      </w: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РСФСР.-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Мысль 1989. - с.187</w:t>
      </w:r>
    </w:p>
    <w:p w:rsidR="004E7D92" w:rsidRPr="004E7D92" w:rsidRDefault="004E7D92" w:rsidP="004E7D92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В.М.Попов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В.Н.Рыжков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Стальной меридиан. - с.248</w:t>
      </w:r>
    </w:p>
    <w:p w:rsidR="004E7D92" w:rsidRPr="004E7D92" w:rsidRDefault="004E7D92" w:rsidP="004E7D92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Э.А.Шулепова</w:t>
      </w:r>
      <w:proofErr w:type="spell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Историко-культурное наследие </w:t>
      </w:r>
      <w:proofErr w:type="gramStart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Воронежа.-</w:t>
      </w:r>
      <w:proofErr w:type="gramEnd"/>
      <w:r w:rsidRPr="004E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Воронеж: Центр духовного возрождения Черноземного края, 2000. – 576с.</w:t>
      </w:r>
    </w:p>
    <w:p w:rsid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76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E7D92" w:rsidRPr="004E7D92" w:rsidRDefault="004E7D92" w:rsidP="004E7D92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4E7D92" w:rsidRPr="004E7D92" w:rsidRDefault="004E7D92" w:rsidP="004E7D92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4E7D92" w:rsidRPr="004E7D92" w:rsidRDefault="004E7D92" w:rsidP="004E7D92">
      <w:pPr>
        <w:spacing w:after="200" w:line="276" w:lineRule="auto"/>
        <w:ind w:left="360"/>
        <w:rPr>
          <w:rFonts w:ascii="Calibri" w:eastAsia="Times New Roman" w:hAnsi="Calibri" w:cs="Times New Roman"/>
          <w:lang w:eastAsia="ru-RU"/>
        </w:rPr>
      </w:pPr>
    </w:p>
    <w:p w:rsidR="004E7D92" w:rsidRPr="004E7D92" w:rsidRDefault="004E7D92" w:rsidP="004E7D9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E7D92" w:rsidRDefault="004E7D92"/>
    <w:p w:rsidR="004E7D92" w:rsidRDefault="004E7D92"/>
    <w:sectPr w:rsidR="004E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F89"/>
    <w:multiLevelType w:val="hybridMultilevel"/>
    <w:tmpl w:val="F5B6C986"/>
    <w:lvl w:ilvl="0" w:tplc="89BC6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211D"/>
    <w:multiLevelType w:val="hybridMultilevel"/>
    <w:tmpl w:val="7F5ED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3F0D"/>
    <w:multiLevelType w:val="hybridMultilevel"/>
    <w:tmpl w:val="0A86EF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108CF"/>
    <w:multiLevelType w:val="hybridMultilevel"/>
    <w:tmpl w:val="892CD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B1889"/>
    <w:multiLevelType w:val="hybridMultilevel"/>
    <w:tmpl w:val="077A2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12251"/>
    <w:multiLevelType w:val="hybridMultilevel"/>
    <w:tmpl w:val="C310C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0FB7"/>
    <w:multiLevelType w:val="hybridMultilevel"/>
    <w:tmpl w:val="49362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971FB"/>
    <w:multiLevelType w:val="hybridMultilevel"/>
    <w:tmpl w:val="F5B0228C"/>
    <w:lvl w:ilvl="0" w:tplc="041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1A293CC0"/>
    <w:multiLevelType w:val="hybridMultilevel"/>
    <w:tmpl w:val="39CE1A7C"/>
    <w:lvl w:ilvl="0" w:tplc="85E8789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853F5C"/>
    <w:multiLevelType w:val="hybridMultilevel"/>
    <w:tmpl w:val="1CDA2B2E"/>
    <w:lvl w:ilvl="0" w:tplc="ED12902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54B6551"/>
    <w:multiLevelType w:val="hybridMultilevel"/>
    <w:tmpl w:val="22F46EE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587500"/>
    <w:multiLevelType w:val="hybridMultilevel"/>
    <w:tmpl w:val="78FCC59A"/>
    <w:lvl w:ilvl="0" w:tplc="394EAE8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53712"/>
    <w:multiLevelType w:val="hybridMultilevel"/>
    <w:tmpl w:val="B6960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17AA2"/>
    <w:multiLevelType w:val="hybridMultilevel"/>
    <w:tmpl w:val="EA74FE6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B42731"/>
    <w:multiLevelType w:val="hybridMultilevel"/>
    <w:tmpl w:val="722EEAB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CB280D"/>
    <w:multiLevelType w:val="hybridMultilevel"/>
    <w:tmpl w:val="8C4E3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C3E90"/>
    <w:multiLevelType w:val="hybridMultilevel"/>
    <w:tmpl w:val="13645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C7A9A"/>
    <w:multiLevelType w:val="hybridMultilevel"/>
    <w:tmpl w:val="CBCC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C78F7"/>
    <w:multiLevelType w:val="hybridMultilevel"/>
    <w:tmpl w:val="80E2F690"/>
    <w:lvl w:ilvl="0" w:tplc="FF9ED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228BC"/>
    <w:multiLevelType w:val="hybridMultilevel"/>
    <w:tmpl w:val="F82C3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A1697"/>
    <w:multiLevelType w:val="hybridMultilevel"/>
    <w:tmpl w:val="BB564A2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341960"/>
    <w:multiLevelType w:val="hybridMultilevel"/>
    <w:tmpl w:val="4E18800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2A179F"/>
    <w:multiLevelType w:val="hybridMultilevel"/>
    <w:tmpl w:val="E2AA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F03D8"/>
    <w:multiLevelType w:val="hybridMultilevel"/>
    <w:tmpl w:val="27B0E86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363285"/>
    <w:multiLevelType w:val="hybridMultilevel"/>
    <w:tmpl w:val="AED235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070CF"/>
    <w:multiLevelType w:val="hybridMultilevel"/>
    <w:tmpl w:val="1C4AC75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190724D"/>
    <w:multiLevelType w:val="hybridMultilevel"/>
    <w:tmpl w:val="176C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71B42"/>
    <w:multiLevelType w:val="hybridMultilevel"/>
    <w:tmpl w:val="77465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D409C"/>
    <w:multiLevelType w:val="hybridMultilevel"/>
    <w:tmpl w:val="9550AEA6"/>
    <w:lvl w:ilvl="0" w:tplc="B8E48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B21D2"/>
    <w:multiLevelType w:val="hybridMultilevel"/>
    <w:tmpl w:val="AA5E4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6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6"/>
  </w:num>
  <w:num w:numId="12">
    <w:abstractNumId w:val="19"/>
  </w:num>
  <w:num w:numId="13">
    <w:abstractNumId w:val="6"/>
  </w:num>
  <w:num w:numId="14">
    <w:abstractNumId w:val="15"/>
  </w:num>
  <w:num w:numId="15">
    <w:abstractNumId w:val="28"/>
  </w:num>
  <w:num w:numId="16">
    <w:abstractNumId w:val="17"/>
  </w:num>
  <w:num w:numId="17">
    <w:abstractNumId w:val="29"/>
  </w:num>
  <w:num w:numId="18">
    <w:abstractNumId w:val="4"/>
  </w:num>
  <w:num w:numId="19">
    <w:abstractNumId w:val="0"/>
  </w:num>
  <w:num w:numId="20">
    <w:abstractNumId w:val="12"/>
  </w:num>
  <w:num w:numId="21">
    <w:abstractNumId w:val="10"/>
  </w:num>
  <w:num w:numId="22">
    <w:abstractNumId w:val="21"/>
  </w:num>
  <w:num w:numId="23">
    <w:abstractNumId w:val="25"/>
  </w:num>
  <w:num w:numId="24">
    <w:abstractNumId w:val="13"/>
  </w:num>
  <w:num w:numId="25">
    <w:abstractNumId w:val="18"/>
  </w:num>
  <w:num w:numId="26">
    <w:abstractNumId w:val="23"/>
  </w:num>
  <w:num w:numId="27">
    <w:abstractNumId w:val="20"/>
  </w:num>
  <w:num w:numId="28">
    <w:abstractNumId w:val="14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70"/>
    <w:rsid w:val="0004389B"/>
    <w:rsid w:val="004E7D92"/>
    <w:rsid w:val="008622CA"/>
    <w:rsid w:val="00D468D8"/>
    <w:rsid w:val="00E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C8BAA-27BA-4104-A352-C898E69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E7D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E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2%D0%9D%D0%98%D0%98%D0%A1%D0%A1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1895_%D0%B3%D0%BE%D0%B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91%D1%82%D1%80_%D0%92%D0%B5%D0%BB%D0%B8%D0%BA%D0%B8%D0%B9" TargetMode="External"/><Relationship Id="rId11" Type="http://schemas.openxmlformats.org/officeDocument/2006/relationships/hyperlink" Target="http://ru.wikipedia.org/w/index.php?title=%D0%A5%D1%80%D1%83%D1%89%D0%B5%D0%B2_%D0%9D.%D0%A1.&amp;action=edit&amp;redlink=1" TargetMode="External"/><Relationship Id="rId5" Type="http://schemas.openxmlformats.org/officeDocument/2006/relationships/hyperlink" Target="http://ru.wikipedia.org/wiki/XVII_%D0%B2%D0%B5%D0%BA" TargetMode="External"/><Relationship Id="rId10" Type="http://schemas.openxmlformats.org/officeDocument/2006/relationships/hyperlink" Target="http://ru.wikipedia.org/wiki/%D0%9C%D0%B0%D0%B7%D0%BB%D1%83%D0%BC%D0%BE%D0%B2,_%D0%90%D0%B2%D0%B5%D0%B4%D0%B8%D0%BA%D1%82_%D0%9B%D1%83%D0%BA%D1%8C%D1%8F%D0%BD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0%D1%85%D0%B0%D1%80%D0%BD%D0%B0%D1%8F_%D1%81%D0%B2%D1%91%D0%BA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2017-02-03T12:44:00Z</dcterms:created>
  <dcterms:modified xsi:type="dcterms:W3CDTF">2017-02-03T13:26:00Z</dcterms:modified>
</cp:coreProperties>
</file>