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AE" w:rsidRDefault="009D0EAE" w:rsidP="009D0EAE">
      <w:pPr>
        <w:pStyle w:val="a3"/>
        <w:jc w:val="center"/>
        <w:rPr>
          <w:sz w:val="24"/>
          <w:szCs w:val="24"/>
        </w:rPr>
      </w:pPr>
      <w:r w:rsidRPr="009D0EAE">
        <w:rPr>
          <w:sz w:val="24"/>
          <w:szCs w:val="24"/>
        </w:rPr>
        <w:t>МУНИЦЫПАЛЬНОЕ КАЗЁННОЕ ДОШКОЛЬНОЕ ОБАЗОВАТЕЛЬНОЕ УЧРЕЖДЕНИЕ</w:t>
      </w:r>
    </w:p>
    <w:p w:rsidR="009D0EAE" w:rsidRPr="009D0EAE" w:rsidRDefault="00F77048" w:rsidP="009D0EAE">
      <w:pPr>
        <w:pStyle w:val="a3"/>
        <w:jc w:val="center"/>
        <w:rPr>
          <w:sz w:val="24"/>
          <w:szCs w:val="24"/>
        </w:rPr>
      </w:pPr>
      <w:r>
        <w:rPr>
          <w:sz w:val="24"/>
          <w:szCs w:val="24"/>
        </w:rPr>
        <w:t>ДЕТСКИЙ САД № 97 «СКАЗКА</w:t>
      </w:r>
      <w:bookmarkStart w:id="0" w:name="_GoBack"/>
      <w:bookmarkEnd w:id="0"/>
      <w:r w:rsidR="009D0EAE">
        <w:rPr>
          <w:sz w:val="24"/>
          <w:szCs w:val="24"/>
        </w:rPr>
        <w:t>»</w:t>
      </w:r>
    </w:p>
    <w:p w:rsidR="009D0EAE" w:rsidRDefault="009D0EAE" w:rsidP="00050266">
      <w:pPr>
        <w:pStyle w:val="a3"/>
        <w:rPr>
          <w:sz w:val="28"/>
          <w:szCs w:val="28"/>
        </w:rPr>
      </w:pPr>
    </w:p>
    <w:p w:rsidR="009D0EAE" w:rsidRDefault="009D0EAE" w:rsidP="00050266">
      <w:pPr>
        <w:pStyle w:val="a3"/>
        <w:rPr>
          <w:sz w:val="28"/>
          <w:szCs w:val="28"/>
        </w:rPr>
      </w:pPr>
    </w:p>
    <w:p w:rsidR="009D0EAE" w:rsidRDefault="009D0EAE" w:rsidP="00050266">
      <w:pPr>
        <w:pStyle w:val="a3"/>
        <w:rPr>
          <w:sz w:val="28"/>
          <w:szCs w:val="28"/>
        </w:rPr>
      </w:pPr>
    </w:p>
    <w:p w:rsidR="009D0EAE" w:rsidRDefault="009D0EAE" w:rsidP="00050266">
      <w:pPr>
        <w:pStyle w:val="a3"/>
        <w:rPr>
          <w:sz w:val="28"/>
          <w:szCs w:val="28"/>
        </w:rPr>
      </w:pPr>
    </w:p>
    <w:p w:rsidR="009D0EAE" w:rsidRDefault="009D0EAE" w:rsidP="00050266">
      <w:pPr>
        <w:pStyle w:val="a3"/>
        <w:rPr>
          <w:sz w:val="28"/>
          <w:szCs w:val="28"/>
        </w:rPr>
      </w:pPr>
    </w:p>
    <w:p w:rsidR="009D0EAE" w:rsidRDefault="009D0EAE" w:rsidP="00050266">
      <w:pPr>
        <w:pStyle w:val="a3"/>
        <w:rPr>
          <w:sz w:val="28"/>
          <w:szCs w:val="28"/>
        </w:rPr>
      </w:pPr>
    </w:p>
    <w:p w:rsidR="009D0EAE" w:rsidRDefault="009D0EAE" w:rsidP="00050266">
      <w:pPr>
        <w:pStyle w:val="a3"/>
        <w:rPr>
          <w:sz w:val="28"/>
          <w:szCs w:val="28"/>
        </w:rPr>
      </w:pPr>
    </w:p>
    <w:p w:rsidR="009D0EAE" w:rsidRDefault="009D0EAE" w:rsidP="00050266">
      <w:pPr>
        <w:pStyle w:val="a3"/>
        <w:rPr>
          <w:sz w:val="28"/>
          <w:szCs w:val="28"/>
        </w:rPr>
      </w:pPr>
    </w:p>
    <w:p w:rsidR="009D0EAE" w:rsidRPr="009D0EAE" w:rsidRDefault="009D0EAE" w:rsidP="009D0EAE">
      <w:pPr>
        <w:pStyle w:val="a3"/>
        <w:jc w:val="center"/>
        <w:rPr>
          <w:b/>
          <w:sz w:val="36"/>
          <w:szCs w:val="36"/>
        </w:rPr>
      </w:pPr>
      <w:r w:rsidRPr="009D0EAE">
        <w:rPr>
          <w:b/>
          <w:sz w:val="36"/>
          <w:szCs w:val="36"/>
        </w:rPr>
        <w:t xml:space="preserve">Статья на тему: </w:t>
      </w:r>
    </w:p>
    <w:p w:rsidR="009D0EAE" w:rsidRPr="009D0EAE" w:rsidRDefault="009D0EAE" w:rsidP="009D0EAE">
      <w:pPr>
        <w:pStyle w:val="a3"/>
        <w:jc w:val="center"/>
        <w:rPr>
          <w:b/>
          <w:sz w:val="36"/>
          <w:szCs w:val="36"/>
        </w:rPr>
      </w:pPr>
      <w:r w:rsidRPr="009D0EAE">
        <w:rPr>
          <w:b/>
          <w:sz w:val="36"/>
          <w:szCs w:val="36"/>
        </w:rPr>
        <w:t>«Польза оригами»</w:t>
      </w: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p>
    <w:p w:rsidR="009D0EAE" w:rsidRDefault="009D0EAE" w:rsidP="009D0EAE">
      <w:pPr>
        <w:pStyle w:val="a3"/>
        <w:jc w:val="center"/>
        <w:rPr>
          <w:sz w:val="28"/>
          <w:szCs w:val="28"/>
        </w:rPr>
      </w:pPr>
      <w:r>
        <w:rPr>
          <w:sz w:val="28"/>
          <w:szCs w:val="28"/>
        </w:rPr>
        <w:t>Воспитатель:</w:t>
      </w:r>
    </w:p>
    <w:p w:rsidR="009D0EAE" w:rsidRDefault="009D0EAE" w:rsidP="009D0EAE">
      <w:pPr>
        <w:pStyle w:val="a3"/>
        <w:jc w:val="center"/>
        <w:rPr>
          <w:sz w:val="28"/>
          <w:szCs w:val="28"/>
        </w:rPr>
      </w:pPr>
      <w:r>
        <w:rPr>
          <w:sz w:val="28"/>
          <w:szCs w:val="28"/>
        </w:rPr>
        <w:t>Голяшева С.Н.</w:t>
      </w:r>
    </w:p>
    <w:p w:rsidR="009D0EAE" w:rsidRDefault="009D0EAE" w:rsidP="00050266">
      <w:pPr>
        <w:pStyle w:val="a3"/>
        <w:rPr>
          <w:sz w:val="28"/>
          <w:szCs w:val="28"/>
        </w:rPr>
      </w:pPr>
    </w:p>
    <w:p w:rsidR="009D0EAE" w:rsidRDefault="009D0EAE" w:rsidP="00050266">
      <w:pPr>
        <w:pStyle w:val="a3"/>
        <w:rPr>
          <w:sz w:val="28"/>
          <w:szCs w:val="28"/>
        </w:rPr>
      </w:pPr>
    </w:p>
    <w:p w:rsidR="008D2E94" w:rsidRPr="009D0EAE" w:rsidRDefault="008D2E94" w:rsidP="00050266">
      <w:pPr>
        <w:pStyle w:val="a3"/>
        <w:rPr>
          <w:sz w:val="28"/>
          <w:szCs w:val="28"/>
        </w:rPr>
      </w:pPr>
      <w:r w:rsidRPr="009D0EAE">
        <w:rPr>
          <w:sz w:val="28"/>
          <w:szCs w:val="28"/>
        </w:rPr>
        <w:lastRenderedPageBreak/>
        <w:t>Здраствуйте, меня зовут Светлана Николаевна, я воспитатель МКДОУ №97 «Сказка»</w:t>
      </w:r>
      <w:r w:rsidR="00996B03" w:rsidRPr="009D0EAE">
        <w:rPr>
          <w:sz w:val="28"/>
          <w:szCs w:val="28"/>
        </w:rPr>
        <w:t>, я хотела бы поделиться своим опытом, да хотя какой опыт, это просто нужно любить детей, а опыт и сам появится.</w:t>
      </w:r>
    </w:p>
    <w:p w:rsidR="001C7E05" w:rsidRDefault="00996B03" w:rsidP="001C7E05">
      <w:pPr>
        <w:pStyle w:val="a3"/>
        <w:rPr>
          <w:sz w:val="28"/>
          <w:szCs w:val="28"/>
        </w:rPr>
      </w:pPr>
      <w:r w:rsidRPr="009D0EAE">
        <w:rPr>
          <w:sz w:val="28"/>
          <w:szCs w:val="28"/>
        </w:rPr>
        <w:t xml:space="preserve">Но всё же… На протяжении своей работы </w:t>
      </w:r>
      <w:r w:rsidR="0010418B">
        <w:rPr>
          <w:sz w:val="28"/>
          <w:szCs w:val="28"/>
        </w:rPr>
        <w:t xml:space="preserve">в группе с детьми со статусом ОВЗ, </w:t>
      </w:r>
      <w:r w:rsidRPr="009D0EAE">
        <w:rPr>
          <w:sz w:val="28"/>
          <w:szCs w:val="28"/>
        </w:rPr>
        <w:t xml:space="preserve">я заметила, что </w:t>
      </w:r>
      <w:r w:rsidR="0010418B">
        <w:rPr>
          <w:sz w:val="28"/>
          <w:szCs w:val="28"/>
        </w:rPr>
        <w:t>мотор</w:t>
      </w:r>
      <w:r w:rsidR="00F77048">
        <w:rPr>
          <w:sz w:val="28"/>
          <w:szCs w:val="28"/>
        </w:rPr>
        <w:t>ика рук и пальцев у детей сильно</w:t>
      </w:r>
      <w:r w:rsidR="0010418B">
        <w:rPr>
          <w:sz w:val="28"/>
          <w:szCs w:val="28"/>
        </w:rPr>
        <w:t xml:space="preserve"> нарушена. Они</w:t>
      </w:r>
      <w:r w:rsidRPr="009D0EAE">
        <w:rPr>
          <w:sz w:val="28"/>
          <w:szCs w:val="28"/>
        </w:rPr>
        <w:t xml:space="preserve"> не могут правильно держать ложку, а тем более карандаш</w:t>
      </w:r>
      <w:r w:rsidR="009D0EAE">
        <w:rPr>
          <w:sz w:val="28"/>
          <w:szCs w:val="28"/>
        </w:rPr>
        <w:t>, с</w:t>
      </w:r>
      <w:r w:rsidRPr="009D0EAE">
        <w:rPr>
          <w:sz w:val="28"/>
          <w:szCs w:val="28"/>
        </w:rPr>
        <w:t xml:space="preserve">кладывать </w:t>
      </w:r>
      <w:r w:rsidR="00050266" w:rsidRPr="009D0EAE">
        <w:rPr>
          <w:sz w:val="28"/>
          <w:szCs w:val="28"/>
        </w:rPr>
        <w:t xml:space="preserve">листы бумаги штриховать, рисовать, вырезать, </w:t>
      </w:r>
      <w:r w:rsidR="008D2E94" w:rsidRPr="009D0EAE">
        <w:rPr>
          <w:sz w:val="28"/>
          <w:szCs w:val="28"/>
        </w:rPr>
        <w:t>и в других видах работ, требующих не только тонких и точных движений рук и пальцев, но и четкого согласования движения руки и глаза.</w:t>
      </w:r>
      <w:r w:rsidR="001C7E05" w:rsidRPr="001C7E05">
        <w:rPr>
          <w:sz w:val="28"/>
          <w:szCs w:val="28"/>
        </w:rPr>
        <w:t xml:space="preserve"> </w:t>
      </w:r>
    </w:p>
    <w:p w:rsidR="001C7E05" w:rsidRPr="009D0EAE" w:rsidRDefault="001C7E05" w:rsidP="001C7E05">
      <w:pPr>
        <w:pStyle w:val="a3"/>
        <w:rPr>
          <w:sz w:val="28"/>
          <w:szCs w:val="28"/>
        </w:rPr>
      </w:pPr>
      <w:r>
        <w:rPr>
          <w:sz w:val="28"/>
          <w:szCs w:val="28"/>
        </w:rPr>
        <w:t xml:space="preserve">И в свою работу я решила включить </w:t>
      </w:r>
      <w:r w:rsidR="0010418B">
        <w:rPr>
          <w:sz w:val="28"/>
          <w:szCs w:val="28"/>
        </w:rPr>
        <w:t>такой вид культурной практики как оригами. В</w:t>
      </w:r>
      <w:r>
        <w:rPr>
          <w:sz w:val="28"/>
          <w:szCs w:val="28"/>
        </w:rPr>
        <w:t xml:space="preserve">едь это </w:t>
      </w:r>
      <w:r w:rsidRPr="009D0EAE">
        <w:rPr>
          <w:sz w:val="28"/>
          <w:szCs w:val="28"/>
        </w:rPr>
        <w:t>развивает у детей способность работать рука</w:t>
      </w:r>
      <w:r w:rsidR="0010418B">
        <w:rPr>
          <w:sz w:val="28"/>
          <w:szCs w:val="28"/>
        </w:rPr>
        <w:t>ми под контролем сознания, у детей</w:t>
      </w:r>
      <w:r w:rsidRPr="009D0EAE">
        <w:rPr>
          <w:sz w:val="28"/>
          <w:szCs w:val="28"/>
        </w:rPr>
        <w:t xml:space="preserve"> совершенствуется мелкая моторика рук, точные движения пальцев, происходит развитие глазомера.</w:t>
      </w:r>
    </w:p>
    <w:p w:rsidR="001C7E05" w:rsidRPr="001C7E05" w:rsidRDefault="001C7E05" w:rsidP="001C7E05">
      <w:pPr>
        <w:pStyle w:val="a3"/>
        <w:rPr>
          <w:sz w:val="28"/>
          <w:szCs w:val="28"/>
        </w:rPr>
      </w:pPr>
      <w:r>
        <w:rPr>
          <w:sz w:val="28"/>
          <w:szCs w:val="28"/>
        </w:rPr>
        <w:t>Почему именно оригами?  В</w:t>
      </w:r>
      <w:r w:rsidRPr="001C7E05">
        <w:rPr>
          <w:sz w:val="28"/>
          <w:szCs w:val="28"/>
        </w:rPr>
        <w:t>о-первых, для дошкольников характерно желание творить, а также стремление к получению быстрого результата; во-вторых, оригами обладает огромным развивающим эффек</w:t>
      </w:r>
      <w:r>
        <w:rPr>
          <w:sz w:val="28"/>
          <w:szCs w:val="28"/>
        </w:rPr>
        <w:t>том.</w:t>
      </w:r>
    </w:p>
    <w:p w:rsidR="001C7E05" w:rsidRPr="001C7E05" w:rsidRDefault="001C7E05" w:rsidP="001C7E05">
      <w:pPr>
        <w:pStyle w:val="a3"/>
        <w:rPr>
          <w:sz w:val="28"/>
          <w:szCs w:val="28"/>
        </w:rPr>
      </w:pPr>
      <w:r w:rsidRPr="001C7E05">
        <w:rPr>
          <w:sz w:val="28"/>
          <w:szCs w:val="28"/>
        </w:rPr>
        <w:t>Оригами оказывает большое влияние на развитие творческого воображения и восприятия.</w:t>
      </w:r>
    </w:p>
    <w:p w:rsidR="001C7E05" w:rsidRPr="001C7E05" w:rsidRDefault="001C7E05" w:rsidP="001C7E05">
      <w:pPr>
        <w:pStyle w:val="a3"/>
        <w:rPr>
          <w:sz w:val="28"/>
          <w:szCs w:val="28"/>
        </w:rPr>
      </w:pPr>
      <w:r w:rsidRPr="001C7E05">
        <w:rPr>
          <w:sz w:val="28"/>
          <w:szCs w:val="28"/>
        </w:rPr>
        <w:t>В самом начале работы ребенку приходится сосредоточивать внимание на прочтении схемы складывания. Уже эта первоначальная работа направлена на развитие высшей формы восприятия — осмысленного визуального восприятия, которое связано с различными операциями мышления.</w:t>
      </w:r>
    </w:p>
    <w:p w:rsidR="001C7E05" w:rsidRPr="001C7E05" w:rsidRDefault="001C7E05" w:rsidP="001C7E05">
      <w:pPr>
        <w:pStyle w:val="a3"/>
        <w:rPr>
          <w:sz w:val="28"/>
          <w:szCs w:val="28"/>
        </w:rPr>
      </w:pPr>
      <w:r w:rsidRPr="001C7E05">
        <w:rPr>
          <w:sz w:val="28"/>
          <w:szCs w:val="28"/>
        </w:rPr>
        <w:t>Затем ребенок встречается с бумагой — включается тактильное восприятие. Пальчиками он воспринимает шероховатость поверхности, плотность, упругость бумаги, обращает внимание на цвет, реакцию на сгиб.</w:t>
      </w:r>
    </w:p>
    <w:p w:rsidR="00F77048" w:rsidRPr="00F77048" w:rsidRDefault="001C7E05" w:rsidP="00F77048">
      <w:pPr>
        <w:pStyle w:val="a3"/>
        <w:rPr>
          <w:sz w:val="28"/>
          <w:szCs w:val="28"/>
        </w:rPr>
      </w:pPr>
      <w:r w:rsidRPr="001C7E05">
        <w:rPr>
          <w:sz w:val="28"/>
          <w:szCs w:val="28"/>
        </w:rPr>
        <w:t>Готовая фигурка — это не точная копия животного, птицы или цветка, это образ. Но ребенок понимает, что перед ним кошка, рыбка, бабочка. Оказывается, из обычного листа бумаги можно сотворить целый мир. Дети часто разговаривают со своей фигурой, выдумывают разные истории. Они учатся не только складывать, но и сочинять.</w:t>
      </w:r>
      <w:r w:rsidR="00F77048" w:rsidRPr="00F77048">
        <w:t xml:space="preserve"> </w:t>
      </w:r>
    </w:p>
    <w:p w:rsidR="008D2E94" w:rsidRPr="009D0EAE" w:rsidRDefault="008D2E94" w:rsidP="00050266">
      <w:pPr>
        <w:pStyle w:val="a3"/>
        <w:rPr>
          <w:sz w:val="28"/>
          <w:szCs w:val="28"/>
        </w:rPr>
      </w:pPr>
      <w:r w:rsidRPr="009D0EAE">
        <w:rPr>
          <w:sz w:val="28"/>
          <w:szCs w:val="28"/>
        </w:rPr>
        <w:t>Оригами имеет огромное значение в развитии конструктивного мышления детей, их творческого вооб</w:t>
      </w:r>
      <w:r w:rsidR="00050266" w:rsidRPr="009D0EAE">
        <w:rPr>
          <w:sz w:val="28"/>
          <w:szCs w:val="28"/>
        </w:rPr>
        <w:t xml:space="preserve">ражения, художественного вкуса, это </w:t>
      </w:r>
      <w:r w:rsidRPr="009D0EAE">
        <w:rPr>
          <w:sz w:val="28"/>
          <w:szCs w:val="28"/>
        </w:rPr>
        <w:t>стимулирует и развитие памяти, так как ребенок, чтобы сделать поделку, должен запомнить последовательность ее изготовления, приемы и способы складывания.</w:t>
      </w:r>
    </w:p>
    <w:p w:rsidR="00050266" w:rsidRPr="009D0EAE" w:rsidRDefault="00050266" w:rsidP="00050266">
      <w:pPr>
        <w:pStyle w:val="a3"/>
        <w:rPr>
          <w:sz w:val="28"/>
          <w:szCs w:val="28"/>
        </w:rPr>
      </w:pPr>
      <w:r w:rsidRPr="009D0EAE">
        <w:rPr>
          <w:sz w:val="28"/>
          <w:szCs w:val="28"/>
        </w:rPr>
        <w:t>Совместная деятельность</w:t>
      </w:r>
      <w:r w:rsidR="008D2E94" w:rsidRPr="009D0EAE">
        <w:rPr>
          <w:sz w:val="28"/>
          <w:szCs w:val="28"/>
        </w:rPr>
        <w:t xml:space="preserve"> знакомит детей с основными геометрическими понятиями (угол, сторона, квадрат, треугольник и т. д.), одновременно происходит обогащение </w:t>
      </w:r>
      <w:r w:rsidRPr="009D0EAE">
        <w:rPr>
          <w:sz w:val="28"/>
          <w:szCs w:val="28"/>
        </w:rPr>
        <w:t xml:space="preserve">словаря специальными терминами, а также </w:t>
      </w:r>
      <w:r w:rsidR="008D2E94" w:rsidRPr="009D0EAE">
        <w:rPr>
          <w:sz w:val="28"/>
          <w:szCs w:val="28"/>
        </w:rPr>
        <w:t xml:space="preserve">активизирует мыслительные процессы. </w:t>
      </w:r>
    </w:p>
    <w:p w:rsidR="008D2E94" w:rsidRPr="009D0EAE" w:rsidRDefault="008D2E94" w:rsidP="00050266">
      <w:pPr>
        <w:pStyle w:val="a3"/>
        <w:rPr>
          <w:sz w:val="28"/>
          <w:szCs w:val="28"/>
        </w:rPr>
      </w:pPr>
      <w:r w:rsidRPr="009D0EAE">
        <w:rPr>
          <w:sz w:val="28"/>
          <w:szCs w:val="28"/>
        </w:rPr>
        <w:t xml:space="preserve">В процессе конструирования у ребенка возникает необходимость соотнесения наглядных символов (показ приемов складывания) со </w:t>
      </w:r>
      <w:r w:rsidRPr="009D0EAE">
        <w:rPr>
          <w:sz w:val="28"/>
          <w:szCs w:val="28"/>
        </w:rPr>
        <w:lastRenderedPageBreak/>
        <w:t>словесными (объяснение приемов складывания) и перевод их значения в практическую деятельность (самостоятельное выполнение действий).</w:t>
      </w:r>
    </w:p>
    <w:p w:rsidR="008D2E94" w:rsidRPr="009D0EAE" w:rsidRDefault="008D2E94" w:rsidP="00050266">
      <w:pPr>
        <w:pStyle w:val="a3"/>
        <w:rPr>
          <w:sz w:val="28"/>
          <w:szCs w:val="28"/>
        </w:rPr>
      </w:pPr>
      <w:r w:rsidRPr="009D0EAE">
        <w:rPr>
          <w:sz w:val="28"/>
          <w:szCs w:val="28"/>
        </w:rPr>
        <w:t>Оригами совершенствует трудовые умения ребенка, формирует культуру труда.</w:t>
      </w:r>
      <w:r w:rsidR="00F77048" w:rsidRPr="00F77048">
        <w:rPr>
          <w:sz w:val="28"/>
          <w:szCs w:val="28"/>
        </w:rPr>
        <w:t xml:space="preserve"> </w:t>
      </w:r>
      <w:r w:rsidR="00F77048" w:rsidRPr="00F77048">
        <w:rPr>
          <w:sz w:val="28"/>
          <w:szCs w:val="28"/>
        </w:rPr>
        <w:t>Обязательный</w:t>
      </w:r>
      <w:r w:rsidR="00F77048">
        <w:rPr>
          <w:sz w:val="28"/>
          <w:szCs w:val="28"/>
        </w:rPr>
        <w:t xml:space="preserve"> момент это</w:t>
      </w:r>
      <w:r w:rsidR="00F77048">
        <w:rPr>
          <w:sz w:val="28"/>
          <w:szCs w:val="28"/>
        </w:rPr>
        <w:t>й практики</w:t>
      </w:r>
      <w:r w:rsidR="00F77048" w:rsidRPr="00F77048">
        <w:rPr>
          <w:sz w:val="28"/>
          <w:szCs w:val="28"/>
        </w:rPr>
        <w:t xml:space="preserve"> -  включение детей в рефлексивную деятельность: анализ своих чувств, мыслей, взглядов («Чему удивились? Что узнали? Что порадовало?» и пр.).</w:t>
      </w:r>
    </w:p>
    <w:p w:rsidR="008D2E94" w:rsidRPr="009D0EAE" w:rsidRDefault="008D2E94" w:rsidP="00050266">
      <w:pPr>
        <w:pStyle w:val="a3"/>
        <w:rPr>
          <w:sz w:val="28"/>
          <w:szCs w:val="28"/>
        </w:rPr>
      </w:pPr>
      <w:r w:rsidRPr="009D0EAE">
        <w:rPr>
          <w:sz w:val="28"/>
          <w:szCs w:val="28"/>
        </w:rPr>
        <w:t>Оригами способствует созданию игровых ситуаций. Сложив из бумаги маски животных, дети включаются в игру-драматизацию по знакомой сказке, становятся сказочными героями, совершают путешествие в мир цветов и т. д.</w:t>
      </w:r>
    </w:p>
    <w:p w:rsidR="0010418B" w:rsidRPr="008D2E94" w:rsidRDefault="008D2E94" w:rsidP="0010418B">
      <w:pPr>
        <w:pStyle w:val="a3"/>
        <w:rPr>
          <w:sz w:val="28"/>
          <w:szCs w:val="28"/>
        </w:rPr>
      </w:pPr>
      <w:r w:rsidRPr="009D0EAE">
        <w:rPr>
          <w:sz w:val="28"/>
          <w:szCs w:val="28"/>
        </w:rPr>
        <w:t>И это еще далеко не все достоинства, которые заключает в себе волшебное искусство оригами.</w:t>
      </w:r>
      <w:r w:rsidR="0010418B" w:rsidRPr="0010418B">
        <w:rPr>
          <w:sz w:val="28"/>
          <w:szCs w:val="28"/>
        </w:rPr>
        <w:t xml:space="preserve"> </w:t>
      </w:r>
      <w:r w:rsidR="0010418B">
        <w:rPr>
          <w:sz w:val="28"/>
          <w:szCs w:val="28"/>
        </w:rPr>
        <w:t>В культурной практике</w:t>
      </w:r>
      <w:r w:rsidR="0010418B" w:rsidRPr="006101F4">
        <w:rPr>
          <w:sz w:val="28"/>
          <w:szCs w:val="28"/>
        </w:rPr>
        <w:t xml:space="preserve"> создаётся атмосфера свободы выбора, межличностного общения, взаимодействия и сотрудничества взрослого и детей, детей друг с другом</w:t>
      </w:r>
      <w:r w:rsidR="0010418B">
        <w:rPr>
          <w:sz w:val="28"/>
          <w:szCs w:val="28"/>
        </w:rPr>
        <w:t>.</w:t>
      </w:r>
    </w:p>
    <w:p w:rsidR="008D2E94" w:rsidRPr="009D0EAE" w:rsidRDefault="008D2E94" w:rsidP="00050266">
      <w:pPr>
        <w:pStyle w:val="a3"/>
        <w:rPr>
          <w:sz w:val="28"/>
          <w:szCs w:val="28"/>
        </w:rPr>
      </w:pPr>
      <w:r w:rsidRPr="009D0EAE">
        <w:rPr>
          <w:sz w:val="28"/>
          <w:szCs w:val="28"/>
        </w:rPr>
        <w:t>Систематические занятия с ребенком оригами — гарантия его всестороннего развития и успешной подготовки к школьному обучению.</w:t>
      </w:r>
    </w:p>
    <w:p w:rsidR="009D0EAE" w:rsidRDefault="009D0EAE" w:rsidP="00050266">
      <w:pPr>
        <w:pStyle w:val="a3"/>
        <w:rPr>
          <w:sz w:val="28"/>
          <w:szCs w:val="28"/>
        </w:rPr>
      </w:pPr>
      <w:r w:rsidRPr="009D0EAE">
        <w:rPr>
          <w:sz w:val="28"/>
          <w:szCs w:val="28"/>
        </w:rPr>
        <w:t>Уважаемые родители и воспитатели: Занимайтесь оригами – это так полезно!!!</w:t>
      </w:r>
    </w:p>
    <w:p w:rsidR="001C7E05" w:rsidRPr="009D0EAE" w:rsidRDefault="001C7E05" w:rsidP="00050266">
      <w:pPr>
        <w:pStyle w:val="a3"/>
        <w:rPr>
          <w:sz w:val="28"/>
          <w:szCs w:val="28"/>
        </w:rPr>
      </w:pPr>
    </w:p>
    <w:p w:rsidR="0010418B" w:rsidRPr="008D2E94" w:rsidRDefault="0010418B">
      <w:pPr>
        <w:pStyle w:val="a3"/>
        <w:rPr>
          <w:sz w:val="28"/>
          <w:szCs w:val="28"/>
        </w:rPr>
      </w:pPr>
    </w:p>
    <w:sectPr w:rsidR="0010418B" w:rsidRPr="008D2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4C"/>
    <w:rsid w:val="00050266"/>
    <w:rsid w:val="0010418B"/>
    <w:rsid w:val="00105569"/>
    <w:rsid w:val="001C7E05"/>
    <w:rsid w:val="006101F4"/>
    <w:rsid w:val="008D2E94"/>
    <w:rsid w:val="0096134C"/>
    <w:rsid w:val="00996B03"/>
    <w:rsid w:val="009D0EAE"/>
    <w:rsid w:val="00F53E04"/>
    <w:rsid w:val="00F77048"/>
    <w:rsid w:val="00FA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5371"/>
  <w15:chartTrackingRefBased/>
  <w15:docId w15:val="{0D69B1D3-3C4A-413F-ADC4-411EFD5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2E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A00F0-80FA-42CD-94E8-381D5855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Самусенко</dc:creator>
  <cp:keywords/>
  <dc:description/>
  <cp:lastModifiedBy>Евгений Самусенко</cp:lastModifiedBy>
  <cp:revision>7</cp:revision>
  <dcterms:created xsi:type="dcterms:W3CDTF">2017-03-19T07:29:00Z</dcterms:created>
  <dcterms:modified xsi:type="dcterms:W3CDTF">2017-04-13T07:46:00Z</dcterms:modified>
</cp:coreProperties>
</file>