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7" w:rsidRPr="0000393F" w:rsidRDefault="000B0177" w:rsidP="000B0177">
      <w:pPr>
        <w:ind w:firstLine="540"/>
        <w:jc w:val="both"/>
        <w:rPr>
          <w:b/>
          <w:sz w:val="28"/>
          <w:szCs w:val="28"/>
        </w:rPr>
      </w:pPr>
      <w:r w:rsidRPr="0000393F">
        <w:rPr>
          <w:b/>
          <w:sz w:val="28"/>
          <w:szCs w:val="28"/>
        </w:rPr>
        <w:t>Приобщение   детей   к  истокам   русской народной  культуры.</w:t>
      </w:r>
    </w:p>
    <w:p w:rsidR="000B0177" w:rsidRDefault="000B0177" w:rsidP="000B0177">
      <w:pPr>
        <w:ind w:firstLine="540"/>
        <w:jc w:val="both"/>
      </w:pPr>
    </w:p>
    <w:p w:rsidR="000B0177" w:rsidRPr="00391573" w:rsidRDefault="000B0177" w:rsidP="000B0177">
      <w:pPr>
        <w:ind w:firstLine="540"/>
        <w:jc w:val="both"/>
      </w:pPr>
    </w:p>
    <w:p w:rsidR="000B0177" w:rsidRPr="00391573" w:rsidRDefault="000B0177" w:rsidP="000B0177">
      <w:pPr>
        <w:ind w:firstLine="540"/>
        <w:jc w:val="both"/>
      </w:pPr>
      <w:r w:rsidRPr="00391573">
        <w:t xml:space="preserve">   Великий русский педагог К. Д. Ушинский говорил о том, что «воспитание существует в русском народе столько же веков, сколько существует сам народ». </w:t>
      </w:r>
    </w:p>
    <w:p w:rsidR="000B0177" w:rsidRPr="00391573" w:rsidRDefault="000B0177" w:rsidP="000B0177">
      <w:pPr>
        <w:jc w:val="both"/>
      </w:pPr>
      <w:r w:rsidRPr="00391573">
        <w:t>Народная педагогика возникла в глубокой древности</w:t>
      </w:r>
      <w:r>
        <w:t>,</w:t>
      </w:r>
      <w:r w:rsidRPr="00391573">
        <w:t xml:space="preserve"> исторически предшествовала научной педагогике и влияла на её ранние формы.</w:t>
      </w:r>
    </w:p>
    <w:p w:rsidR="000B0177" w:rsidRPr="00391573" w:rsidRDefault="000B0177" w:rsidP="000B0177">
      <w:pPr>
        <w:jc w:val="both"/>
      </w:pPr>
      <w:r w:rsidRPr="00391573">
        <w:t>"Без памяти нет традиций. Без воспитания нет духовности. Без духовности нет личности.</w:t>
      </w:r>
      <w:r w:rsidRPr="00391573">
        <w:br/>
        <w:t>Без личности нет народа, как исторической общности" -</w:t>
      </w:r>
      <w:r w:rsidRPr="00391573">
        <w:br/>
        <w:t xml:space="preserve"> Академик Г.  Волков.</w:t>
      </w:r>
    </w:p>
    <w:p w:rsidR="000B0177" w:rsidRPr="00391573" w:rsidRDefault="000B0177" w:rsidP="000B0177">
      <w:pPr>
        <w:jc w:val="both"/>
      </w:pPr>
      <w:r w:rsidRPr="00391573">
        <w:t>Детство -  важный этап  в становлении морального облика человека.</w:t>
      </w:r>
    </w:p>
    <w:p w:rsidR="000B0177" w:rsidRPr="00391573" w:rsidRDefault="000B0177" w:rsidP="000B0177">
      <w:pPr>
        <w:jc w:val="both"/>
      </w:pPr>
      <w:r w:rsidRPr="00391573">
        <w:t>В эти  годы у детей закладываются основы нравственности, формируются  первоначальные представления о человеке. Начинает  появляться интерес к явлениям общественной жизни. Дети обращаются  с вопросами  к  педагогам, родителям, стремятся  больше узнать о своём городе, крае, где они живут.</w:t>
      </w:r>
    </w:p>
    <w:p w:rsidR="000B0177" w:rsidRPr="00391573" w:rsidRDefault="000B0177" w:rsidP="000B0177">
      <w:pPr>
        <w:ind w:firstLine="540"/>
        <w:jc w:val="both"/>
      </w:pPr>
      <w:r w:rsidRPr="00391573">
        <w:t>Современная педагогика считает возможным и необходимым начинать знакомство со своим  народам, с его традициями и бытом с раннего детства.</w:t>
      </w:r>
    </w:p>
    <w:p w:rsidR="000B0177" w:rsidRPr="00391573" w:rsidRDefault="000B0177" w:rsidP="000B0177">
      <w:pPr>
        <w:ind w:firstLine="540"/>
        <w:jc w:val="both"/>
      </w:pPr>
      <w:r w:rsidRPr="00391573">
        <w:t>Главная задача в этом направлении – вызвать интерес у ребенка к народному творчеству, декоративно-прикладному искусству, некоторым историческим событиям, связанным  с родным краем, и очень важно, чтобы интерес это</w:t>
      </w:r>
      <w:r w:rsidR="00980824">
        <w:t>т  сохранялся с раннего детства.</w:t>
      </w:r>
    </w:p>
    <w:p w:rsidR="000B0177" w:rsidRPr="00391573" w:rsidRDefault="000B0177" w:rsidP="000B0177">
      <w:pPr>
        <w:ind w:firstLine="540"/>
        <w:jc w:val="both"/>
      </w:pPr>
      <w:r w:rsidRPr="00391573">
        <w:t xml:space="preserve">Искусственное отторжение из образовательного процесса народной культуры привело к утрате связей поколений, к потере тех корней, которые были духовной, нравственной основой в становлении личности. </w:t>
      </w:r>
    </w:p>
    <w:p w:rsidR="000B0177" w:rsidRPr="00391573" w:rsidRDefault="000B0177" w:rsidP="000B0177">
      <w:pPr>
        <w:ind w:firstLine="540"/>
        <w:jc w:val="both"/>
      </w:pPr>
      <w:r w:rsidRPr="00391573">
        <w:t>Нам сегодня   исправлять  упущенное временем   воспитание нового поколения.</w:t>
      </w:r>
    </w:p>
    <w:p w:rsidR="000B0177" w:rsidRPr="00391573" w:rsidRDefault="000B0177" w:rsidP="000B0177">
      <w:pPr>
        <w:ind w:firstLine="540"/>
        <w:jc w:val="both"/>
      </w:pPr>
      <w:r w:rsidRPr="00391573">
        <w:t>Чтобы воспитывать  в человеке чувство гордости за свою Родину, надо  с детства  научить любить природу, которая его окружает, свой город, край, где он родился и вырос, познакомить с культурными традициями своего народа (песни, танцы) привить любовь к искусству и народному творчеству.</w:t>
      </w:r>
    </w:p>
    <w:p w:rsidR="000B0177" w:rsidRPr="00391573" w:rsidRDefault="000B0177" w:rsidP="000B0177">
      <w:pPr>
        <w:jc w:val="both"/>
      </w:pPr>
      <w:r w:rsidRPr="00391573">
        <w:t>Все  начинается    в   семье. Нравственное  воспитание надо   начинать с     рождения и  в семье.  Ведь  недаром    народная   пословица  гласит: «Все   впитывается   с   молоком  матери?» Эти   красивые   слова    мы  знаем  и   произносим, но  не  осуществляем.  Давайте   спросим   себя: как  я -  мама,  бабушка  передаю     от  поколения  к  поколению первые     представления о семье, о Родине, любви, послушании, добре и зле, осуждении и прощении</w:t>
      </w:r>
      <w:r w:rsidR="00980824" w:rsidRPr="00391573">
        <w:t>,</w:t>
      </w:r>
      <w:r w:rsidR="00980824">
        <w:t xml:space="preserve"> </w:t>
      </w:r>
      <w:r w:rsidR="00980824" w:rsidRPr="00391573">
        <w:t xml:space="preserve"> </w:t>
      </w:r>
      <w:r w:rsidRPr="00391573">
        <w:t>предательстве и милосердии,  чуткости, совести, благодарности, трудолюбию.</w:t>
      </w:r>
    </w:p>
    <w:p w:rsidR="000B0177" w:rsidRPr="00391573" w:rsidRDefault="000B0177" w:rsidP="000B0177">
      <w:pPr>
        <w:jc w:val="both"/>
      </w:pPr>
      <w:r w:rsidRPr="00391573">
        <w:t xml:space="preserve"> Почему  это  можно перебросить на     детский сад,   школу или улицу, а  не принять  на   себя. Причины и  оправдания всегда найдутся. Правительство не   занимается этими     вопросами,  родители   заняты,  не    хватает   времени, так   и уходит время   для   воспитания.    </w:t>
      </w:r>
    </w:p>
    <w:p w:rsidR="000B0177" w:rsidRPr="00391573" w:rsidRDefault="000B0177" w:rsidP="000B0177">
      <w:pPr>
        <w:ind w:firstLine="540"/>
        <w:jc w:val="both"/>
      </w:pPr>
      <w:r w:rsidRPr="00391573">
        <w:t>А  кто   поможет молодой   семье?</w:t>
      </w:r>
    </w:p>
    <w:p w:rsidR="000B0177" w:rsidRPr="00391573" w:rsidRDefault="000B0177" w:rsidP="000B0177">
      <w:pPr>
        <w:ind w:firstLine="540"/>
        <w:jc w:val="both"/>
        <w:rPr>
          <w:bCs/>
        </w:rPr>
      </w:pPr>
      <w:r w:rsidRPr="00391573">
        <w:t xml:space="preserve">  </w:t>
      </w:r>
      <w:r w:rsidRPr="00391573">
        <w:rPr>
          <w:bCs/>
        </w:rPr>
        <w:t>Конечно, если   в   семье есть  традиции  и их  чтят. Собираются   вместе  1-2 поколения за  круглым  столом    на  даче,  поют  песни,  играют   в    игры,  рассказывают      о  жизни   своих   отцов  и  дедов, такой   семье  просто   повезло.   Сегодня  родственники   видятся  очень  редко,  а  то   и  совсем  не   встречаются. Молодым   семьям нужна   помощь   и мы   - педагоги  приобщаем родителей к народному  воспитанию.</w:t>
      </w:r>
    </w:p>
    <w:p w:rsidR="000B0177" w:rsidRPr="00391573" w:rsidRDefault="000B0177" w:rsidP="000B0177">
      <w:pPr>
        <w:jc w:val="both"/>
      </w:pPr>
      <w:r w:rsidRPr="00391573">
        <w:t xml:space="preserve">Раньше народная культура укрепляла нравственный облик народа, была его исторической памятью, наполняла глубоким содержанием всю его жизнь, текущую по обычаям и обрядам, связанным с его трудом, природой и почитанием отцов и дедов. Ребенок видел сам, что такое  красота     труда  человека,  как он  вкладывает  в   него   свою  душу, так   как   рядом   сидит  сын или  внук   и   вместе  создают  игрушку  или мастерят самокат. Если  отец    был   кузнец, то   сын знал  дело  и мог    заменить  его. Дочь  рядом   с   мамой  или  бабушкой  у  прялки, у   станка  и   все  само собою   ложилось.  А  сегодня? </w:t>
      </w:r>
      <w:r w:rsidRPr="00391573">
        <w:lastRenderedPageBreak/>
        <w:t>Родителей дети видят,</w:t>
      </w:r>
      <w:r>
        <w:t xml:space="preserve">  кода спать  ложатся, в  школе  не   успевают, </w:t>
      </w:r>
      <w:r w:rsidR="00980824">
        <w:t>как</w:t>
      </w:r>
      <w:r w:rsidRPr="00391573">
        <w:t xml:space="preserve">  </w:t>
      </w:r>
      <w:r>
        <w:t xml:space="preserve">решить </w:t>
      </w:r>
      <w:r w:rsidRPr="00391573">
        <w:t xml:space="preserve"> </w:t>
      </w:r>
      <w:r>
        <w:t xml:space="preserve">эту </w:t>
      </w:r>
      <w:r w:rsidRPr="00391573">
        <w:t xml:space="preserve"> проблему</w:t>
      </w:r>
      <w:r w:rsidR="00980824">
        <w:t>. В первую очередь</w:t>
      </w:r>
      <w:r>
        <w:t xml:space="preserve"> </w:t>
      </w:r>
      <w:r w:rsidRPr="00391573">
        <w:t xml:space="preserve"> н</w:t>
      </w:r>
      <w:r>
        <w:t>ужна</w:t>
      </w:r>
      <w:r w:rsidRPr="00391573">
        <w:t xml:space="preserve"> </w:t>
      </w:r>
      <w:r>
        <w:t xml:space="preserve"> не  только  теория,  но   практика.</w:t>
      </w:r>
      <w:r w:rsidRPr="00391573">
        <w:t xml:space="preserve"> </w:t>
      </w:r>
    </w:p>
    <w:p w:rsidR="000B0177" w:rsidRPr="00391573" w:rsidRDefault="000B0177" w:rsidP="000B0177">
      <w:pPr>
        <w:ind w:left="720"/>
        <w:jc w:val="both"/>
      </w:pPr>
      <w:r w:rsidRPr="00391573">
        <w:t xml:space="preserve"> </w:t>
      </w:r>
      <w:r>
        <w:t xml:space="preserve"> С  этой   целью   нужно  </w:t>
      </w:r>
      <w:r w:rsidRPr="00391573">
        <w:t xml:space="preserve">  подготовить  взрослых. Это  не только педагоги,  но и все   сотрудники,   которые   занимаются   воспитанием    детей.</w:t>
      </w:r>
    </w:p>
    <w:p w:rsidR="000B0177" w:rsidRPr="00391573" w:rsidRDefault="000B0177" w:rsidP="000B0177">
      <w:pPr>
        <w:jc w:val="both"/>
      </w:pPr>
      <w:r w:rsidRPr="00391573">
        <w:t>Наладить тесную  связь   со старшим  поколением и организациями, которые   несут  народную   культуру в   массы.</w:t>
      </w:r>
      <w:r>
        <w:t xml:space="preserve"> </w:t>
      </w:r>
      <w:r w:rsidRPr="00391573">
        <w:t>Иметь тесный  контакт с  родителями.</w:t>
      </w:r>
      <w:r>
        <w:t xml:space="preserve"> </w:t>
      </w:r>
      <w:r w:rsidRPr="00391573">
        <w:t>Создать  приближенную   среду.</w:t>
      </w:r>
    </w:p>
    <w:p w:rsidR="000B0177" w:rsidRPr="00E07459" w:rsidRDefault="000B0177" w:rsidP="000B0177">
      <w:pPr>
        <w:shd w:val="clear" w:color="auto" w:fill="FFFFFF"/>
        <w:spacing w:after="150"/>
      </w:pPr>
      <w:r>
        <w:t xml:space="preserve"> В  учреждении  «Изумрудный  город»</w:t>
      </w:r>
      <w:r w:rsidR="00546B6D">
        <w:t>, где я  проработала более 19 лет</w:t>
      </w:r>
      <w:r>
        <w:t xml:space="preserve"> с  </w:t>
      </w:r>
      <w:r w:rsidRPr="00391573">
        <w:t>1999 года</w:t>
      </w:r>
      <w:r>
        <w:t xml:space="preserve">  </w:t>
      </w:r>
      <w:r w:rsidRPr="00391573">
        <w:t>открыт  музей    «Русского  быта»</w:t>
      </w:r>
      <w:r w:rsidR="007E2C25">
        <w:t>,</w:t>
      </w:r>
      <w:r w:rsidRPr="00391573">
        <w:t xml:space="preserve"> в 2011 </w:t>
      </w:r>
      <w:r w:rsidRPr="00D0770D">
        <w:t>году музей  был сертифицирован и получил статус  «Музей русского быта».</w:t>
      </w:r>
      <w:r w:rsidR="00FC4CE9">
        <w:t xml:space="preserve"> </w:t>
      </w:r>
      <w:r w:rsidR="00371CDE">
        <w:t xml:space="preserve"> В  нем  проходя</w:t>
      </w:r>
      <w:r w:rsidR="00FC4CE9">
        <w:t>т практические  занятия</w:t>
      </w:r>
      <w:r w:rsidR="00371CDE">
        <w:t xml:space="preserve"> для </w:t>
      </w:r>
      <w:r w:rsidR="00FC4CE9">
        <w:t xml:space="preserve"> детей   с предметами  быта</w:t>
      </w:r>
      <w:r w:rsidR="008308D5">
        <w:t xml:space="preserve"> </w:t>
      </w:r>
      <w:proofErr w:type="gramStart"/>
      <w:r w:rsidR="00FC4CE9">
        <w:t xml:space="preserve">( </w:t>
      </w:r>
      <w:proofErr w:type="gramEnd"/>
      <w:r w:rsidR="00FC4CE9">
        <w:t>прялка,  чугунок,  ухват)</w:t>
      </w:r>
      <w:r w:rsidR="008308D5">
        <w:t xml:space="preserve">  и  праздники.</w:t>
      </w:r>
      <w:r w:rsidRPr="00391573">
        <w:rPr>
          <w:b/>
          <w:bCs/>
        </w:rPr>
        <w:t xml:space="preserve"> </w:t>
      </w:r>
      <w:r>
        <w:rPr>
          <w:bCs/>
        </w:rPr>
        <w:t xml:space="preserve">В октябре 2018 г </w:t>
      </w:r>
      <w:r w:rsidR="00371CDE">
        <w:rPr>
          <w:bCs/>
        </w:rPr>
        <w:t xml:space="preserve">музей </w:t>
      </w:r>
      <w:r w:rsidRPr="00391573">
        <w:rPr>
          <w:bCs/>
        </w:rPr>
        <w:t> </w:t>
      </w:r>
      <w:r>
        <w:rPr>
          <w:bCs/>
        </w:rPr>
        <w:t>б</w:t>
      </w:r>
      <w:r w:rsidRPr="00391573">
        <w:rPr>
          <w:bCs/>
        </w:rPr>
        <w:t xml:space="preserve">ыл переименован в </w:t>
      </w:r>
      <w:r w:rsidRPr="00391573">
        <w:t>м</w:t>
      </w:r>
      <w:r w:rsidRPr="00D0770D">
        <w:t xml:space="preserve">узей «Благословенный русский дом» </w:t>
      </w:r>
      <w:r w:rsidRPr="00391573">
        <w:t xml:space="preserve">и </w:t>
      </w:r>
      <w:r w:rsidRPr="00D0770D">
        <w:t>получил</w:t>
      </w:r>
      <w:r w:rsidRPr="00391573">
        <w:rPr>
          <w:bCs/>
        </w:rPr>
        <w:t> свидетельство  Музея образовательного учреждения</w:t>
      </w:r>
      <w:r w:rsidR="00556F3C">
        <w:rPr>
          <w:bCs/>
        </w:rPr>
        <w:t>.</w:t>
      </w:r>
      <w:r w:rsidRPr="00391573">
        <w:rPr>
          <w:bCs/>
        </w:rPr>
        <w:t xml:space="preserve">  Профиль музея </w:t>
      </w:r>
      <w:r w:rsidRPr="00D0770D">
        <w:t>этнографический с эле</w:t>
      </w:r>
      <w:r>
        <w:t>ментами декоративно-прикладного искусства.</w:t>
      </w:r>
      <w:r w:rsidRPr="00D0770D">
        <w:t> </w:t>
      </w:r>
      <w:r w:rsidRPr="00391573">
        <w:t xml:space="preserve"> </w:t>
      </w:r>
      <w:r>
        <w:t xml:space="preserve">Учебный корпус </w:t>
      </w:r>
      <w:r w:rsidR="00371CDE">
        <w:t xml:space="preserve"> и сегодня продолжает </w:t>
      </w:r>
      <w:r w:rsidRPr="00391573">
        <w:t xml:space="preserve"> </w:t>
      </w:r>
      <w:r w:rsidR="00371CDE">
        <w:t xml:space="preserve">  работу </w:t>
      </w:r>
      <w:r w:rsidRPr="00391573">
        <w:t>над  задачей  воспитания нравственно</w:t>
      </w:r>
      <w:r w:rsidR="002A27F1">
        <w:t xml:space="preserve"> </w:t>
      </w:r>
      <w:r w:rsidRPr="00391573">
        <w:t>- патриотических  чувств у детей, гармонизацией развития творческой личности, форми</w:t>
      </w:r>
      <w:r w:rsidR="00556F3C">
        <w:t>рованием национальной гордости</w:t>
      </w:r>
      <w:proofErr w:type="gramStart"/>
      <w:r w:rsidR="00556F3C">
        <w:t xml:space="preserve"> ,</w:t>
      </w:r>
      <w:proofErr w:type="gramEnd"/>
      <w:r w:rsidRPr="00E07459">
        <w:t>сохранением традиций и возвращением  к исконным  духовным ценнос</w:t>
      </w:r>
      <w:r>
        <w:t xml:space="preserve">тям русского народа; тем  самым    </w:t>
      </w:r>
      <w:r w:rsidRPr="00E07459">
        <w:t>прививая   чувства  гордости и уважения  за   свой  народ.</w:t>
      </w:r>
    </w:p>
    <w:p w:rsidR="000B0177" w:rsidRPr="00391573" w:rsidRDefault="000B0177" w:rsidP="000B0177">
      <w:pPr>
        <w:shd w:val="clear" w:color="auto" w:fill="FFFFFF"/>
        <w:spacing w:after="150"/>
      </w:pPr>
      <w:r w:rsidRPr="00E07459">
        <w:t xml:space="preserve">Чтобы </w:t>
      </w:r>
      <w:r>
        <w:t>формировать</w:t>
      </w:r>
      <w:r w:rsidRPr="00E07459">
        <w:t>  эти задачи,    мало  только  рассказать малышу, как жили раньше наши п</w:t>
      </w:r>
      <w:r w:rsidRPr="00391573">
        <w:t>редки, какие традиции соблюдали</w:t>
      </w:r>
      <w:r>
        <w:t xml:space="preserve">, надо все  показать  и  самому  все  знать.  </w:t>
      </w:r>
      <w:r w:rsidRPr="00391573">
        <w:br/>
        <w:t>Опыт работы</w:t>
      </w:r>
      <w:r>
        <w:t xml:space="preserve"> коллектива </w:t>
      </w:r>
      <w:r w:rsidRPr="00391573">
        <w:t xml:space="preserve">   опубликован в  книгах:</w:t>
      </w:r>
      <w:r w:rsidRPr="00391573">
        <w:rPr>
          <w:bCs/>
        </w:rPr>
        <w:t xml:space="preserve"> «Народные   игры в  детском   саду» </w:t>
      </w:r>
      <w:r>
        <w:rPr>
          <w:bCs/>
        </w:rPr>
        <w:t xml:space="preserve">автор </w:t>
      </w:r>
      <w:r w:rsidRPr="00391573">
        <w:rPr>
          <w:bCs/>
        </w:rPr>
        <w:t xml:space="preserve"> Л.А Лялина и </w:t>
      </w:r>
      <w:r w:rsidRPr="00391573">
        <w:t>«</w:t>
      </w:r>
      <w:r w:rsidRPr="00391573">
        <w:rPr>
          <w:bCs/>
        </w:rPr>
        <w:t>Традиционные  игры   в  детском саду»</w:t>
      </w:r>
      <w:r>
        <w:rPr>
          <w:bCs/>
        </w:rPr>
        <w:t xml:space="preserve"> под редакцией  И.А. Качановой  и  Л.А  Лялиной</w:t>
      </w:r>
      <w:r w:rsidRPr="00391573">
        <w:rPr>
          <w:bCs/>
        </w:rPr>
        <w:t>.</w:t>
      </w:r>
    </w:p>
    <w:p w:rsidR="000B0177" w:rsidRPr="00391573" w:rsidRDefault="000B0177" w:rsidP="000B0177">
      <w:pPr>
        <w:ind w:firstLine="540"/>
        <w:jc w:val="both"/>
      </w:pPr>
    </w:p>
    <w:p w:rsidR="000B0177" w:rsidRPr="00391573" w:rsidRDefault="000B0177" w:rsidP="000B0177">
      <w:pPr>
        <w:ind w:firstLine="540"/>
        <w:jc w:val="both"/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B002C2" w:rsidRPr="00B002C2" w:rsidRDefault="00B002C2" w:rsidP="00FA5918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B002C2">
        <w:rPr>
          <w:rFonts w:ascii="Tahoma" w:hAnsi="Tahoma" w:cs="Tahoma"/>
          <w:color w:val="000000"/>
          <w:sz w:val="20"/>
          <w:szCs w:val="20"/>
        </w:rPr>
        <w:t>Макаренко А.С. Доклад в педагогическом училище / А.С. Макаренко // Сочинения. – М.: АПН РСФСР, 1951. – Т. 5. – С. 407-419. с. 412.(233)</w:t>
      </w:r>
    </w:p>
    <w:p w:rsidR="00FA5918" w:rsidRDefault="00FA5918" w:rsidP="00FA5918">
      <w:pPr>
        <w:jc w:val="both"/>
      </w:pPr>
      <w:r>
        <w:t>.</w:t>
      </w:r>
      <w:r>
        <w:t>Князевой</w:t>
      </w:r>
      <w:r>
        <w:t xml:space="preserve"> иЛ.Д.Маханевой «Приобщение детей к истокам русской народной культуры». 6. Егоров, С.Ф</w:t>
      </w:r>
    </w:p>
    <w:p w:rsidR="00FA5918" w:rsidRDefault="00FA5918" w:rsidP="00FA5918">
      <w:pPr>
        <w:ind w:firstLine="540"/>
        <w:jc w:val="both"/>
      </w:pPr>
      <w:r>
        <w:t xml:space="preserve"> К.Д.Ушинский / С.Ф.Егоров.— М.: Просвещение, 1977. — 143 с. 7. </w:t>
      </w:r>
    </w:p>
    <w:p w:rsidR="00FA5918" w:rsidRDefault="00FA5918" w:rsidP="00FA5918">
      <w:pPr>
        <w:ind w:firstLine="540"/>
        <w:jc w:val="both"/>
      </w:pPr>
      <w:r>
        <w:t>.</w:t>
      </w:r>
      <w:r>
        <w:t>И.</w:t>
      </w:r>
      <w:r>
        <w:t>А</w:t>
      </w:r>
      <w:r>
        <w:t>.</w:t>
      </w:r>
      <w:r>
        <w:t>.Качанова, Л.А Лялина «Традиционные игры»,2011,с 6–10.</w:t>
      </w:r>
    </w:p>
    <w:p w:rsidR="000B0177" w:rsidRDefault="00FA5918" w:rsidP="00FA5918">
      <w:pPr>
        <w:ind w:firstLine="540"/>
        <w:jc w:val="both"/>
        <w:rPr>
          <w:sz w:val="28"/>
          <w:szCs w:val="28"/>
        </w:rPr>
      </w:pPr>
      <w:r>
        <w:t xml:space="preserve">Электронная библиотека </w:t>
      </w:r>
      <w:r>
        <w:t>книг «Вадим</w:t>
      </w:r>
      <w:r>
        <w:t xml:space="preserve"> </w:t>
      </w:r>
      <w:proofErr w:type="spellStart"/>
      <w:r>
        <w:t>Шефнер</w:t>
      </w:r>
      <w:proofErr w:type="spellEnd"/>
      <w:r>
        <w:t>»</w:t>
      </w:r>
      <w:r>
        <w:t xml:space="preserve"> </w:t>
      </w:r>
      <w:r>
        <w:t>Собрание сочинений в 4 томах. Том 1. Стихотворения» Текст книги (страница 12). 1991г</w:t>
      </w:r>
      <w:proofErr w:type="gramStart"/>
      <w:r>
        <w:t>,Т</w:t>
      </w:r>
      <w:proofErr w:type="gramEnd"/>
      <w:r>
        <w:t xml:space="preserve">ом 1. Стихотворения Вадим </w:t>
      </w:r>
      <w:proofErr w:type="spellStart"/>
      <w:r>
        <w:t>Шефнер</w:t>
      </w:r>
      <w:proofErr w:type="spellEnd"/>
      <w:r>
        <w:t>. 12-я страница</w:t>
      </w: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FA5918" w:rsidP="000B0177">
      <w:pPr>
        <w:ind w:firstLine="540"/>
        <w:jc w:val="both"/>
        <w:rPr>
          <w:sz w:val="28"/>
          <w:szCs w:val="28"/>
        </w:rPr>
      </w:pPr>
      <w:r w:rsidRPr="00D933A9">
        <w:rPr>
          <w:iCs/>
        </w:rPr>
        <w:t>Косинова</w:t>
      </w:r>
      <w:bookmarkStart w:id="0" w:name="_GoBack"/>
      <w:bookmarkEnd w:id="0"/>
      <w:r w:rsidRPr="00D933A9">
        <w:rPr>
          <w:iCs/>
        </w:rPr>
        <w:t xml:space="preserve"> О. А.</w:t>
      </w:r>
      <w:hyperlink r:id="rId6" w:history="1">
        <w:r w:rsidRPr="00D933A9">
          <w:t>К вопросу о трактовке понятия «традиция» в отечественной педагогике</w:t>
        </w:r>
        <w:proofErr w:type="gramStart"/>
      </w:hyperlink>
      <w:r w:rsidRPr="00D933A9">
        <w:t>//.</w:t>
      </w:r>
      <w:proofErr w:type="gramEnd"/>
      <w:r w:rsidRPr="00D933A9">
        <w:t>Электронный журнал «</w:t>
      </w:r>
      <w:hyperlink r:id="rId7" w:tooltip="Знание. Понимание. Умение" w:history="1">
        <w:r w:rsidRPr="00D933A9">
          <w:t>Знание. Понимание. Умение</w:t>
        </w:r>
      </w:hyperlink>
      <w:r w:rsidRPr="00D933A9">
        <w:t>». 2009.—№ 2 -</w:t>
      </w: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0B0177" w:rsidRDefault="000B0177" w:rsidP="000B0177">
      <w:pPr>
        <w:ind w:firstLine="540"/>
        <w:jc w:val="both"/>
        <w:rPr>
          <w:sz w:val="28"/>
          <w:szCs w:val="28"/>
        </w:rPr>
      </w:pPr>
    </w:p>
    <w:p w:rsidR="006D7537" w:rsidRDefault="006D7537"/>
    <w:sectPr w:rsidR="006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D5B"/>
    <w:multiLevelType w:val="multilevel"/>
    <w:tmpl w:val="1C6E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0"/>
    <w:rsid w:val="000B0177"/>
    <w:rsid w:val="002376AB"/>
    <w:rsid w:val="002A27F1"/>
    <w:rsid w:val="003453C0"/>
    <w:rsid w:val="00371CDE"/>
    <w:rsid w:val="00546B6D"/>
    <w:rsid w:val="00556F3C"/>
    <w:rsid w:val="006D7537"/>
    <w:rsid w:val="007E2C25"/>
    <w:rsid w:val="008308D5"/>
    <w:rsid w:val="00980824"/>
    <w:rsid w:val="00B002C2"/>
    <w:rsid w:val="00EC51D2"/>
    <w:rsid w:val="00FA5918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D%D0%B0%D0%BD%D0%B8%D0%B5._%D0%9F%D0%BE%D0%BD%D0%B8%D0%BC%D0%B0%D0%BD%D0%B8%D0%B5._%D0%A3%D0%BC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u-journal.ru/e-zpu/2009/2/Kosinova_Tradi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№840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2020-12-22T19:06:00Z</dcterms:created>
  <dcterms:modified xsi:type="dcterms:W3CDTF">2020-12-22T19:26:00Z</dcterms:modified>
</cp:coreProperties>
</file>