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DF" w:rsidRPr="000A70C8" w:rsidRDefault="00AE3BDF" w:rsidP="00AE3BDF">
      <w:pPr>
        <w:jc w:val="both"/>
        <w:rPr>
          <w:rFonts w:ascii="Times New Roman" w:hAnsi="Times New Roman" w:cs="Times New Roman"/>
          <w:sz w:val="24"/>
          <w:szCs w:val="24"/>
        </w:rPr>
      </w:pPr>
      <w:r w:rsidRPr="000A70C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Pr="000A7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E3BDF" w:rsidRPr="000A70C8" w:rsidRDefault="00AE3BDF" w:rsidP="00AE3BDF">
      <w:pPr>
        <w:jc w:val="both"/>
        <w:rPr>
          <w:rFonts w:ascii="Times New Roman" w:hAnsi="Times New Roman" w:cs="Times New Roman"/>
          <w:sz w:val="24"/>
          <w:szCs w:val="24"/>
        </w:rPr>
      </w:pPr>
      <w:r w:rsidRPr="000A70C8">
        <w:rPr>
          <w:rFonts w:ascii="Times New Roman" w:hAnsi="Times New Roman" w:cs="Times New Roman"/>
          <w:sz w:val="24"/>
          <w:szCs w:val="24"/>
          <w:u w:val="single"/>
        </w:rPr>
        <w:t>Тема раздела:</w:t>
      </w:r>
      <w:r w:rsidRPr="000A70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31"/>
        <w:gridCol w:w="3078"/>
        <w:gridCol w:w="4930"/>
        <w:gridCol w:w="5947"/>
      </w:tblGrid>
      <w:tr w:rsidR="00AE3BDF" w:rsidRPr="003E2232" w:rsidTr="00D83293">
        <w:trPr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E3BDF" w:rsidRPr="003E2232" w:rsidTr="00340E8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AE3BD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предмет, класс</w:t>
            </w:r>
          </w:p>
        </w:tc>
        <w:tc>
          <w:tcPr>
            <w:tcW w:w="3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A7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r w:rsidRPr="003E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</w:p>
        </w:tc>
      </w:tr>
      <w:tr w:rsidR="00AE3BDF" w:rsidRPr="003E2232" w:rsidTr="00340E82">
        <w:trPr>
          <w:trHeight w:val="40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AE3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занятия/урока</w:t>
            </w:r>
          </w:p>
        </w:tc>
        <w:tc>
          <w:tcPr>
            <w:tcW w:w="3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найти неизвестный делитель</w:t>
            </w:r>
          </w:p>
        </w:tc>
      </w:tr>
      <w:tr w:rsidR="00AE3BDF" w:rsidRPr="003E2232" w:rsidTr="00340E82">
        <w:trPr>
          <w:trHeight w:val="7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AE3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3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3E2232" w:rsidP="00633A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AE3BDF" w:rsidRPr="003E2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аучиться находить неизвестное </w:t>
            </w:r>
            <w:r w:rsidR="00AE3BDF" w:rsidRPr="00633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делимое</w:t>
            </w:r>
            <w:r w:rsidR="00633A38" w:rsidRPr="00633A3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, научиться решать уравнения с неизвестным делителем.</w:t>
            </w:r>
          </w:p>
        </w:tc>
      </w:tr>
      <w:tr w:rsidR="00AE3BDF" w:rsidRPr="003E2232" w:rsidTr="00340E82">
        <w:trPr>
          <w:trHeight w:val="5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AE3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6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34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представление </w:t>
            </w:r>
            <w:r w:rsidRPr="00CC698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40E82" w:rsidRPr="00CC698A">
              <w:rPr>
                <w:rFonts w:ascii="Times New Roman" w:hAnsi="Times New Roman" w:cs="Times New Roman"/>
                <w:sz w:val="24"/>
                <w:szCs w:val="24"/>
              </w:rPr>
              <w:t xml:space="preserve">делителе </w:t>
            </w:r>
            <w:r w:rsidRPr="00CC698A">
              <w:rPr>
                <w:rFonts w:ascii="Times New Roman" w:hAnsi="Times New Roman" w:cs="Times New Roman"/>
                <w:sz w:val="24"/>
                <w:szCs w:val="24"/>
              </w:rPr>
              <w:t>и способах</w:t>
            </w: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 xml:space="preserve"> его нахождения; повторить названия компонентов действия деления; закреплять умение решать задачи изученных видов; учить устанавливать причинно-следственные связи, обобщать, делать выводы; формировать умение работать в парах и группах</w:t>
            </w:r>
          </w:p>
        </w:tc>
      </w:tr>
      <w:tr w:rsidR="00AE3BDF" w:rsidRPr="003E2232" w:rsidTr="00340E82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AE3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учебный результат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 </w:t>
            </w:r>
          </w:p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 и метапредметные результаты)</w:t>
            </w:r>
          </w:p>
        </w:tc>
      </w:tr>
      <w:tr w:rsidR="00AE3BDF" w:rsidRPr="003E2232" w:rsidTr="00340E8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AE3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1. учиться решать уравнения на нахождение неизвестного делимого;</w:t>
            </w:r>
          </w:p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2. уметь работать с краткой записью в виде таблицы;</w:t>
            </w:r>
          </w:p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3. знать компоненты деления;</w:t>
            </w:r>
          </w:p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4. развивать умение решать уравнения, используя связь умножения и деления.</w:t>
            </w:r>
          </w:p>
          <w:p w:rsidR="00AE3BDF" w:rsidRPr="003E2232" w:rsidRDefault="00AE3BDF" w:rsidP="00D83293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  <w:u w:val="single"/>
              </w:rPr>
              <w:t>Личностные УУД: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формирование адекватной мотивации;</w:t>
            </w:r>
          </w:p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  <w:u w:val="single"/>
              </w:rPr>
              <w:t>Метапредметные УУД</w:t>
            </w:r>
            <w:r w:rsidRPr="003E2232">
              <w:rPr>
                <w:color w:val="000000"/>
              </w:rPr>
              <w:t>: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контролировать и оценивать свои действия, вносить коррективы в их выполнение.</w:t>
            </w:r>
          </w:p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  <w:u w:val="single"/>
              </w:rPr>
              <w:t>Регулятивные УУД: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определять и формулировать цель деятельности на уроке с помощью учителя;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 xml:space="preserve">учиться высказывать своё предположение  на </w:t>
            </w:r>
            <w:r w:rsidRPr="003E2232">
              <w:rPr>
                <w:color w:val="000000"/>
              </w:rPr>
              <w:lastRenderedPageBreak/>
              <w:t>основе работы с материалом учебника;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 учиться работать по предложенному учителем плану</w:t>
            </w:r>
          </w:p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  <w:u w:val="single"/>
              </w:rPr>
              <w:t>Познавательные УУД: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ориентироваться в учебнике (на развороте, в оглавлении, в условных обозначениях);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находить ответы на вопросы в тексте заданий;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делать выводы в результате совместной работы класса и учителя;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преобразовывать информацию из одной формы в другую.</w:t>
            </w:r>
          </w:p>
          <w:p w:rsidR="00AE3BDF" w:rsidRPr="003E2232" w:rsidRDefault="00AE3BDF" w:rsidP="00AE3BD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  <w:u w:val="single"/>
              </w:rPr>
              <w:t>Коммуникативные УУД: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 оформлять свои мысли в устной и письменной форме;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слушать и понимать речь других;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выразительно читать и пересказывать текст;</w:t>
            </w:r>
          </w:p>
          <w:p w:rsidR="00AE3BDF" w:rsidRPr="003E2232" w:rsidRDefault="00AE3BDF" w:rsidP="00AE3BD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 договариваться с одноклассниками совместно с учителем о правилах поведения и общения и следовать им;</w:t>
            </w:r>
          </w:p>
          <w:p w:rsidR="00AE3BDF" w:rsidRPr="00011FA3" w:rsidRDefault="00AE3BDF" w:rsidP="00011FA3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2232">
              <w:rPr>
                <w:color w:val="000000"/>
              </w:rPr>
              <w:t> учиться работать в паре.</w:t>
            </w:r>
          </w:p>
        </w:tc>
      </w:tr>
      <w:tr w:rsidR="00AE3BDF" w:rsidRPr="003E2232" w:rsidTr="00340E82"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AE3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AE3BDF" w:rsidRPr="003E2232" w:rsidTr="00340E8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D8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>Слайды с примерами, уравнениями, задачей,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3E2232" w:rsidRDefault="00AE3BDF" w:rsidP="0034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r w:rsidRPr="00CC698A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="00340E82" w:rsidRPr="00CC698A">
              <w:rPr>
                <w:rFonts w:ascii="Times New Roman" w:hAnsi="Times New Roman" w:cs="Times New Roman"/>
                <w:sz w:val="24"/>
                <w:szCs w:val="24"/>
              </w:rPr>
              <w:t xml:space="preserve"> с синей и зелёной пастами</w:t>
            </w:r>
            <w:r w:rsidRPr="003E2232">
              <w:rPr>
                <w:rFonts w:ascii="Times New Roman" w:hAnsi="Times New Roman" w:cs="Times New Roman"/>
                <w:sz w:val="24"/>
                <w:szCs w:val="24"/>
              </w:rPr>
              <w:t>, цветные карандаши.</w:t>
            </w:r>
          </w:p>
        </w:tc>
      </w:tr>
    </w:tbl>
    <w:p w:rsidR="003E2232" w:rsidRPr="00F23646" w:rsidRDefault="003E2232" w:rsidP="001F4954">
      <w:pPr>
        <w:tabs>
          <w:tab w:val="left" w:pos="10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3646">
        <w:rPr>
          <w:rFonts w:ascii="Times New Roman" w:hAnsi="Times New Roman" w:cs="Times New Roman"/>
          <w:sz w:val="24"/>
          <w:szCs w:val="24"/>
        </w:rPr>
        <w:lastRenderedPageBreak/>
        <w:t>Основные этапы и виды деятельности</w:t>
      </w:r>
    </w:p>
    <w:tbl>
      <w:tblPr>
        <w:tblpPr w:leftFromText="45" w:rightFromText="45" w:vertAnchor="text"/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2554"/>
        <w:gridCol w:w="4757"/>
        <w:gridCol w:w="2344"/>
        <w:gridCol w:w="2373"/>
      </w:tblGrid>
      <w:tr w:rsidR="00A40353" w:rsidRPr="00F23646" w:rsidTr="00D83293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 (занятия)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b/>
                <w:sz w:val="24"/>
                <w:szCs w:val="24"/>
              </w:rPr>
              <w:t>Цель - результат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приёмы</w:t>
            </w:r>
          </w:p>
        </w:tc>
      </w:tr>
      <w:tr w:rsidR="00F23646" w:rsidRPr="00F23646" w:rsidTr="00D83293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2B5069">
            <w:pPr>
              <w:ind w:righ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3E2232" w:rsidRPr="00F23646" w:rsidRDefault="00A40353" w:rsidP="00A40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(Эмоциональный настрой, создание ситуации успеха, интеллектуальная разминка, самоопределение к деятельности.)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011FA3">
            <w:pPr>
              <w:ind w:left="142" w:right="172" w:firstLine="28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и развитие ценностного отношения к умению оценивать готовность к предстоящей деятельности на уроке</w:t>
            </w:r>
          </w:p>
          <w:p w:rsidR="00A40353" w:rsidRPr="00F23646" w:rsidRDefault="00A40353" w:rsidP="00011FA3">
            <w:pPr>
              <w:pStyle w:val="a3"/>
              <w:shd w:val="clear" w:color="auto" w:fill="FFFFFF"/>
              <w:spacing w:before="0" w:beforeAutospacing="0" w:after="0" w:afterAutospacing="0"/>
              <w:ind w:left="142" w:right="172" w:firstLine="284"/>
              <w:rPr>
                <w:color w:val="111111"/>
              </w:rPr>
            </w:pPr>
            <w:r w:rsidRPr="00F23646">
              <w:rPr>
                <w:color w:val="111111"/>
              </w:rPr>
              <w:t>Воспроизведение знаний и способов действий необходимых и достаточных для открытия новых знаний</w:t>
            </w:r>
          </w:p>
          <w:p w:rsidR="00A40353" w:rsidRPr="00F23646" w:rsidRDefault="00A40353" w:rsidP="00011FA3">
            <w:pPr>
              <w:pStyle w:val="a3"/>
              <w:shd w:val="clear" w:color="auto" w:fill="FFFFFF"/>
              <w:spacing w:before="0" w:beforeAutospacing="0" w:after="0" w:afterAutospacing="0"/>
              <w:ind w:left="142" w:right="172" w:firstLine="284"/>
              <w:rPr>
                <w:color w:val="111111"/>
              </w:rPr>
            </w:pPr>
            <w:r w:rsidRPr="00F23646">
              <w:rPr>
                <w:color w:val="111111"/>
              </w:rPr>
              <w:t>Определение границ знания и незнания</w:t>
            </w:r>
          </w:p>
          <w:p w:rsidR="003E2232" w:rsidRPr="00011FA3" w:rsidRDefault="00A40353" w:rsidP="00011FA3">
            <w:pPr>
              <w:pStyle w:val="a3"/>
              <w:shd w:val="clear" w:color="auto" w:fill="FFFFFF"/>
              <w:spacing w:before="0" w:beforeAutospacing="0" w:after="0" w:afterAutospacing="0"/>
              <w:ind w:left="142" w:right="172" w:firstLine="284"/>
              <w:rPr>
                <w:color w:val="111111"/>
              </w:rPr>
            </w:pPr>
            <w:r w:rsidRPr="00F23646">
              <w:rPr>
                <w:color w:val="111111"/>
              </w:rPr>
              <w:t>Формальная готовность к уроку.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B1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Давайте мы поприветствуем друг друга и улыбнемся! В классе стало намного уютнее от ваших улыбок! Присаживайтесь. </w:t>
            </w:r>
          </w:p>
          <w:p w:rsidR="008530B1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сейчас у нас с вами урок? Что нам нужно для него? Проверьте, все ли учебные предметы у вас на парте. 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с вами будем исследователями. Мне очень нужны ваши знания и умения, полученные ранее на уроках математики. 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настраиваются на работу. Приветствуют учителя. Проверка готовности к уроку.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F23646" w:rsidRDefault="003E2232" w:rsidP="00F23646">
            <w:pPr>
              <w:pStyle w:val="a3"/>
              <w:shd w:val="clear" w:color="auto" w:fill="FFFFFF"/>
              <w:spacing w:before="0" w:beforeAutospacing="0" w:after="0" w:afterAutospacing="0"/>
              <w:ind w:right="172"/>
              <w:jc w:val="both"/>
            </w:pPr>
            <w:r w:rsidRPr="00F23646">
              <w:t>«Подводящий диалог»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6" w:rsidRPr="00F23646" w:rsidTr="00D83293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2B5069">
            <w:pPr>
              <w:ind w:left="142" w:righ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тему  </w:t>
            </w:r>
          </w:p>
          <w:p w:rsidR="003E2232" w:rsidRPr="009F45B0" w:rsidRDefault="00A40353" w:rsidP="00A40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</w:t>
            </w:r>
            <w:r w:rsidR="00340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проектирование вариантов работы над выявленными и возможными 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затруднениями.)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Формирование и развитие </w:t>
            </w:r>
            <w:r w:rsidR="00052E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умения </w:t>
            </w: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определять и формулировать проблему, познавательную цель и тему для </w:t>
            </w: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изучения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F23646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каждого исследователя требуется активность, внимание, сосредото</w:t>
            </w:r>
            <w:r w:rsidRP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ченность. Я предлагаю начать на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работу с устного счета. </w:t>
            </w:r>
            <w:r w:rsid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слайды) 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Задача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путешествия в первый автобус сели 48 человек, а во второй 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– в 2 раза 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меньше. Сколько всего человек отправились в путешествие в двух автобусах.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Задача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Переведите одну величину измерения в другую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1 дм = 10 см                                        1 кг =  1000 г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1 м = 10 дм = 100 см                         1 ц = 100 кг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1км = 1000 м                                       1 т = 10 ц =1000 кг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1 т = … ц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с первым заданием исследователей вы справились. 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поставленных задач.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F23646" w:rsidRDefault="003E2232" w:rsidP="00F23646">
            <w:pPr>
              <w:pStyle w:val="a3"/>
              <w:shd w:val="clear" w:color="auto" w:fill="FFFFFF"/>
              <w:spacing w:before="0" w:beforeAutospacing="0" w:after="0" w:afterAutospacing="0"/>
              <w:ind w:right="172"/>
              <w:jc w:val="both"/>
            </w:pPr>
            <w:r w:rsidRPr="00F23646">
              <w:t xml:space="preserve">«Подводящий </w:t>
            </w:r>
            <w:r w:rsidRPr="00F23646">
              <w:lastRenderedPageBreak/>
              <w:t>диалог»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6" w:rsidRPr="00F23646" w:rsidTr="00D83293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2B5069">
            <w:pPr>
              <w:ind w:left="142" w:righ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Создание проблемной ситуации</w:t>
            </w:r>
          </w:p>
          <w:p w:rsidR="003E2232" w:rsidRPr="009F45B0" w:rsidRDefault="003E2232" w:rsidP="00A40353">
            <w:pPr>
              <w:ind w:left="142" w:right="1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A40353">
            <w:pPr>
              <w:pStyle w:val="a3"/>
              <w:shd w:val="clear" w:color="auto" w:fill="FFFFFF"/>
              <w:spacing w:before="0" w:beforeAutospacing="0" w:after="0" w:afterAutospacing="0"/>
              <w:ind w:left="142" w:right="172" w:firstLine="284"/>
              <w:jc w:val="both"/>
              <w:rPr>
                <w:color w:val="111111"/>
              </w:rPr>
            </w:pPr>
            <w:r w:rsidRPr="00F23646">
              <w:rPr>
                <w:color w:val="111111"/>
              </w:rPr>
              <w:t>Сформулированная и зафиксированная с помощью модели учебная задача и тема урока.</w:t>
            </w:r>
          </w:p>
          <w:p w:rsidR="00A40353" w:rsidRPr="00F23646" w:rsidRDefault="00A40353" w:rsidP="00A40353">
            <w:pPr>
              <w:pStyle w:val="a3"/>
              <w:shd w:val="clear" w:color="auto" w:fill="FFFFFF"/>
              <w:spacing w:before="0" w:beforeAutospacing="0" w:after="0" w:afterAutospacing="0"/>
              <w:ind w:left="142" w:right="172" w:firstLine="284"/>
              <w:jc w:val="both"/>
              <w:rPr>
                <w:color w:val="111111"/>
              </w:rPr>
            </w:pPr>
            <w:r w:rsidRPr="00F23646">
              <w:rPr>
                <w:color w:val="111111"/>
              </w:rPr>
              <w:t> </w:t>
            </w:r>
          </w:p>
          <w:p w:rsidR="00A40353" w:rsidRPr="00F23646" w:rsidRDefault="00A40353" w:rsidP="00A40353">
            <w:pPr>
              <w:pStyle w:val="a3"/>
              <w:shd w:val="clear" w:color="auto" w:fill="FFFFFF"/>
              <w:spacing w:before="0" w:beforeAutospacing="0" w:after="0" w:afterAutospacing="0"/>
              <w:ind w:left="142" w:right="172" w:firstLine="284"/>
              <w:jc w:val="both"/>
              <w:rPr>
                <w:color w:val="111111"/>
              </w:rPr>
            </w:pPr>
            <w:r w:rsidRPr="00F23646">
              <w:rPr>
                <w:color w:val="111111"/>
              </w:rPr>
              <w:t>Представления обучающихся о том, что нового они узнают на уроке, чему научатся.</w:t>
            </w:r>
          </w:p>
          <w:p w:rsidR="00A40353" w:rsidRPr="009F45B0" w:rsidRDefault="00A40353" w:rsidP="00A40353">
            <w:pPr>
              <w:ind w:left="142" w:right="1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задание на слайде. Решите примеры и запишите ответы примеров в порядке возрастания.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26 + 14         25 +26                 18 + 5            35 + 17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24 + 67         13 + 69                78 + 5             85 – 25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27 : Х                                         14 : Х</w:t>
            </w:r>
          </w:p>
          <w:p w:rsidR="003E2232" w:rsidRPr="00F23646" w:rsidRDefault="003E2232" w:rsidP="00D8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847">
              <w:rPr>
                <w:rFonts w:ascii="Times New Roman" w:hAnsi="Times New Roman" w:cs="Times New Roman"/>
                <w:sz w:val="24"/>
                <w:szCs w:val="24"/>
              </w:rPr>
              <w:t>режде чем проверить наши ответы,</w:t>
            </w:r>
            <w:r w:rsidR="0014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скажите, все ли примеры вам удалось решить? Почему?</w:t>
            </w:r>
            <w:r w:rsidRPr="00F23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(нет, потому что примеры содержат Х, нам недостаточно данных) </w:t>
            </w:r>
          </w:p>
          <w:p w:rsidR="003E2232" w:rsidRPr="00F23646" w:rsidRDefault="004A4847" w:rsidP="00D83293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смотрите: </w:t>
            </w:r>
            <w:r w:rsidR="003E2232" w:rsidRPr="00F23646">
              <w:rPr>
                <w:rFonts w:ascii="Times New Roman" w:hAnsi="Times New Roman" w:cs="Times New Roman"/>
                <w:sz w:val="24"/>
                <w:szCs w:val="24"/>
              </w:rPr>
              <w:t xml:space="preserve">появилось слово, которое поможет узнать нам тему. Давайте прочитаем это слово </w:t>
            </w:r>
            <w:r w:rsidR="003E2232" w:rsidRPr="00F23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(Делитель)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вспомним, как называются компоненты при делении.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известно в данных выражения?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CC698A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4847" w:rsidRPr="00CC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буйте сформулировать тему урока</w:t>
            </w:r>
            <w:r w:rsidR="004A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 на стр. 28. Давайте ещё раз озвучим тему нашего урока.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какую цель мы поставим сегодня перед собой на уроке?</w:t>
            </w:r>
            <w:r w:rsid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примеры, составляют правильную последовательность.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задание, отвечают на поставленные вопросы. Потому, что в выражениях, содержащих х, нам не достает данных.</w:t>
            </w:r>
          </w:p>
          <w:p w:rsidR="00011FA3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значение частного.</w:t>
            </w: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известен делитель</w:t>
            </w: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делителя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тему урока.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неизвестный делитель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F23646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проблемной ситуации</w:t>
            </w:r>
            <w:r w:rsidRP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D8329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</w:tr>
      <w:tr w:rsidR="00F23646" w:rsidRPr="00F23646" w:rsidTr="00D83293"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2B5069">
            <w:pPr>
              <w:ind w:left="142" w:righ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Открытие нового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(знания, способа действия)</w:t>
            </w:r>
          </w:p>
          <w:p w:rsidR="00A40353" w:rsidRPr="00F23646" w:rsidRDefault="00A4035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1F4954" w:rsidRDefault="00052E8F" w:rsidP="001F4954">
            <w:pPr>
              <w:pStyle w:val="a3"/>
              <w:shd w:val="clear" w:color="auto" w:fill="FFFFFF"/>
              <w:spacing w:before="0" w:beforeAutospacing="0" w:after="0" w:afterAutospacing="0"/>
              <w:ind w:left="142" w:right="172" w:firstLine="284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Формирование и развитие </w:t>
            </w:r>
            <w:r w:rsidR="00A40353" w:rsidRPr="00F23646">
              <w:rPr>
                <w:color w:val="111111"/>
                <w:shd w:val="clear" w:color="auto" w:fill="FFFFFF"/>
              </w:rPr>
              <w:t>совместной познавательной деятельности по анализу и алгоритму нахождения неизвестного делителя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мои юные исследователи</w:t>
            </w:r>
            <w:r w:rsidR="004A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предлагаю вашему вниманию № 65. Ознакомьтесь с заданием. Что нужно выполнить в этом упражнении? Выполните самостоятельно.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получится, если де</w:t>
            </w:r>
            <w:r w:rsidR="0001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лимое разделить на значение част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ного?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задание.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значение следующих выражений.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Получится делитель.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011FA3" w:rsidRDefault="003E2232" w:rsidP="00011FA3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Выполнение проблемных действий.</w:t>
            </w:r>
          </w:p>
        </w:tc>
      </w:tr>
      <w:tr w:rsidR="00F23646" w:rsidRPr="00F23646" w:rsidTr="00011FA3">
        <w:trPr>
          <w:trHeight w:val="1973"/>
        </w:trPr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2B5069">
            <w:pPr>
              <w:ind w:left="142" w:righ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нового в активное использование в сочетании с ранее изученным</w:t>
            </w:r>
          </w:p>
          <w:p w:rsidR="003E2232" w:rsidRPr="009F45B0" w:rsidRDefault="00A4035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(в парах, 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группах). Дифференцированные задания. Творческие задания. Диагностические задания на осознание и понимание нового, включение будущего нового материала.)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Умение действовать по алгоритму нахождения неизвестного делителя</w:t>
            </w: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Формирование и развитие </w:t>
            </w:r>
            <w:r w:rsidR="00052E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умения</w:t>
            </w: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выполнять задание по алгоритму.</w:t>
            </w:r>
          </w:p>
          <w:p w:rsidR="00A40353" w:rsidRPr="00F23646" w:rsidRDefault="00052E8F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Умение применять </w:t>
            </w:r>
            <w:r w:rsidR="00A40353"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алгоритм в решении уравнений</w:t>
            </w:r>
          </w:p>
          <w:p w:rsidR="003E2232" w:rsidRPr="009F45B0" w:rsidRDefault="00A40353" w:rsidP="00A40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Формирование и развитие </w:t>
            </w:r>
            <w:r w:rsidR="00052E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умения </w:t>
            </w: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применять алгоритм в решении примеров и уравнений.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Выполним следующий номер </w:t>
            </w:r>
            <w:r w:rsidR="004A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66. Ребят</w:t>
            </w:r>
            <w:r w:rsidR="004A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кто хочет поработать у доски? 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 выполняет у доски, остальные работают у себя в тетради). Читает задание, составляет уравнение № 67. Рассматривается решение у доски.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правилом на стр.28</w:t>
            </w:r>
          </w:p>
          <w:p w:rsidR="003E2232" w:rsidRPr="009F45B0" w:rsidRDefault="00052E8F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 ХОМКА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Продолжим работу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стр. 28(слайд)</w:t>
            </w:r>
          </w:p>
          <w:p w:rsidR="00423B5E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Прорешивает каждый индивидуально, проверка этого решения номера осуществляется в парах. Обменяйтесь своими тетрадями, проверьте правильность выполнения задания у своего соседа, одновременно один учащийся озвучива</w:t>
            </w:r>
            <w:r w:rsidRP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решение. Оцените свою работу. </w:t>
            </w: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вывод мы можем сделать,</w:t>
            </w:r>
            <w:r w:rsidRP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найти неизвестный делитель? </w:t>
            </w: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4D2A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 (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творческое задание) Составить и записать по </w:t>
            </w:r>
            <w:r w:rsidR="00CC6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уравнению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неизвестным</w:t>
            </w:r>
            <w:r w:rsidRPr="00F2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делителем.</w:t>
            </w:r>
          </w:p>
          <w:p w:rsidR="00CC698A" w:rsidRDefault="00424D2A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урок</w:t>
            </w:r>
          </w:p>
          <w:p w:rsidR="00CC698A" w:rsidRPr="009F45B0" w:rsidRDefault="00CC698A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по выбору № 69 или № 70 стр. 29.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E8F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заданий</w:t>
            </w:r>
          </w:p>
          <w:p w:rsidR="00052E8F" w:rsidRDefault="00052E8F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E8F" w:rsidRDefault="00052E8F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4" w:rsidRDefault="001F4954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4" w:rsidRDefault="001F4954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954" w:rsidRDefault="001F4954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052E8F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физических упражнений</w:t>
            </w:r>
            <w:r w:rsidR="003E2232"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задания с комментариями.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646" w:rsidRPr="00F23646" w:rsidRDefault="00F23646" w:rsidP="00F23646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Выполнение проблемных действий.</w:t>
            </w: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646" w:rsidRDefault="00F23646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46" w:rsidRDefault="00F23646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46" w:rsidRDefault="00F23646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46" w:rsidRDefault="00F23646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46" w:rsidRDefault="00F23646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F23646" w:rsidRDefault="003E2232" w:rsidP="003E223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6" w:rsidRPr="00F23646" w:rsidTr="00D83293">
        <w:trPr>
          <w:trHeight w:val="1935"/>
        </w:trPr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2B5069">
            <w:pPr>
              <w:ind w:left="142" w:righ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Итоговая рефлексия </w:t>
            </w: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>(Самоанализ и самооценка: личностные приращения.)</w:t>
            </w:r>
          </w:p>
          <w:p w:rsidR="00A40353" w:rsidRPr="00F23646" w:rsidRDefault="00A40353" w:rsidP="002B5069">
            <w:pPr>
              <w:ind w:right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Задание на дом</w:t>
            </w:r>
          </w:p>
          <w:p w:rsidR="003E2232" w:rsidRPr="009F45B0" w:rsidRDefault="00A40353" w:rsidP="00A40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sz w:val="24"/>
                <w:szCs w:val="24"/>
              </w:rPr>
              <w:t xml:space="preserve">(Детям даётся возможность реализовать личные </w:t>
            </w:r>
            <w:r w:rsidRPr="00F2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потребности)</w:t>
            </w:r>
            <w:r w:rsidR="003E2232"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353" w:rsidRPr="00F23646" w:rsidRDefault="00A40353" w:rsidP="00A40353">
            <w:pPr>
              <w:ind w:right="17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Умение соотносить цели и результаты собственной деятельности.</w:t>
            </w: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Формирование и развитие </w:t>
            </w:r>
            <w:r w:rsidR="00052E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умения </w:t>
            </w: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анализировать и осмысливать свои достижения.</w:t>
            </w:r>
          </w:p>
          <w:p w:rsidR="00A40353" w:rsidRPr="00F23646" w:rsidRDefault="00A40353" w:rsidP="00A40353">
            <w:pPr>
              <w:ind w:left="142" w:right="172" w:firstLine="28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Умение </w:t>
            </w: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определять уровень овладения алгоритмом нахождения неизвестного делителя</w:t>
            </w:r>
          </w:p>
          <w:p w:rsidR="003E2232" w:rsidRPr="009F45B0" w:rsidRDefault="00A40353" w:rsidP="00052E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Формирование и развитие </w:t>
            </w:r>
            <w:r w:rsidR="00052E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самооценки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D2A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сожалению, наш урок подходит к концу. Я считаю, вы как исследователи успешно поработали. Кто помнит какую цель мы ставили перед собой в начале урока? </w:t>
            </w:r>
            <w:r w:rsid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(слайд) </w:t>
            </w: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Default="00424D2A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кто из вас достиг сегодня цели</w:t>
            </w:r>
            <w:r w:rsidR="003E2232"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не достиг? почему?</w:t>
            </w:r>
            <w:r w:rsidR="003E2232"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Оцените свою работу </w:t>
            </w:r>
            <w:r w:rsidR="003E2232" w:rsidRPr="00F2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светофор </w:t>
            </w:r>
            <w:r w:rsidR="003E2232"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(проанализируйте свою </w:t>
            </w:r>
            <w:r w:rsidR="003E2232"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как исследователя на уроке).</w:t>
            </w:r>
          </w:p>
          <w:p w:rsidR="00F23646" w:rsidRPr="009F45B0" w:rsidRDefault="00F23646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p w:rsidR="003E2232" w:rsidRPr="009F45B0" w:rsidRDefault="003E2232" w:rsidP="00CC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правило.</w:t>
            </w: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FA3" w:rsidRDefault="00011FA3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 урока совместно с учителем.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232" w:rsidRPr="009F45B0" w:rsidRDefault="003E2232" w:rsidP="00D83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232" w:rsidRPr="003E2232" w:rsidRDefault="003E2232" w:rsidP="003E2232">
      <w:pPr>
        <w:tabs>
          <w:tab w:val="left" w:pos="103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E2232" w:rsidRPr="003E2232" w:rsidSect="006E0C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A1" w:rsidRDefault="008355A1" w:rsidP="00AE3BDF">
      <w:pPr>
        <w:spacing w:after="0" w:line="240" w:lineRule="auto"/>
      </w:pPr>
      <w:r>
        <w:separator/>
      </w:r>
    </w:p>
  </w:endnote>
  <w:endnote w:type="continuationSeparator" w:id="0">
    <w:p w:rsidR="008355A1" w:rsidRDefault="008355A1" w:rsidP="00AE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A1" w:rsidRDefault="008355A1" w:rsidP="00AE3BDF">
      <w:pPr>
        <w:spacing w:after="0" w:line="240" w:lineRule="auto"/>
      </w:pPr>
      <w:r>
        <w:separator/>
      </w:r>
    </w:p>
  </w:footnote>
  <w:footnote w:type="continuationSeparator" w:id="0">
    <w:p w:rsidR="008355A1" w:rsidRDefault="008355A1" w:rsidP="00AE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77C"/>
    <w:multiLevelType w:val="hybridMultilevel"/>
    <w:tmpl w:val="29B2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2947"/>
    <w:multiLevelType w:val="hybridMultilevel"/>
    <w:tmpl w:val="88C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76D9"/>
    <w:multiLevelType w:val="hybridMultilevel"/>
    <w:tmpl w:val="862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079AF"/>
    <w:multiLevelType w:val="hybridMultilevel"/>
    <w:tmpl w:val="2A3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354D"/>
    <w:multiLevelType w:val="hybridMultilevel"/>
    <w:tmpl w:val="F36E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0"/>
    <w:rsid w:val="00011FA3"/>
    <w:rsid w:val="00052E8F"/>
    <w:rsid w:val="000A70C8"/>
    <w:rsid w:val="00147C59"/>
    <w:rsid w:val="001F4954"/>
    <w:rsid w:val="002420D5"/>
    <w:rsid w:val="002B5069"/>
    <w:rsid w:val="00340E82"/>
    <w:rsid w:val="003E2232"/>
    <w:rsid w:val="003E6334"/>
    <w:rsid w:val="00423B5E"/>
    <w:rsid w:val="00424D2A"/>
    <w:rsid w:val="00497D9E"/>
    <w:rsid w:val="004A4847"/>
    <w:rsid w:val="005544BB"/>
    <w:rsid w:val="00633A38"/>
    <w:rsid w:val="006E0C4D"/>
    <w:rsid w:val="0076336D"/>
    <w:rsid w:val="008355A1"/>
    <w:rsid w:val="008530B1"/>
    <w:rsid w:val="009D0443"/>
    <w:rsid w:val="009F45B0"/>
    <w:rsid w:val="00A12CE7"/>
    <w:rsid w:val="00A40353"/>
    <w:rsid w:val="00AA2CF9"/>
    <w:rsid w:val="00AE3BDF"/>
    <w:rsid w:val="00C75A8B"/>
    <w:rsid w:val="00C93DCD"/>
    <w:rsid w:val="00CC698A"/>
    <w:rsid w:val="00F168FD"/>
    <w:rsid w:val="00F23646"/>
    <w:rsid w:val="00F870FF"/>
    <w:rsid w:val="00FC5B50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BEC5-2289-47CF-B656-896E139C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DF"/>
  </w:style>
  <w:style w:type="paragraph" w:styleId="a6">
    <w:name w:val="footer"/>
    <w:basedOn w:val="a"/>
    <w:link w:val="a7"/>
    <w:uiPriority w:val="99"/>
    <w:unhideWhenUsed/>
    <w:rsid w:val="00AE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DF"/>
  </w:style>
  <w:style w:type="character" w:customStyle="1" w:styleId="apple-converted-space">
    <w:name w:val="apple-converted-space"/>
    <w:basedOn w:val="a0"/>
    <w:rsid w:val="00AE3BDF"/>
  </w:style>
  <w:style w:type="paragraph" w:customStyle="1" w:styleId="c1">
    <w:name w:val="c1"/>
    <w:basedOn w:val="a"/>
    <w:rsid w:val="00AE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BDF"/>
  </w:style>
  <w:style w:type="paragraph" w:styleId="a8">
    <w:name w:val="Balloon Text"/>
    <w:basedOn w:val="a"/>
    <w:link w:val="a9"/>
    <w:semiHidden/>
    <w:rsid w:val="00A403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403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4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EC49-540C-49EF-8991-C0003CE8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16</cp:revision>
  <cp:lastPrinted>2018-02-10T09:36:00Z</cp:lastPrinted>
  <dcterms:created xsi:type="dcterms:W3CDTF">2018-02-06T07:21:00Z</dcterms:created>
  <dcterms:modified xsi:type="dcterms:W3CDTF">2018-02-10T09:38:00Z</dcterms:modified>
</cp:coreProperties>
</file>