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97" w:rsidRPr="003F579E" w:rsidRDefault="00D01597" w:rsidP="00D015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F579E">
        <w:rPr>
          <w:rFonts w:ascii="Times New Roman" w:hAnsi="Times New Roman"/>
          <w:b/>
          <w:sz w:val="28"/>
          <w:szCs w:val="24"/>
        </w:rPr>
        <w:t>Урок русского языка</w:t>
      </w:r>
      <w:r>
        <w:rPr>
          <w:rFonts w:ascii="Times New Roman" w:hAnsi="Times New Roman"/>
          <w:b/>
          <w:sz w:val="28"/>
          <w:szCs w:val="24"/>
        </w:rPr>
        <w:t xml:space="preserve"> во 2 классе</w:t>
      </w:r>
      <w:r w:rsidRPr="003F579E">
        <w:rPr>
          <w:rFonts w:ascii="Times New Roman" w:hAnsi="Times New Roman"/>
          <w:b/>
          <w:sz w:val="28"/>
          <w:szCs w:val="24"/>
        </w:rPr>
        <w:t xml:space="preserve"> с использованием технологии ИСУД</w:t>
      </w:r>
    </w:p>
    <w:p w:rsidR="00D01597" w:rsidRDefault="00D01597" w:rsidP="00D015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F579E">
        <w:rPr>
          <w:rFonts w:ascii="Times New Roman" w:hAnsi="Times New Roman"/>
          <w:b/>
          <w:sz w:val="28"/>
          <w:szCs w:val="24"/>
        </w:rPr>
        <w:t>по</w:t>
      </w:r>
      <w:r>
        <w:rPr>
          <w:rFonts w:ascii="Times New Roman" w:hAnsi="Times New Roman"/>
          <w:b/>
          <w:sz w:val="28"/>
          <w:szCs w:val="24"/>
        </w:rPr>
        <w:t xml:space="preserve"> теме «Суффикс как часть слова»</w:t>
      </w:r>
    </w:p>
    <w:p w:rsidR="00D01597" w:rsidRDefault="00D01597" w:rsidP="00D01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597" w:rsidRPr="003F579E" w:rsidRDefault="00D01597" w:rsidP="00D015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Лариончева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Т.Ю., учитель начальных классов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01597" w:rsidRPr="0064641F" w:rsidRDefault="00D01597" w:rsidP="00D015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1597" w:rsidRPr="00B32B74" w:rsidRDefault="00D01597" w:rsidP="00D015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32B74">
        <w:rPr>
          <w:rFonts w:ascii="Times New Roman" w:hAnsi="Times New Roman"/>
          <w:i/>
          <w:sz w:val="24"/>
          <w:szCs w:val="24"/>
          <w:u w:val="single"/>
        </w:rPr>
        <w:t>Особенности детей, для которых необходим инди</w:t>
      </w:r>
      <w:r>
        <w:rPr>
          <w:rFonts w:ascii="Times New Roman" w:hAnsi="Times New Roman"/>
          <w:i/>
          <w:sz w:val="24"/>
          <w:szCs w:val="24"/>
          <w:u w:val="single"/>
        </w:rPr>
        <w:t>видуальный подход на этом уроке</w:t>
      </w:r>
    </w:p>
    <w:p w:rsidR="00D01597" w:rsidRPr="0064641F" w:rsidRDefault="00D01597" w:rsidP="00D015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914"/>
        <w:gridCol w:w="993"/>
        <w:gridCol w:w="708"/>
        <w:gridCol w:w="720"/>
        <w:gridCol w:w="720"/>
        <w:gridCol w:w="720"/>
        <w:gridCol w:w="720"/>
        <w:gridCol w:w="720"/>
        <w:gridCol w:w="720"/>
        <w:gridCol w:w="783"/>
      </w:tblGrid>
      <w:tr w:rsidR="00D01597" w:rsidRPr="00B32B74" w:rsidTr="00F52690">
        <w:trPr>
          <w:cantSplit/>
        </w:trPr>
        <w:tc>
          <w:tcPr>
            <w:tcW w:w="462" w:type="dxa"/>
            <w:vMerge w:val="restart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914" w:type="dxa"/>
            <w:vMerge w:val="restart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 xml:space="preserve"> имя</w:t>
            </w:r>
          </w:p>
        </w:tc>
        <w:tc>
          <w:tcPr>
            <w:tcW w:w="993" w:type="dxa"/>
            <w:vMerge w:val="restart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708" w:type="dxa"/>
            <w:vMerge w:val="restart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Обучаемость</w:t>
            </w:r>
            <w:proofErr w:type="spellEnd"/>
          </w:p>
        </w:tc>
        <w:tc>
          <w:tcPr>
            <w:tcW w:w="2160" w:type="dxa"/>
            <w:gridSpan w:val="3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Модальность</w:t>
            </w:r>
          </w:p>
        </w:tc>
        <w:tc>
          <w:tcPr>
            <w:tcW w:w="2160" w:type="dxa"/>
            <w:gridSpan w:val="3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Полушарие</w:t>
            </w:r>
          </w:p>
        </w:tc>
        <w:tc>
          <w:tcPr>
            <w:tcW w:w="783" w:type="dxa"/>
            <w:vMerge w:val="restart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Мотива</w:t>
            </w:r>
          </w:p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ция</w:t>
            </w:r>
            <w:proofErr w:type="spellEnd"/>
          </w:p>
        </w:tc>
      </w:tr>
      <w:tr w:rsidR="00D01597" w:rsidRPr="00B32B74" w:rsidTr="00F52690">
        <w:trPr>
          <w:cantSplit/>
          <w:trHeight w:val="1753"/>
        </w:trPr>
        <w:tc>
          <w:tcPr>
            <w:tcW w:w="462" w:type="dxa"/>
            <w:vMerge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D01597" w:rsidRPr="00B32B74" w:rsidRDefault="00D01597" w:rsidP="00F52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Визуальная</w:t>
            </w:r>
          </w:p>
        </w:tc>
        <w:tc>
          <w:tcPr>
            <w:tcW w:w="720" w:type="dxa"/>
            <w:textDirection w:val="btLr"/>
          </w:tcPr>
          <w:p w:rsidR="00D01597" w:rsidRPr="00B32B74" w:rsidRDefault="00D01597" w:rsidP="00F52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Аудиальная</w:t>
            </w:r>
            <w:proofErr w:type="spellEnd"/>
          </w:p>
        </w:tc>
        <w:tc>
          <w:tcPr>
            <w:tcW w:w="720" w:type="dxa"/>
            <w:textDirection w:val="btLr"/>
          </w:tcPr>
          <w:p w:rsidR="00D01597" w:rsidRPr="00B32B74" w:rsidRDefault="00D01597" w:rsidP="00F52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Киннестич</w:t>
            </w:r>
            <w:proofErr w:type="spellEnd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  <w:textDirection w:val="btLr"/>
          </w:tcPr>
          <w:p w:rsidR="00D01597" w:rsidRPr="00B32B74" w:rsidRDefault="00D01597" w:rsidP="00F52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Равнополуш</w:t>
            </w:r>
            <w:proofErr w:type="spellEnd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  <w:textDirection w:val="btLr"/>
          </w:tcPr>
          <w:p w:rsidR="00D01597" w:rsidRPr="00B32B74" w:rsidRDefault="00D01597" w:rsidP="00F52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Правополуш</w:t>
            </w:r>
            <w:proofErr w:type="spellEnd"/>
          </w:p>
        </w:tc>
        <w:tc>
          <w:tcPr>
            <w:tcW w:w="720" w:type="dxa"/>
            <w:textDirection w:val="btLr"/>
          </w:tcPr>
          <w:p w:rsidR="00D01597" w:rsidRPr="00B32B74" w:rsidRDefault="00D01597" w:rsidP="00F526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Левополуш</w:t>
            </w:r>
            <w:proofErr w:type="spellEnd"/>
          </w:p>
        </w:tc>
        <w:tc>
          <w:tcPr>
            <w:tcW w:w="783" w:type="dxa"/>
            <w:vMerge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01597" w:rsidRPr="00B32B74" w:rsidTr="00F52690">
        <w:tc>
          <w:tcPr>
            <w:tcW w:w="462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D01597" w:rsidRPr="00B32B74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Виктор Б.</w:t>
            </w:r>
          </w:p>
        </w:tc>
        <w:tc>
          <w:tcPr>
            <w:tcW w:w="993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01597" w:rsidRPr="00D844A1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1597" w:rsidRPr="00B32B74" w:rsidRDefault="00D01597" w:rsidP="00D0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Баз</w:t>
            </w:r>
          </w:p>
        </w:tc>
      </w:tr>
      <w:tr w:rsidR="00D01597" w:rsidRPr="00B32B74" w:rsidTr="00F52690">
        <w:tc>
          <w:tcPr>
            <w:tcW w:w="462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D01597" w:rsidRPr="00B32B74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Дарья Е.</w:t>
            </w:r>
          </w:p>
        </w:tc>
        <w:tc>
          <w:tcPr>
            <w:tcW w:w="993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01597" w:rsidRPr="00D844A1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950EC8" w:rsidRDefault="00D01597" w:rsidP="00F52690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Баз-позн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01597" w:rsidRPr="00B32B74" w:rsidTr="00F52690">
        <w:tc>
          <w:tcPr>
            <w:tcW w:w="462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D01597" w:rsidRPr="00B32B74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Вероника З.</w:t>
            </w:r>
          </w:p>
        </w:tc>
        <w:tc>
          <w:tcPr>
            <w:tcW w:w="993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01597" w:rsidRPr="00950EC8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1597" w:rsidRPr="00B32B74" w:rsidRDefault="00D01597" w:rsidP="00D0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3" w:type="dxa"/>
          </w:tcPr>
          <w:p w:rsidR="00D01597" w:rsidRPr="00B32B74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B74">
              <w:rPr>
                <w:rFonts w:ascii="Times New Roman" w:hAnsi="Times New Roman"/>
                <w:i/>
                <w:sz w:val="24"/>
                <w:szCs w:val="24"/>
              </w:rPr>
              <w:t>Баз</w:t>
            </w:r>
          </w:p>
        </w:tc>
      </w:tr>
    </w:tbl>
    <w:p w:rsidR="00D01597" w:rsidRDefault="00D01597" w:rsidP="00D01597">
      <w:pPr>
        <w:tabs>
          <w:tab w:val="left" w:pos="2254"/>
          <w:tab w:val="left" w:pos="4500"/>
          <w:tab w:val="left" w:pos="5040"/>
          <w:tab w:val="left" w:pos="7380"/>
          <w:tab w:val="left" w:pos="7560"/>
          <w:tab w:val="left" w:pos="7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597" w:rsidRDefault="00D01597" w:rsidP="00D01597">
      <w:pPr>
        <w:tabs>
          <w:tab w:val="left" w:pos="2254"/>
          <w:tab w:val="left" w:pos="4500"/>
          <w:tab w:val="left" w:pos="5040"/>
          <w:tab w:val="left" w:pos="7380"/>
          <w:tab w:val="left" w:pos="7560"/>
          <w:tab w:val="left" w:pos="792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1597" w:rsidRDefault="00D01597" w:rsidP="00D01597">
      <w:pPr>
        <w:tabs>
          <w:tab w:val="left" w:pos="2254"/>
          <w:tab w:val="left" w:pos="4500"/>
          <w:tab w:val="left" w:pos="5040"/>
          <w:tab w:val="left" w:pos="7380"/>
          <w:tab w:val="left" w:pos="7560"/>
          <w:tab w:val="left" w:pos="792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F4611">
        <w:rPr>
          <w:rFonts w:ascii="Times New Roman" w:hAnsi="Times New Roman"/>
          <w:b/>
          <w:i/>
          <w:sz w:val="24"/>
          <w:szCs w:val="24"/>
        </w:rPr>
        <w:t>Инфо</w:t>
      </w:r>
      <w:r>
        <w:rPr>
          <w:rFonts w:ascii="Times New Roman" w:hAnsi="Times New Roman"/>
          <w:b/>
          <w:i/>
          <w:sz w:val="24"/>
          <w:szCs w:val="24"/>
        </w:rPr>
        <w:t>рмационная карта урока</w:t>
      </w:r>
    </w:p>
    <w:tbl>
      <w:tblPr>
        <w:tblpPr w:leftFromText="180" w:rightFromText="180" w:vertAnchor="page" w:horzAnchor="margin" w:tblpXSpec="center" w:tblpY="90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096"/>
      </w:tblGrid>
      <w:tr w:rsidR="00D01597" w:rsidRPr="003F579E" w:rsidTr="00F52690">
        <w:trPr>
          <w:trHeight w:val="351"/>
        </w:trPr>
        <w:tc>
          <w:tcPr>
            <w:tcW w:w="3118" w:type="dxa"/>
            <w:shd w:val="clear" w:color="auto" w:fill="auto"/>
          </w:tcPr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5295"/>
                <w:tab w:val="left" w:pos="7380"/>
                <w:tab w:val="left" w:pos="7560"/>
                <w:tab w:val="left" w:pos="7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 xml:space="preserve"> для ученика</w:t>
            </w:r>
          </w:p>
        </w:tc>
        <w:tc>
          <w:tcPr>
            <w:tcW w:w="6096" w:type="dxa"/>
            <w:shd w:val="clear" w:color="auto" w:fill="auto"/>
          </w:tcPr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 xml:space="preserve"> для учителя</w:t>
            </w:r>
          </w:p>
        </w:tc>
      </w:tr>
      <w:tr w:rsidR="00D01597" w:rsidRPr="003F579E" w:rsidTr="00F52690">
        <w:trPr>
          <w:trHeight w:val="4534"/>
        </w:trPr>
        <w:tc>
          <w:tcPr>
            <w:tcW w:w="3118" w:type="dxa"/>
          </w:tcPr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-познакомиться с новой частью слова - суффиксом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развивать  умение находить слова с суффиксом и без него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-сделать вывод: для чего нужен суффикс?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определять значение суффиксов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научиться составлять слова с суффиксами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развивать логическое мышление, интерес к родному языку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учиться проводить рефлексию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познакомить учащихся с новой для них частью слова – суффиксом; показать его роль в словообразовании; учить находить слова с суффиксами; учить  образовывать новые слова с суффиксом; помочь сформулировать правило о суффиксе; учить различать значение разных суффиксов;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развивать коммуникативные, творческие способности детей, расширять словарный запас учащихся, орфографическую зоркость, логическое мышление, память;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Воспитательная:</w:t>
            </w:r>
          </w:p>
          <w:p w:rsidR="00D01597" w:rsidRPr="003F579E" w:rsidRDefault="00D01597" w:rsidP="00F52690">
            <w:pPr>
              <w:tabs>
                <w:tab w:val="left" w:pos="2254"/>
                <w:tab w:val="left" w:pos="4500"/>
                <w:tab w:val="left" w:pos="5040"/>
                <w:tab w:val="left" w:pos="7380"/>
                <w:tab w:val="left" w:pos="7560"/>
                <w:tab w:val="left" w:pos="7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- воспитывать интерес к языку, умение работать в группе.</w:t>
            </w:r>
          </w:p>
        </w:tc>
      </w:tr>
      <w:tr w:rsidR="00D01597" w:rsidRPr="003F579E" w:rsidTr="00F52690">
        <w:trPr>
          <w:trHeight w:val="358"/>
        </w:trPr>
        <w:tc>
          <w:tcPr>
            <w:tcW w:w="3118" w:type="dxa"/>
            <w:shd w:val="clear" w:color="auto" w:fill="auto"/>
          </w:tcPr>
          <w:p w:rsidR="00D01597" w:rsidRPr="003F579E" w:rsidRDefault="00D01597" w:rsidP="00F52690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Опорные понятия</w:t>
            </w:r>
          </w:p>
        </w:tc>
        <w:tc>
          <w:tcPr>
            <w:tcW w:w="6096" w:type="dxa"/>
            <w:shd w:val="clear" w:color="auto" w:fill="auto"/>
          </w:tcPr>
          <w:p w:rsidR="00D01597" w:rsidRPr="003F579E" w:rsidRDefault="00D01597" w:rsidP="00F52690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Новые понятия, термины.</w:t>
            </w:r>
          </w:p>
        </w:tc>
      </w:tr>
      <w:tr w:rsidR="00D01597" w:rsidRPr="003F579E" w:rsidTr="00F52690">
        <w:trPr>
          <w:trHeight w:val="358"/>
        </w:trPr>
        <w:tc>
          <w:tcPr>
            <w:tcW w:w="3118" w:type="dxa"/>
          </w:tcPr>
          <w:p w:rsidR="00D01597" w:rsidRPr="003F579E" w:rsidRDefault="00D01597" w:rsidP="00F52690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Часть слова</w:t>
            </w:r>
          </w:p>
        </w:tc>
        <w:tc>
          <w:tcPr>
            <w:tcW w:w="6096" w:type="dxa"/>
          </w:tcPr>
          <w:p w:rsidR="00D01597" w:rsidRPr="003F579E" w:rsidRDefault="00D01597" w:rsidP="00F52690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</w:tr>
      <w:tr w:rsidR="00D01597" w:rsidRPr="007E1954" w:rsidTr="00F52690">
        <w:trPr>
          <w:trHeight w:val="358"/>
        </w:trPr>
        <w:tc>
          <w:tcPr>
            <w:tcW w:w="9214" w:type="dxa"/>
            <w:gridSpan w:val="2"/>
          </w:tcPr>
          <w:p w:rsidR="00D01597" w:rsidRPr="007E1954" w:rsidRDefault="00D01597" w:rsidP="00D01597">
            <w:pPr>
              <w:numPr>
                <w:ilvl w:val="0"/>
                <w:numId w:val="2"/>
              </w:numPr>
              <w:tabs>
                <w:tab w:val="left" w:pos="117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F4611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E195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с. 154, правило; с. 156, упр. 387. </w:t>
            </w:r>
          </w:p>
        </w:tc>
      </w:tr>
    </w:tbl>
    <w:p w:rsidR="00D01597" w:rsidRDefault="00D01597" w:rsidP="00D01597">
      <w:pPr>
        <w:tabs>
          <w:tab w:val="left" w:pos="2254"/>
          <w:tab w:val="left" w:pos="4500"/>
          <w:tab w:val="left" w:pos="5040"/>
          <w:tab w:val="left" w:pos="7380"/>
          <w:tab w:val="left" w:pos="7560"/>
          <w:tab w:val="left" w:pos="792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1597" w:rsidRPr="003F579E" w:rsidRDefault="00D01597" w:rsidP="00D01597">
      <w:pPr>
        <w:tabs>
          <w:tab w:val="left" w:pos="2254"/>
          <w:tab w:val="left" w:pos="4500"/>
          <w:tab w:val="left" w:pos="5040"/>
          <w:tab w:val="left" w:pos="7380"/>
          <w:tab w:val="left" w:pos="7560"/>
          <w:tab w:val="left" w:pos="792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3402"/>
      </w:tblGrid>
      <w:tr w:rsidR="00D01597" w:rsidRPr="008436D4" w:rsidTr="00F52690">
        <w:trPr>
          <w:trHeight w:val="791"/>
        </w:trPr>
        <w:tc>
          <w:tcPr>
            <w:tcW w:w="2802" w:type="dxa"/>
            <w:shd w:val="clear" w:color="auto" w:fill="auto"/>
          </w:tcPr>
          <w:p w:rsidR="00D01597" w:rsidRPr="008436D4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36D4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урока, форма,</w:t>
            </w:r>
          </w:p>
          <w:p w:rsidR="00D01597" w:rsidRPr="008436D4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36D4">
              <w:rPr>
                <w:rFonts w:ascii="Times New Roman" w:hAnsi="Times New Roman"/>
                <w:b/>
                <w:i/>
                <w:sz w:val="24"/>
                <w:szCs w:val="24"/>
              </w:rPr>
              <w:t>краткое содержание</w:t>
            </w:r>
          </w:p>
        </w:tc>
        <w:tc>
          <w:tcPr>
            <w:tcW w:w="2835" w:type="dxa"/>
            <w:shd w:val="clear" w:color="auto" w:fill="auto"/>
          </w:tcPr>
          <w:p w:rsidR="00D01597" w:rsidRPr="008436D4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36D4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Дидактическое оснащение</w:t>
            </w:r>
          </w:p>
        </w:tc>
        <w:tc>
          <w:tcPr>
            <w:tcW w:w="3402" w:type="dxa"/>
            <w:shd w:val="clear" w:color="auto" w:fill="auto"/>
          </w:tcPr>
          <w:p w:rsidR="00D01597" w:rsidRPr="008436D4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36D4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учащихся, рефлексия.</w:t>
            </w:r>
          </w:p>
        </w:tc>
      </w:tr>
      <w:tr w:rsidR="00D01597" w:rsidRPr="008436D4" w:rsidTr="00F52690">
        <w:trPr>
          <w:trHeight w:val="1024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1. Орг. момент.</w:t>
            </w:r>
          </w:p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 xml:space="preserve"> Настрой на урок.</w:t>
            </w:r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Презентаци</w:t>
            </w:r>
            <w:proofErr w:type="gramStart"/>
            <w:r w:rsidRPr="003F579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F579E">
              <w:rPr>
                <w:rFonts w:ascii="Times New Roman" w:hAnsi="Times New Roman"/>
                <w:sz w:val="24"/>
                <w:szCs w:val="24"/>
              </w:rPr>
              <w:t>слайд 1),эпиграф: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Обсуждение высказывания.</w:t>
            </w:r>
          </w:p>
        </w:tc>
      </w:tr>
      <w:tr w:rsidR="00D01597" w:rsidRPr="008436D4" w:rsidTr="00F52690">
        <w:trPr>
          <w:trHeight w:val="658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2. Чистописание. Работа над развитием глазомера и каллиграфических навыков</w:t>
            </w:r>
          </w:p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 xml:space="preserve">Каллиграфическая запись: элементы соединений букв </w:t>
            </w:r>
            <w:proofErr w:type="spellStart"/>
            <w:r w:rsidRPr="003F579E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3F579E">
              <w:rPr>
                <w:rFonts w:ascii="Times New Roman" w:hAnsi="Times New Roman"/>
                <w:sz w:val="24"/>
                <w:szCs w:val="24"/>
              </w:rPr>
              <w:t xml:space="preserve"> (слайд 3) </w:t>
            </w: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Учащиеся выполняют запись в тетради, определяют тип соединения букв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597" w:rsidRPr="008436D4" w:rsidTr="00F52690">
        <w:trPr>
          <w:trHeight w:val="1586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3.Работа с безударными гласными.</w:t>
            </w:r>
          </w:p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 xml:space="preserve"> Орфографическая минутка.</w:t>
            </w:r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Тетради учащихся,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(слайд 4)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Называют орфограмму.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Вставляют буквы, записывают предложения.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Обозначают орфограммы.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597" w:rsidRPr="008436D4" w:rsidTr="00F52690">
        <w:trPr>
          <w:trHeight w:val="1479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 xml:space="preserve"> 4. Повторение </w:t>
            </w:r>
            <w:proofErr w:type="gramStart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 xml:space="preserve"> о приставке, корне, окончании.</w:t>
            </w:r>
          </w:p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осстановление деформированных предложений).</w:t>
            </w:r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Карточки с деформированными предложениями.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Самостоятельная работа в группах (слайд 5)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 xml:space="preserve">Выполняют работу в группах.   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Читают восстановленные предложения. Организуют проверку в группах.</w:t>
            </w:r>
          </w:p>
        </w:tc>
      </w:tr>
      <w:tr w:rsidR="00D01597" w:rsidRPr="008436D4" w:rsidTr="00F52690">
        <w:trPr>
          <w:trHeight w:val="553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  <w:proofErr w:type="gramStart"/>
            <w:r w:rsidRPr="003F579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F579E">
              <w:rPr>
                <w:rFonts w:ascii="Times New Roman" w:hAnsi="Times New Roman"/>
                <w:sz w:val="24"/>
                <w:szCs w:val="24"/>
              </w:rPr>
              <w:t>слайд ).</w:t>
            </w: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597" w:rsidRPr="008436D4" w:rsidTr="00F52690">
        <w:trPr>
          <w:trHeight w:val="1352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6. Отработка новых знаний.</w:t>
            </w:r>
          </w:p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F57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579E">
              <w:rPr>
                <w:rFonts w:ascii="Times New Roman" w:hAnsi="Times New Roman"/>
                <w:sz w:val="24"/>
                <w:szCs w:val="24"/>
              </w:rPr>
              <w:t>лайды 6-25).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Делят слова на группы, составляют новые слова с суффиксами, формулируют правило.</w:t>
            </w:r>
          </w:p>
        </w:tc>
      </w:tr>
      <w:tr w:rsidR="00D01597" w:rsidRPr="008436D4" w:rsidTr="00F52690">
        <w:trPr>
          <w:trHeight w:val="674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7. Домашнее задание</w:t>
            </w:r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Cs/>
                <w:sz w:val="24"/>
                <w:szCs w:val="24"/>
              </w:rPr>
              <w:t>Слайд 31</w:t>
            </w: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Обсуждают и планируют выполнение задания</w:t>
            </w:r>
          </w:p>
        </w:tc>
      </w:tr>
      <w:tr w:rsidR="00D01597" w:rsidRPr="008436D4" w:rsidTr="00F52690">
        <w:trPr>
          <w:trHeight w:val="730"/>
        </w:trPr>
        <w:tc>
          <w:tcPr>
            <w:tcW w:w="2802" w:type="dxa"/>
          </w:tcPr>
          <w:p w:rsidR="00D01597" w:rsidRPr="003F579E" w:rsidRDefault="00D01597" w:rsidP="00F5269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79E">
              <w:rPr>
                <w:rFonts w:ascii="Times New Roman" w:hAnsi="Times New Roman"/>
                <w:b/>
                <w:sz w:val="24"/>
                <w:szCs w:val="24"/>
              </w:rPr>
              <w:t>8. Подведение итога урока</w:t>
            </w:r>
          </w:p>
        </w:tc>
        <w:tc>
          <w:tcPr>
            <w:tcW w:w="2835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3F579E">
              <w:rPr>
                <w:rFonts w:ascii="Times New Roman" w:hAnsi="Times New Roman"/>
                <w:sz w:val="24"/>
                <w:szCs w:val="24"/>
              </w:rPr>
              <w:t>да-нет</w:t>
            </w:r>
            <w:proofErr w:type="spellEnd"/>
            <w:r w:rsidRPr="003F57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Слайд 32</w:t>
            </w:r>
          </w:p>
        </w:tc>
        <w:tc>
          <w:tcPr>
            <w:tcW w:w="3402" w:type="dxa"/>
          </w:tcPr>
          <w:p w:rsidR="00D01597" w:rsidRPr="003F579E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9E">
              <w:rPr>
                <w:rFonts w:ascii="Times New Roman" w:hAnsi="Times New Roman"/>
                <w:sz w:val="24"/>
                <w:szCs w:val="24"/>
              </w:rPr>
              <w:t>Обсуждение ответов учащихся.</w:t>
            </w:r>
          </w:p>
        </w:tc>
      </w:tr>
    </w:tbl>
    <w:p w:rsidR="00D01597" w:rsidRDefault="00D01597" w:rsidP="00D015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</w:t>
      </w:r>
    </w:p>
    <w:p w:rsidR="00D01597" w:rsidRDefault="00D01597" w:rsidP="00D015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597" w:rsidRDefault="00D01597" w:rsidP="00D015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114" w:tblpY="3091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4705"/>
        <w:gridCol w:w="2700"/>
      </w:tblGrid>
      <w:tr w:rsidR="00D01597" w:rsidRPr="005851EC" w:rsidTr="00F52690">
        <w:trPr>
          <w:trHeight w:val="124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1. Орг. момент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2. Чистописание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Орфографическая минутка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 xml:space="preserve">4. Повторение </w:t>
            </w:r>
            <w:proofErr w:type="gramStart"/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Знакомство с новой темой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Игра «Будь внимательным!»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7.Формулировка правила</w:t>
            </w:r>
          </w:p>
          <w:p w:rsidR="00D01597" w:rsidRPr="005851EC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7" w:rsidRPr="005C0129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Проверка готовности к уроку.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632E1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2E1C">
              <w:rPr>
                <w:rFonts w:ascii="Times New Roman" w:hAnsi="Times New Roman"/>
                <w:i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соединений букв </w:t>
            </w:r>
            <w:proofErr w:type="spellStart"/>
            <w:r w:rsidRPr="005C4B16">
              <w:rPr>
                <w:rFonts w:ascii="Monotype Corsiva" w:hAnsi="Monotype Corsiva"/>
                <w:i/>
                <w:sz w:val="44"/>
                <w:szCs w:val="44"/>
              </w:rPr>
              <w:t>фф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3</w:t>
            </w:r>
          </w:p>
          <w:p w:rsidR="00D01597" w:rsidRPr="005C0129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4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Вставить в слова пропущенные буквы: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</w:t>
            </w:r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Пришла </w:t>
            </w:r>
            <w:proofErr w:type="gram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proofErr w:type="gram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…розная  </w:t>
            </w:r>
            <w:proofErr w:type="spell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proofErr w:type="spell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</w:t>
            </w:r>
            <w:proofErr w:type="spell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proofErr w:type="spell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На  </w:t>
            </w:r>
            <w:proofErr w:type="gram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proofErr w:type="gram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…сне  с…</w:t>
            </w:r>
            <w:proofErr w:type="spell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дят</w:t>
            </w:r>
            <w:proofErr w:type="spell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птички. Они </w:t>
            </w:r>
            <w:proofErr w:type="gram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proofErr w:type="gram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…л…</w:t>
            </w:r>
            <w:proofErr w:type="spell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дны</w:t>
            </w:r>
            <w:proofErr w:type="spell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Я  сыплю  </w:t>
            </w:r>
            <w:proofErr w:type="gram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к…</w:t>
            </w:r>
            <w:proofErr w:type="spellStart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р-мушку</w:t>
            </w:r>
            <w:proofErr w:type="spellEnd"/>
            <w:r w:rsidRPr="005C4B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с…мена.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Восстановление деформированных предложений. П</w:t>
            </w: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роверка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группам</w:t>
            </w: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01597" w:rsidRPr="005C0129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Корень это: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часть речи;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однокоренные слова: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главная часть слова; близкие по смыслу;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большая часть пирога; родные по крови;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имеют общую часть и общий смысл.</w:t>
            </w:r>
          </w:p>
          <w:p w:rsidR="00D01597" w:rsidRPr="005C0129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012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Окончание это: </w:t>
            </w:r>
          </w:p>
          <w:p w:rsidR="00D01597" w:rsidRPr="005C0129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окончание служит: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 конце слова;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для связи слов в столбике;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после корня;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изменяемая часть слова;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для образования новых слов;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для приготовления салата;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для связи слов в предложении.</w:t>
            </w:r>
          </w:p>
          <w:p w:rsidR="00D01597" w:rsidRPr="005C0129" w:rsidRDefault="00D01597" w:rsidP="00F52690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Приставка это: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 туловища;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 улицы;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 слова;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приставка служит для: развития речи;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для нахождения преступников; </w:t>
            </w:r>
          </w:p>
          <w:p w:rsidR="00D01597" w:rsidRPr="005C0129" w:rsidRDefault="00D01597" w:rsidP="00D015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1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для образования новых слов. 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3EF">
              <w:rPr>
                <w:rFonts w:ascii="Times New Roman" w:hAnsi="Times New Roman"/>
                <w:i/>
                <w:sz w:val="24"/>
                <w:szCs w:val="24"/>
              </w:rPr>
              <w:t>Распределить слова по группам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063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Хвост, шарфик, лист, хвостик, ковёр, листик, заяц, столик, коврик, шарф, зайчик, стол.</w:t>
            </w:r>
            <w:proofErr w:type="gramEnd"/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Запомнить картинки: животное с детенышем.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- Каких животных запомнили?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 Запишите название животных в столбик.</w:t>
            </w:r>
          </w:p>
          <w:p w:rsidR="00D01597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3EF">
              <w:rPr>
                <w:rFonts w:ascii="Times New Roman" w:hAnsi="Times New Roman"/>
                <w:bCs/>
                <w:sz w:val="24"/>
                <w:szCs w:val="24"/>
              </w:rPr>
              <w:t xml:space="preserve">медведь  </w:t>
            </w:r>
            <w:proofErr w:type="gramStart"/>
            <w:r w:rsidRPr="006063EF">
              <w:rPr>
                <w:rFonts w:ascii="Times New Roman" w:hAnsi="Times New Roman"/>
                <w:bCs/>
                <w:sz w:val="24"/>
                <w:szCs w:val="24"/>
              </w:rPr>
              <w:t>с медвежонком</w:t>
            </w:r>
            <w:r w:rsidRPr="006063EF">
              <w:rPr>
                <w:rFonts w:ascii="Times New Roman" w:hAnsi="Times New Roman"/>
                <w:bCs/>
                <w:sz w:val="24"/>
                <w:szCs w:val="24"/>
              </w:rPr>
              <w:br/>
              <w:t>лось с лосёнком</w:t>
            </w:r>
            <w:r w:rsidRPr="006063EF">
              <w:rPr>
                <w:rFonts w:ascii="Times New Roman" w:hAnsi="Times New Roman"/>
                <w:bCs/>
                <w:sz w:val="24"/>
                <w:szCs w:val="24"/>
              </w:rPr>
              <w:br/>
              <w:t>коза с козлёнком</w:t>
            </w:r>
            <w:r w:rsidRPr="006063EF">
              <w:rPr>
                <w:rFonts w:ascii="Times New Roman" w:hAnsi="Times New Roman"/>
                <w:bCs/>
                <w:sz w:val="24"/>
                <w:szCs w:val="24"/>
              </w:rPr>
              <w:br/>
              <w:t>корова с телёнком</w:t>
            </w:r>
            <w:r w:rsidRPr="006063EF">
              <w:rPr>
                <w:rFonts w:ascii="Times New Roman" w:hAnsi="Times New Roman"/>
                <w:bCs/>
                <w:sz w:val="24"/>
                <w:szCs w:val="24"/>
              </w:rPr>
              <w:br/>
              <w:t>заяц с зайчонком</w:t>
            </w:r>
            <w:proofErr w:type="gramEnd"/>
            <w:r w:rsidRPr="006063EF">
              <w:rPr>
                <w:rFonts w:ascii="Times New Roman" w:hAnsi="Times New Roman"/>
                <w:bCs/>
                <w:sz w:val="24"/>
                <w:szCs w:val="24"/>
              </w:rPr>
              <w:br/>
              <w:t>собака со щенком</w:t>
            </w:r>
          </w:p>
          <w:p w:rsidR="00D01597" w:rsidRDefault="00D01597" w:rsidP="00F52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1597" w:rsidRPr="006063EF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вопросам рассказать о суффиксе.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Создание эмоционального настроя на урок.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6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Помогаю подобрать проверочное слово.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3, 25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17, 19, 2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24,14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27, 29</w:t>
            </w:r>
          </w:p>
        </w:tc>
      </w:tr>
      <w:tr w:rsidR="00D01597" w:rsidRPr="005851EC" w:rsidTr="00F5269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. Отработка предметных навыков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Изменить слова при помощи суффиксов.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Придумай слова для ВЕЛИКАНОВ и ЛИЛИПУТОВ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6C3749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Составить из частей слово, </w:t>
            </w:r>
            <w:r w:rsidRPr="006C3749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указать суффикс:</w:t>
            </w:r>
          </w:p>
          <w:p w:rsidR="00D01597" w:rsidRPr="006C3749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Найти слова с суффиксом, списать предложение.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5851EC">
              <w:rPr>
                <w:rFonts w:ascii="Times New Roman" w:hAnsi="Times New Roman"/>
                <w:i/>
                <w:sz w:val="24"/>
                <w:szCs w:val="24"/>
              </w:rPr>
              <w:t>. Рефлексия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«Оставь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да-нет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Музыкальное сопровождение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слайд 22).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Составьте новые слова при помощи суффиксов:</w:t>
            </w:r>
          </w:p>
          <w:p w:rsidR="00D01597" w:rsidRPr="006C3749" w:rsidRDefault="00D01597" w:rsidP="00D01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зуб</w:t>
            </w:r>
          </w:p>
          <w:p w:rsidR="00D01597" w:rsidRPr="006C3749" w:rsidRDefault="00D01597" w:rsidP="00D01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лёд</w:t>
            </w:r>
          </w:p>
          <w:p w:rsidR="00D01597" w:rsidRPr="006C3749" w:rsidRDefault="00D01597" w:rsidP="00D01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мёд</w:t>
            </w:r>
          </w:p>
          <w:p w:rsidR="00D01597" w:rsidRPr="006C3749" w:rsidRDefault="00D01597" w:rsidP="00D01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мост</w:t>
            </w:r>
          </w:p>
          <w:p w:rsidR="00D01597" w:rsidRPr="006C3749" w:rsidRDefault="00D01597" w:rsidP="00D01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лось</w:t>
            </w:r>
          </w:p>
          <w:p w:rsidR="00D01597" w:rsidRPr="006C3749" w:rsidRDefault="00D01597" w:rsidP="00D01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мышь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Слайд 23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37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________ </w:t>
            </w:r>
            <w:r w:rsidRPr="00595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рука _________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_________ нос __________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_________ сом __________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_________ усы _________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________ лапа _______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sz w:val="24"/>
                <w:szCs w:val="24"/>
              </w:rPr>
              <w:t>Слайд 24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и, ник, под, </w:t>
            </w:r>
            <w:proofErr w:type="spellStart"/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>снеж</w:t>
            </w:r>
            <w:proofErr w:type="spellEnd"/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95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(подснежники); 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а, </w:t>
            </w:r>
            <w:proofErr w:type="gramStart"/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по, сад  </w:t>
            </w:r>
            <w:r w:rsidRPr="005954B9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(посадка); 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а, </w:t>
            </w:r>
            <w:proofErr w:type="spellStart"/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>ушк</w:t>
            </w:r>
            <w:proofErr w:type="spellEnd"/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корм  </w:t>
            </w:r>
            <w:r w:rsidRPr="005954B9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(кормушка). 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/>
                <w:bCs/>
                <w:sz w:val="24"/>
                <w:szCs w:val="24"/>
              </w:rPr>
              <w:t>Хорош пирожок, внутри творожок.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4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такое суффикс</w:t>
            </w:r>
            <w:r w:rsidRPr="005954B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?</w:t>
            </w:r>
            <w:r w:rsidRPr="005954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«Суффикс - часть предложения». 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«Суффикс - часть слова».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sz w:val="24"/>
                <w:szCs w:val="24"/>
              </w:rPr>
              <w:t xml:space="preserve"> «Суффикс - это слово». 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954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Где в слове стоит суффикс? 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sz w:val="24"/>
                <w:szCs w:val="24"/>
              </w:rPr>
              <w:t>«В начале слова».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sz w:val="24"/>
                <w:szCs w:val="24"/>
              </w:rPr>
              <w:t xml:space="preserve">«Суффикс стоит после корня». 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954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Зачем нужен суффикс</w:t>
            </w:r>
            <w:r w:rsidRPr="005954B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?</w:t>
            </w:r>
            <w:r w:rsidRPr="005954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7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5954B9">
              <w:rPr>
                <w:rFonts w:ascii="Times New Roman" w:hAnsi="Times New Roman"/>
                <w:sz w:val="24"/>
                <w:szCs w:val="24"/>
              </w:rPr>
              <w:t xml:space="preserve">Суффиксы образуют новые слова». </w:t>
            </w:r>
          </w:p>
          <w:p w:rsidR="00D01597" w:rsidRPr="005954B9" w:rsidRDefault="00D01597" w:rsidP="00D015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sz w:val="24"/>
                <w:szCs w:val="24"/>
              </w:rPr>
              <w:t>«Просто так».</w:t>
            </w:r>
          </w:p>
          <w:p w:rsidR="00D01597" w:rsidRPr="005954B9" w:rsidRDefault="00D01597" w:rsidP="00D015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>суффикс – это часть слова</w:t>
            </w:r>
          </w:p>
          <w:p w:rsidR="00D01597" w:rsidRPr="005954B9" w:rsidRDefault="00D01597" w:rsidP="00D015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суффикс стоит перед корнем</w:t>
            </w:r>
          </w:p>
          <w:p w:rsidR="00D01597" w:rsidRPr="005954B9" w:rsidRDefault="00D01597" w:rsidP="00D015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суффикс – И</w:t>
            </w:r>
            <w:proofErr w:type="gramStart"/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>Щ-</w:t>
            </w:r>
            <w:proofErr w:type="gramEnd"/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уменьшает слова – 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        предметы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     4) суффиксы </w:t>
            </w:r>
            <w:proofErr w:type="gramStart"/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>–И</w:t>
            </w:r>
            <w:proofErr w:type="gramEnd"/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К, — ЁНОК 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         – уменьшительно – ласкательные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     5) суффиксы образовывают новые слова</w:t>
            </w:r>
          </w:p>
          <w:p w:rsidR="00D01597" w:rsidRPr="005954B9" w:rsidRDefault="00D01597" w:rsidP="00F5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B9">
              <w:rPr>
                <w:rFonts w:ascii="Times New Roman" w:hAnsi="Times New Roman"/>
                <w:bCs/>
                <w:sz w:val="24"/>
                <w:szCs w:val="24"/>
              </w:rPr>
              <w:t xml:space="preserve">      6) я всё знаю о суффиксах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23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16</w:t>
            </w: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597" w:rsidRPr="005851EC" w:rsidRDefault="00D01597" w:rsidP="00F52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20</w:t>
            </w:r>
          </w:p>
        </w:tc>
      </w:tr>
    </w:tbl>
    <w:p w:rsidR="00CD16A7" w:rsidRDefault="00CD16A7"/>
    <w:sectPr w:rsidR="00CD16A7" w:rsidSect="00CD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BC1"/>
    <w:multiLevelType w:val="hybridMultilevel"/>
    <w:tmpl w:val="0BEA56E6"/>
    <w:lvl w:ilvl="0" w:tplc="4FD29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E2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8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2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2F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A9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63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0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D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AC5037"/>
    <w:multiLevelType w:val="hybridMultilevel"/>
    <w:tmpl w:val="1B2CEC62"/>
    <w:lvl w:ilvl="0" w:tplc="1BAA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A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2D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4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AF480A"/>
    <w:multiLevelType w:val="hybridMultilevel"/>
    <w:tmpl w:val="FA9844B6"/>
    <w:lvl w:ilvl="0" w:tplc="4644E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6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F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2E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E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C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8B23BA"/>
    <w:multiLevelType w:val="hybridMultilevel"/>
    <w:tmpl w:val="89F2A69C"/>
    <w:lvl w:ilvl="0" w:tplc="5DB8E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C6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EF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9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02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6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64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6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8F755C"/>
    <w:multiLevelType w:val="hybridMultilevel"/>
    <w:tmpl w:val="1504A4A2"/>
    <w:lvl w:ilvl="0" w:tplc="45AC3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D89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00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6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AF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09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B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381017"/>
    <w:multiLevelType w:val="hybridMultilevel"/>
    <w:tmpl w:val="3B12A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97"/>
    <w:rsid w:val="00CD16A7"/>
    <w:rsid w:val="00D0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2018-11-25T15:24:00Z</dcterms:created>
  <dcterms:modified xsi:type="dcterms:W3CDTF">2018-11-25T15:25:00Z</dcterms:modified>
</cp:coreProperties>
</file>